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7F0" w:rsidRDefault="001B17F0" w:rsidP="008433AC">
      <w:pPr>
        <w:pStyle w:val="Heading4"/>
      </w:pPr>
      <w:r>
        <w:t>--ccopy=CCOPY_LOGIC, --ccopy-logic=CCOPY_LOGIC, --copy-logic=CCOPY_LOGIC</w:t>
      </w:r>
    </w:p>
    <w:p w:rsidR="001B17F0" w:rsidRDefault="001B17F0" w:rsidP="008433AC">
      <w:r>
        <w:t>Control how Parts copy logic will work must be when it copies files around. Logic allows the creation of links instead of full copies, and allows for fallbacks when certain cases can be done because of moving data between different locations that don’t allow a link of some kind to be created. Using links can save space and decreases build times.</w:t>
      </w:r>
    </w:p>
    <w:p w:rsidR="001B17F0" w:rsidRDefault="001B17F0" w:rsidP="008433AC">
      <w:r w:rsidRPr="00331E4B">
        <w:rPr>
          <w:b/>
        </w:rPr>
        <w:t>Note on Microsoft Windows systems</w:t>
      </w:r>
      <w:r>
        <w:rPr>
          <w:b/>
        </w:rPr>
        <w:t>!</w:t>
      </w:r>
      <w:r>
        <w:t xml:space="preserve"> Symbolic link option will work only on Vista and newer systems using NTFS. You may have to set a group policy setting to give yourself permission to create then as by default only administrator have rights by default. Hard links should work on any NT based system using NTFS.</w:t>
      </w:r>
    </w:p>
    <w:p w:rsidR="001B17F0" w:rsidRDefault="001B17F0" w:rsidP="008433AC">
      <w:pPr>
        <w:pStyle w:val="Heading5"/>
      </w:pPr>
      <w:r>
        <w:t>Arguments</w:t>
      </w:r>
    </w:p>
    <w:p w:rsidR="001B17F0" w:rsidRDefault="001B17F0" w:rsidP="008433AC">
      <w:r>
        <w:t>Current options are:</w:t>
      </w:r>
    </w:p>
    <w:p w:rsidR="001B17F0" w:rsidRDefault="001B17F0" w:rsidP="001B17F0">
      <w:pPr>
        <w:pStyle w:val="ListParagraph"/>
        <w:numPr>
          <w:ilvl w:val="0"/>
          <w:numId w:val="1"/>
        </w:numPr>
        <w:spacing w:before="200"/>
      </w:pPr>
      <w:r>
        <w:t>hard-soft-copy – current default, will try to make a hard link, then a symbolic link then do full copy</w:t>
      </w:r>
    </w:p>
    <w:p w:rsidR="001B17F0" w:rsidRDefault="001B17F0" w:rsidP="001B17F0">
      <w:pPr>
        <w:pStyle w:val="ListParagraph"/>
        <w:numPr>
          <w:ilvl w:val="0"/>
          <w:numId w:val="1"/>
        </w:numPr>
        <w:spacing w:before="200"/>
      </w:pPr>
      <w:r>
        <w:t>soft-hard-copy -- will try to make a symbolic link, then a hard link then do full copy</w:t>
      </w:r>
    </w:p>
    <w:p w:rsidR="001B17F0" w:rsidRDefault="001B17F0" w:rsidP="001B17F0">
      <w:pPr>
        <w:pStyle w:val="ListParagraph"/>
        <w:numPr>
          <w:ilvl w:val="0"/>
          <w:numId w:val="1"/>
        </w:numPr>
        <w:spacing w:before="200"/>
      </w:pPr>
      <w:r>
        <w:t>soft-copy – will try to make a symbolic link then do full copy</w:t>
      </w:r>
    </w:p>
    <w:p w:rsidR="001B17F0" w:rsidRDefault="001B17F0" w:rsidP="001B17F0">
      <w:pPr>
        <w:pStyle w:val="ListParagraph"/>
        <w:numPr>
          <w:ilvl w:val="0"/>
          <w:numId w:val="1"/>
        </w:numPr>
        <w:spacing w:before="200"/>
      </w:pPr>
      <w:r>
        <w:t>hard-copy – will try to make a hard link, then do full copy</w:t>
      </w:r>
    </w:p>
    <w:p w:rsidR="001B17F0" w:rsidRDefault="001B17F0" w:rsidP="001B17F0">
      <w:pPr>
        <w:pStyle w:val="ListParagraph"/>
        <w:numPr>
          <w:ilvl w:val="0"/>
          <w:numId w:val="1"/>
        </w:numPr>
        <w:spacing w:before="200"/>
      </w:pPr>
      <w:r>
        <w:t>copy –</w:t>
      </w:r>
      <w:r w:rsidRPr="00331E4B">
        <w:t xml:space="preserve"> </w:t>
      </w:r>
      <w:r>
        <w:t>do full copy only</w:t>
      </w:r>
    </w:p>
    <w:p w:rsidR="001B17F0" w:rsidRDefault="001B17F0" w:rsidP="008433AC">
      <w:pPr>
        <w:pStyle w:val="Heading5"/>
      </w:pPr>
      <w:r>
        <w:t>Examples:</w:t>
      </w:r>
    </w:p>
    <w:p w:rsidR="001B17F0" w:rsidRDefault="001B17F0" w:rsidP="00331E4B">
      <w:pPr>
        <w:pStyle w:val="IntenseQuote"/>
      </w:pPr>
      <w:r>
        <w:t xml:space="preserve"> Scons foo --ccopy-logic=copy</w:t>
      </w:r>
    </w:p>
    <w:p w:rsidR="001B17F0" w:rsidRDefault="001B17F0" w:rsidP="00331E4B">
      <w:r>
        <w:t>Always do full copies</w:t>
      </w:r>
    </w:p>
    <w:p w:rsidR="001B17F0" w:rsidRDefault="001B17F0" w:rsidP="00331E4B">
      <w:pPr>
        <w:pStyle w:val="IntenseQuote"/>
      </w:pPr>
      <w:r>
        <w:t>Scons foo --ccopy-logic=hard-copy</w:t>
      </w:r>
    </w:p>
    <w:p w:rsidR="001B17F0" w:rsidRPr="00331E4B" w:rsidRDefault="001B17F0" w:rsidP="00331E4B">
      <w:r>
        <w:t>Try to do a symbolic link, if that fails do a full copy</w:t>
      </w:r>
    </w:p>
    <w:p w:rsidR="001B17F0" w:rsidRDefault="001B17F0" w:rsidP="0036353C">
      <w:pPr>
        <w:sectPr w:rsidR="001B17F0" w:rsidSect="00A86182">
          <w:type w:val="continuous"/>
          <w:pgSz w:w="12240" w:h="15840"/>
          <w:pgMar w:top="1440" w:right="1440" w:bottom="1440" w:left="1440" w:header="720" w:footer="720" w:gutter="0"/>
          <w:cols w:space="720"/>
          <w:docGrid w:linePitch="360"/>
        </w:sectPr>
      </w:pPr>
    </w:p>
    <w:p w:rsidR="000417EE" w:rsidRDefault="000417EE"/>
    <w:sectPr w:rsidR="00041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62699"/>
    <w:multiLevelType w:val="hybridMultilevel"/>
    <w:tmpl w:val="E4EE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B4F"/>
    <w:rsid w:val="000417EE"/>
    <w:rsid w:val="001B17F0"/>
    <w:rsid w:val="00347B4F"/>
    <w:rsid w:val="004C75CB"/>
    <w:rsid w:val="00C07CDA"/>
    <w:rsid w:val="00FC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347B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47B4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1F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7B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47B4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47B4F"/>
    <w:pPr>
      <w:ind w:left="720"/>
      <w:contextualSpacing/>
    </w:pPr>
  </w:style>
  <w:style w:type="paragraph" w:styleId="IntenseQuote">
    <w:name w:val="Intense Quote"/>
    <w:basedOn w:val="Normal"/>
    <w:next w:val="Normal"/>
    <w:link w:val="IntenseQuoteChar"/>
    <w:uiPriority w:val="30"/>
    <w:qFormat/>
    <w:rsid w:val="00347B4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47B4F"/>
    <w:rPr>
      <w:b/>
      <w:bCs/>
      <w:i/>
      <w:iCs/>
      <w:color w:val="4F81BD" w:themeColor="accent1"/>
    </w:rPr>
  </w:style>
  <w:style w:type="character" w:customStyle="1" w:styleId="Heading5Char">
    <w:name w:val="Heading 5 Char"/>
    <w:basedOn w:val="DefaultParagraphFont"/>
    <w:link w:val="Heading5"/>
    <w:uiPriority w:val="9"/>
    <w:rsid w:val="00FC1F56"/>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347B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47B4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1F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7B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47B4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47B4F"/>
    <w:pPr>
      <w:ind w:left="720"/>
      <w:contextualSpacing/>
    </w:pPr>
  </w:style>
  <w:style w:type="paragraph" w:styleId="IntenseQuote">
    <w:name w:val="Intense Quote"/>
    <w:basedOn w:val="Normal"/>
    <w:next w:val="Normal"/>
    <w:link w:val="IntenseQuoteChar"/>
    <w:uiPriority w:val="30"/>
    <w:qFormat/>
    <w:rsid w:val="00347B4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47B4F"/>
    <w:rPr>
      <w:b/>
      <w:bCs/>
      <w:i/>
      <w:iCs/>
      <w:color w:val="4F81BD" w:themeColor="accent1"/>
    </w:rPr>
  </w:style>
  <w:style w:type="character" w:customStyle="1" w:styleId="Heading5Char">
    <w:name w:val="Heading 5 Char"/>
    <w:basedOn w:val="DefaultParagraphFont"/>
    <w:link w:val="Heading5"/>
    <w:uiPriority w:val="9"/>
    <w:rsid w:val="00FC1F56"/>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2012-07-26T22:25:00Z</dcterms:created>
  <dcterms:modified xsi:type="dcterms:W3CDTF">2012-07-26T22:25:00Z</dcterms:modified>
</cp:coreProperties>
</file>