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1B2" w:rsidRDefault="009E41B2" w:rsidP="008433AC">
      <w:pPr>
        <w:pStyle w:val="Heading4"/>
      </w:pPr>
      <w:r>
        <w:t>--console-stream=CONSOLE-STREAM</w:t>
      </w:r>
    </w:p>
    <w:p w:rsidR="009E41B2" w:rsidRDefault="009E41B2" w:rsidP="008433AC">
      <w:r>
        <w:t>Control how the console stream is mapped. This is general not useful, except for internal testing of Part itself.</w:t>
      </w:r>
    </w:p>
    <w:p w:rsidR="009E41B2" w:rsidRDefault="009E41B2" w:rsidP="008433AC">
      <w:pPr>
        <w:pStyle w:val="Heading5"/>
      </w:pPr>
      <w:r>
        <w:t>Arguments</w:t>
      </w:r>
    </w:p>
    <w:p w:rsidR="009E41B2" w:rsidRDefault="009E41B2" w:rsidP="008433AC">
      <w:r>
        <w:t xml:space="preserve"> Values can be: </w:t>
      </w:r>
    </w:p>
    <w:p w:rsidR="009E41B2" w:rsidRDefault="009E41B2" w:rsidP="009E41B2">
      <w:pPr>
        <w:pStyle w:val="ListParagraph"/>
        <w:numPr>
          <w:ilvl w:val="0"/>
          <w:numId w:val="1"/>
        </w:numPr>
        <w:spacing w:before="200"/>
      </w:pPr>
      <w:r>
        <w:t>none – Don’t output anything</w:t>
      </w:r>
    </w:p>
    <w:p w:rsidR="009E41B2" w:rsidRDefault="009E41B2" w:rsidP="009E41B2">
      <w:pPr>
        <w:pStyle w:val="ListParagraph"/>
        <w:numPr>
          <w:ilvl w:val="0"/>
          <w:numId w:val="1"/>
        </w:numPr>
        <w:spacing w:before="200"/>
      </w:pPr>
      <w:r>
        <w:t>tty or con: – map to the console device (default)</w:t>
      </w:r>
    </w:p>
    <w:p w:rsidR="009E41B2" w:rsidRDefault="009E41B2" w:rsidP="009E41B2">
      <w:pPr>
        <w:pStyle w:val="ListParagraph"/>
        <w:numPr>
          <w:ilvl w:val="0"/>
          <w:numId w:val="1"/>
        </w:numPr>
        <w:spacing w:before="200"/>
      </w:pPr>
      <w:r>
        <w:t>stdout – Map to the stdout stream</w:t>
      </w:r>
    </w:p>
    <w:p w:rsidR="009E41B2" w:rsidRDefault="009E41B2" w:rsidP="009E41B2">
      <w:pPr>
        <w:pStyle w:val="ListParagraph"/>
        <w:numPr>
          <w:ilvl w:val="0"/>
          <w:numId w:val="1"/>
        </w:numPr>
        <w:spacing w:before="200"/>
      </w:pPr>
      <w:r>
        <w:t>stderr – Map to the stderror stream</w:t>
      </w:r>
    </w:p>
    <w:p w:rsidR="009E41B2" w:rsidRDefault="009E41B2" w:rsidP="008433AC">
      <w:pPr>
        <w:pStyle w:val="Heading5"/>
      </w:pPr>
      <w:r>
        <w:t>Examples:</w:t>
      </w:r>
    </w:p>
    <w:p w:rsidR="009E41B2" w:rsidRDefault="009E41B2" w:rsidP="001C7338">
      <w:pPr>
        <w:pStyle w:val="IntenseQuote"/>
      </w:pPr>
      <w:r>
        <w:t xml:space="preserve"> Scons all –console-stream=none</w:t>
      </w:r>
    </w:p>
    <w:p w:rsidR="009E41B2" w:rsidRDefault="009E41B2" w:rsidP="00640FCD">
      <w:pPr>
        <w:sectPr w:rsidR="009E41B2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Hide all output to the console device</w:t>
      </w:r>
    </w:p>
    <w:p w:rsidR="006C3D7C" w:rsidRDefault="006C3D7C"/>
    <w:sectPr w:rsidR="006C3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ED672C"/>
    <w:multiLevelType w:val="hybridMultilevel"/>
    <w:tmpl w:val="BE26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848"/>
    <w:rsid w:val="00154CF6"/>
    <w:rsid w:val="006C2752"/>
    <w:rsid w:val="006C3D7C"/>
    <w:rsid w:val="008C0848"/>
    <w:rsid w:val="009E41B2"/>
    <w:rsid w:val="00A2397F"/>
    <w:rsid w:val="00A529CE"/>
    <w:rsid w:val="00E86555"/>
    <w:rsid w:val="00F6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8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08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54CF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08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C08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C084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84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848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154CF6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8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08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54CF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08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C08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C084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84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848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154CF6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4</cp:revision>
  <dcterms:created xsi:type="dcterms:W3CDTF">2012-07-26T22:10:00Z</dcterms:created>
  <dcterms:modified xsi:type="dcterms:W3CDTF">2012-08-01T16:26:00Z</dcterms:modified>
</cp:coreProperties>
</file>