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Spacing w:w="0" w:type="dxa"/>
        <w:tblBorders>
          <w:top w:val="outset" w:sz="6" w:space="0" w:color="000080"/>
          <w:left w:val="outset" w:sz="6" w:space="0" w:color="000080"/>
          <w:bottom w:val="outset" w:sz="6" w:space="0" w:color="000080"/>
          <w:right w:val="outset" w:sz="6" w:space="0" w:color="000080"/>
        </w:tblBorders>
        <w:shd w:val="clear" w:color="auto" w:fill="FFFFFF"/>
        <w:tblCellMar>
          <w:top w:w="100" w:type="dxa"/>
          <w:left w:w="100" w:type="dxa"/>
          <w:bottom w:w="100" w:type="dxa"/>
          <w:right w:w="100" w:type="dxa"/>
        </w:tblCellMar>
        <w:tblLook w:val="04A0" w:firstRow="1" w:lastRow="0" w:firstColumn="1" w:lastColumn="0" w:noHBand="0" w:noVBand="1"/>
      </w:tblPr>
      <w:tblGrid>
        <w:gridCol w:w="1774"/>
        <w:gridCol w:w="3548"/>
        <w:gridCol w:w="3548"/>
      </w:tblGrid>
      <w:tr w:rsidR="00EE1237" w:rsidRPr="00EE1237" w14:paraId="25DD3C16" w14:textId="77777777" w:rsidTr="00EE1237">
        <w:trPr>
          <w:tblCellSpacing w:w="0" w:type="dxa"/>
          <w:jc w:val="center"/>
        </w:trPr>
        <w:tc>
          <w:tcPr>
            <w:tcW w:w="1000" w:type="pct"/>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6D9EBD6F"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b/>
                <w:bCs/>
                <w:color w:val="000080"/>
                <w:sz w:val="20"/>
                <w:szCs w:val="20"/>
              </w:rPr>
              <w:t>Week, TCOs and Topics</w:t>
            </w:r>
          </w:p>
        </w:tc>
        <w:tc>
          <w:tcPr>
            <w:tcW w:w="2000" w:type="pct"/>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7DD64994"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b/>
                <w:bCs/>
                <w:color w:val="000080"/>
                <w:sz w:val="20"/>
                <w:szCs w:val="20"/>
              </w:rPr>
              <w:t>Readings/Class Preparation </w:t>
            </w:r>
          </w:p>
        </w:tc>
        <w:tc>
          <w:tcPr>
            <w:tcW w:w="2000" w:type="pct"/>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20D1A615"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b/>
                <w:bCs/>
                <w:color w:val="000080"/>
                <w:sz w:val="20"/>
                <w:szCs w:val="20"/>
              </w:rPr>
              <w:t>Activities/Assignments</w:t>
            </w:r>
          </w:p>
        </w:tc>
      </w:tr>
      <w:tr w:rsidR="00EE1237" w:rsidRPr="00EE1237" w14:paraId="1C114422" w14:textId="77777777" w:rsidTr="00EE1237">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3356E445"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b/>
                <w:bCs/>
                <w:color w:val="000080"/>
                <w:sz w:val="20"/>
                <w:szCs w:val="20"/>
              </w:rPr>
              <w:t>Week 1</w:t>
            </w:r>
            <w:r w:rsidRPr="00EE1237">
              <w:rPr>
                <w:rFonts w:ascii="Arial" w:hAnsi="Arial" w:cs="Times New Roman"/>
                <w:b/>
                <w:bCs/>
                <w:color w:val="000080"/>
                <w:sz w:val="20"/>
                <w:szCs w:val="20"/>
              </w:rPr>
              <w:br/>
              <w:t>TCO A</w:t>
            </w:r>
          </w:p>
          <w:p w14:paraId="27800176"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color w:val="000080"/>
                <w:sz w:val="20"/>
                <w:szCs w:val="20"/>
              </w:rPr>
              <w:t>Introduction to Sales Management</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74C4CFE6"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1: The Field of Sales Force Management</w:t>
            </w:r>
          </w:p>
          <w:p w14:paraId="3D68A80F"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2: Strategic Sales Force Management</w:t>
            </w:r>
          </w:p>
          <w:p w14:paraId="73042AE0"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3: The Personal Selling Process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01EDD501" w14:textId="77777777" w:rsidR="00EE1237" w:rsidRPr="00EE1237" w:rsidRDefault="00EE1237" w:rsidP="00EE1237">
            <w:pPr>
              <w:spacing w:before="100" w:beforeAutospacing="1" w:after="100" w:afterAutospacing="1"/>
              <w:rPr>
                <w:rFonts w:ascii="Arial" w:hAnsi="Arial" w:cs="Times New Roman"/>
                <w:color w:val="000080"/>
                <w:sz w:val="20"/>
                <w:szCs w:val="20"/>
              </w:rPr>
            </w:pPr>
            <w:r w:rsidRPr="00EE1237">
              <w:rPr>
                <w:rFonts w:ascii="Arial" w:hAnsi="Arial" w:cs="Times New Roman"/>
                <w:color w:val="000080"/>
                <w:sz w:val="20"/>
                <w:szCs w:val="20"/>
              </w:rPr>
              <w:t>Graded Discussion Topics</w:t>
            </w:r>
          </w:p>
        </w:tc>
      </w:tr>
      <w:tr w:rsidR="00EE1237" w:rsidRPr="00EE1237" w14:paraId="0326EBFE" w14:textId="77777777" w:rsidTr="00EE1237">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5D6F8BBE"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b/>
                <w:bCs/>
                <w:color w:val="000080"/>
                <w:sz w:val="20"/>
                <w:szCs w:val="20"/>
              </w:rPr>
              <w:t>Week 2</w:t>
            </w:r>
            <w:r w:rsidRPr="00EE1237">
              <w:rPr>
                <w:rFonts w:ascii="Arial" w:hAnsi="Arial" w:cs="Times New Roman"/>
                <w:b/>
                <w:bCs/>
                <w:color w:val="000080"/>
                <w:sz w:val="20"/>
                <w:szCs w:val="20"/>
              </w:rPr>
              <w:br/>
              <w:t>TCOs A &amp; B</w:t>
            </w:r>
          </w:p>
          <w:p w14:paraId="1B50DC21"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color w:val="000080"/>
                <w:sz w:val="20"/>
                <w:szCs w:val="20"/>
              </w:rPr>
              <w:t>Selecting Sales Professionals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0819AB3E"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4: Sales Force Organization</w:t>
            </w:r>
          </w:p>
          <w:p w14:paraId="5BCB276A"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5: Profiling and Recruiting Salespeople</w:t>
            </w:r>
          </w:p>
          <w:p w14:paraId="1BB3E8B3"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6: Selecting and Hiring Salespeople</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5FF2D0AD"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Case Study</w:t>
            </w:r>
          </w:p>
          <w:p w14:paraId="013C58CA"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Graded Discussion Topics</w:t>
            </w:r>
          </w:p>
        </w:tc>
      </w:tr>
      <w:tr w:rsidR="00EE1237" w:rsidRPr="00EE1237" w14:paraId="17E83573" w14:textId="77777777" w:rsidTr="00EE1237">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07382201"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b/>
                <w:bCs/>
                <w:color w:val="000080"/>
                <w:sz w:val="20"/>
                <w:szCs w:val="20"/>
              </w:rPr>
              <w:t>Week 3</w:t>
            </w:r>
            <w:r w:rsidRPr="00EE1237">
              <w:rPr>
                <w:rFonts w:ascii="Arial" w:hAnsi="Arial" w:cs="Times New Roman"/>
                <w:b/>
                <w:bCs/>
                <w:color w:val="000080"/>
                <w:sz w:val="20"/>
                <w:szCs w:val="20"/>
              </w:rPr>
              <w:br/>
              <w:t>TCOs C &amp; D</w:t>
            </w:r>
          </w:p>
          <w:p w14:paraId="0F7D3E38"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color w:val="000080"/>
                <w:sz w:val="20"/>
                <w:szCs w:val="20"/>
              </w:rPr>
              <w:t>Training and Motivation</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52C897DF"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7: Developing, Delivering, and Reinforcing a Sales Training Program</w:t>
            </w:r>
          </w:p>
          <w:p w14:paraId="74772937"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8: Motivating a Sales Force</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1A750FB4" w14:textId="77777777" w:rsidR="00EE1237" w:rsidRPr="00EE1237" w:rsidRDefault="00EE1237" w:rsidP="00EE1237">
            <w:pPr>
              <w:spacing w:before="100" w:beforeAutospacing="1" w:after="100" w:afterAutospacing="1"/>
              <w:rPr>
                <w:rFonts w:ascii="Arial" w:hAnsi="Arial" w:cs="Times New Roman"/>
                <w:color w:val="000080"/>
                <w:sz w:val="20"/>
                <w:szCs w:val="20"/>
              </w:rPr>
            </w:pPr>
            <w:r w:rsidRPr="00EE1237">
              <w:rPr>
                <w:rFonts w:ascii="Arial" w:hAnsi="Arial" w:cs="Times New Roman"/>
                <w:color w:val="000080"/>
                <w:sz w:val="20"/>
                <w:szCs w:val="20"/>
              </w:rPr>
              <w:t>Graded Discussion Topics</w:t>
            </w:r>
          </w:p>
        </w:tc>
      </w:tr>
      <w:tr w:rsidR="00EE1237" w:rsidRPr="00EE1237" w14:paraId="309D84B0" w14:textId="77777777" w:rsidTr="00EE1237">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42573413"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b/>
                <w:bCs/>
                <w:color w:val="000080"/>
                <w:sz w:val="20"/>
                <w:szCs w:val="20"/>
              </w:rPr>
              <w:t>Week 4</w:t>
            </w:r>
            <w:r w:rsidRPr="00EE1237">
              <w:rPr>
                <w:rFonts w:ascii="Arial" w:hAnsi="Arial" w:cs="Times New Roman"/>
                <w:b/>
                <w:bCs/>
                <w:color w:val="000080"/>
                <w:sz w:val="20"/>
                <w:szCs w:val="20"/>
              </w:rPr>
              <w:br/>
              <w:t>TCOs D &amp; E</w:t>
            </w:r>
          </w:p>
          <w:p w14:paraId="267598B1"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color w:val="000080"/>
                <w:sz w:val="20"/>
                <w:szCs w:val="20"/>
              </w:rPr>
              <w:t>Compensation and Morale</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086F8556" w14:textId="77777777" w:rsidR="00EE1237" w:rsidRPr="00EE1237" w:rsidRDefault="00EE1237" w:rsidP="00EE1237">
            <w:pPr>
              <w:spacing w:before="100" w:beforeAutospacing="1" w:after="100" w:afterAutospacing="1"/>
              <w:rPr>
                <w:rFonts w:ascii="Arial" w:hAnsi="Arial" w:cs="Times New Roman"/>
                <w:color w:val="000000"/>
                <w:sz w:val="20"/>
                <w:szCs w:val="20"/>
              </w:rPr>
            </w:pPr>
            <w:r w:rsidRPr="00EE1237">
              <w:rPr>
                <w:rFonts w:ascii="Arial" w:hAnsi="Arial" w:cs="Times New Roman"/>
                <w:color w:val="000080"/>
                <w:sz w:val="20"/>
                <w:szCs w:val="20"/>
              </w:rPr>
              <w:t>Chapter 9: Sales Force Compensation</w:t>
            </w:r>
          </w:p>
          <w:p w14:paraId="395AEF36" w14:textId="77777777" w:rsidR="00EE1237" w:rsidRPr="00EE1237" w:rsidRDefault="00EE1237" w:rsidP="00EE1237">
            <w:pPr>
              <w:spacing w:before="100" w:beforeAutospacing="1" w:after="100" w:afterAutospacing="1"/>
              <w:rPr>
                <w:rFonts w:ascii="Arial" w:hAnsi="Arial" w:cs="Times New Roman"/>
                <w:color w:val="000000"/>
                <w:sz w:val="20"/>
                <w:szCs w:val="20"/>
              </w:rPr>
            </w:pPr>
            <w:r w:rsidRPr="00EE1237">
              <w:rPr>
                <w:rFonts w:ascii="Arial" w:hAnsi="Arial" w:cs="Times New Roman"/>
                <w:color w:val="000080"/>
                <w:sz w:val="20"/>
                <w:szCs w:val="20"/>
              </w:rPr>
              <w:t>Chapter 10: Sales Force Quota and Expenses</w:t>
            </w:r>
          </w:p>
          <w:p w14:paraId="7097C295" w14:textId="77777777" w:rsidR="00EE1237" w:rsidRPr="00EE1237" w:rsidRDefault="00EE1237" w:rsidP="00EE1237">
            <w:pPr>
              <w:spacing w:before="100" w:beforeAutospacing="1" w:after="100" w:afterAutospacing="1"/>
              <w:rPr>
                <w:rFonts w:ascii="Arial" w:hAnsi="Arial" w:cs="Times New Roman"/>
                <w:color w:val="000000"/>
                <w:sz w:val="20"/>
                <w:szCs w:val="20"/>
              </w:rPr>
            </w:pPr>
            <w:r w:rsidRPr="00EE1237">
              <w:rPr>
                <w:rFonts w:ascii="Arial" w:hAnsi="Arial" w:cs="Times New Roman"/>
                <w:color w:val="000080"/>
                <w:sz w:val="20"/>
                <w:szCs w:val="20"/>
              </w:rPr>
              <w:t>Chapter 11: Leadership of a Sales Force</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0910B16A" w14:textId="77777777" w:rsidR="00EE1237" w:rsidRPr="00EE1237" w:rsidRDefault="00EE1237" w:rsidP="00EE1237">
            <w:pPr>
              <w:spacing w:before="100" w:beforeAutospacing="1" w:after="100" w:afterAutospacing="1"/>
              <w:rPr>
                <w:rFonts w:ascii="Arial" w:hAnsi="Arial" w:cs="Times New Roman"/>
                <w:color w:val="000080"/>
                <w:sz w:val="20"/>
                <w:szCs w:val="20"/>
              </w:rPr>
            </w:pPr>
            <w:r w:rsidRPr="00EE1237">
              <w:rPr>
                <w:rFonts w:ascii="Arial" w:hAnsi="Arial" w:cs="Times New Roman"/>
                <w:color w:val="000080"/>
                <w:sz w:val="20"/>
                <w:szCs w:val="20"/>
              </w:rPr>
              <w:t>Midterm Exam</w:t>
            </w:r>
          </w:p>
          <w:p w14:paraId="6072D68B" w14:textId="77777777" w:rsidR="00EE1237" w:rsidRPr="00EE1237" w:rsidRDefault="00EE1237" w:rsidP="00EE1237">
            <w:pPr>
              <w:spacing w:before="100" w:beforeAutospacing="1" w:after="100" w:afterAutospacing="1"/>
              <w:rPr>
                <w:rFonts w:ascii="Arial" w:hAnsi="Arial" w:cs="Times New Roman"/>
                <w:color w:val="000080"/>
                <w:sz w:val="20"/>
                <w:szCs w:val="20"/>
              </w:rPr>
            </w:pPr>
            <w:r w:rsidRPr="00EE1237">
              <w:rPr>
                <w:rFonts w:ascii="Arial" w:hAnsi="Arial" w:cs="Times New Roman"/>
                <w:color w:val="000080"/>
                <w:sz w:val="20"/>
                <w:szCs w:val="20"/>
              </w:rPr>
              <w:t>Graded Discussion Topics</w:t>
            </w:r>
          </w:p>
        </w:tc>
      </w:tr>
      <w:tr w:rsidR="00EE1237" w:rsidRPr="00EE1237" w14:paraId="272F2279" w14:textId="77777777" w:rsidTr="00EE1237">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25F826E3"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b/>
                <w:bCs/>
                <w:color w:val="000080"/>
                <w:sz w:val="20"/>
                <w:szCs w:val="20"/>
              </w:rPr>
              <w:t>Week 5</w:t>
            </w:r>
            <w:r w:rsidRPr="00EE1237">
              <w:rPr>
                <w:rFonts w:ascii="Arial" w:hAnsi="Arial" w:cs="Times New Roman"/>
                <w:b/>
                <w:bCs/>
                <w:color w:val="000080"/>
                <w:sz w:val="20"/>
                <w:szCs w:val="20"/>
              </w:rPr>
              <w:br/>
              <w:t>TCO F</w:t>
            </w:r>
          </w:p>
          <w:p w14:paraId="3BF888DD"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color w:val="000080"/>
                <w:sz w:val="20"/>
                <w:szCs w:val="20"/>
              </w:rPr>
              <w:t>Forecasting and Territories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48A75B2E"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12: Forecasting Sales and Developing Budgets</w:t>
            </w:r>
          </w:p>
          <w:p w14:paraId="5761C5D5"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13: Sales Territories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5CEF5937" w14:textId="77777777" w:rsidR="00EE1237" w:rsidRPr="00EE1237" w:rsidRDefault="00EE1237" w:rsidP="00EE1237">
            <w:pPr>
              <w:spacing w:before="100" w:beforeAutospacing="1" w:after="100" w:afterAutospacing="1"/>
              <w:rPr>
                <w:rFonts w:ascii="Arial" w:hAnsi="Arial" w:cs="Times New Roman"/>
                <w:color w:val="000080"/>
                <w:sz w:val="20"/>
                <w:szCs w:val="20"/>
              </w:rPr>
            </w:pPr>
            <w:r w:rsidRPr="00EE1237">
              <w:rPr>
                <w:rFonts w:ascii="Arial" w:hAnsi="Arial" w:cs="Times New Roman"/>
                <w:color w:val="000080"/>
                <w:sz w:val="20"/>
                <w:szCs w:val="20"/>
              </w:rPr>
              <w:t>You Decide Assignment</w:t>
            </w:r>
          </w:p>
          <w:p w14:paraId="653E6ED7" w14:textId="77777777" w:rsidR="00EE1237" w:rsidRPr="00EE1237" w:rsidRDefault="00EE1237" w:rsidP="00EE1237">
            <w:pPr>
              <w:spacing w:before="100" w:beforeAutospacing="1" w:after="100" w:afterAutospacing="1"/>
              <w:rPr>
                <w:rFonts w:ascii="Arial" w:hAnsi="Arial" w:cs="Times New Roman"/>
                <w:color w:val="000080"/>
                <w:sz w:val="20"/>
                <w:szCs w:val="20"/>
              </w:rPr>
            </w:pPr>
            <w:r w:rsidRPr="00EE1237">
              <w:rPr>
                <w:rFonts w:ascii="Arial" w:hAnsi="Arial" w:cs="Times New Roman"/>
                <w:color w:val="000080"/>
                <w:sz w:val="20"/>
                <w:szCs w:val="20"/>
              </w:rPr>
              <w:t>Graded Discussion Topics</w:t>
            </w:r>
          </w:p>
        </w:tc>
      </w:tr>
      <w:tr w:rsidR="00EE1237" w:rsidRPr="00EE1237" w14:paraId="102C66CB" w14:textId="77777777" w:rsidTr="00EE1237">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564A32CE"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b/>
                <w:bCs/>
                <w:color w:val="000080"/>
                <w:sz w:val="20"/>
                <w:szCs w:val="20"/>
              </w:rPr>
              <w:t>Week 6</w:t>
            </w:r>
            <w:r w:rsidRPr="00EE1237">
              <w:rPr>
                <w:rFonts w:ascii="Arial" w:hAnsi="Arial" w:cs="Times New Roman"/>
                <w:b/>
                <w:bCs/>
                <w:color w:val="000080"/>
                <w:sz w:val="20"/>
                <w:szCs w:val="20"/>
              </w:rPr>
              <w:br/>
              <w:t>TCO G</w:t>
            </w:r>
          </w:p>
          <w:p w14:paraId="778BE12C"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color w:val="000080"/>
                <w:sz w:val="20"/>
                <w:szCs w:val="20"/>
              </w:rPr>
              <w:t>Evaluation &amp; Supervision of the Sales Professional</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4C4A5B1B"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14: Analysis of Sales Volume</w:t>
            </w:r>
          </w:p>
          <w:p w14:paraId="5B95FA0B"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15: Marketing Cost and Profitability Analysis</w:t>
            </w:r>
          </w:p>
          <w:p w14:paraId="23A64CAB"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t>Chapter 16: Evaluating a Salesperson's Performance</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3DD7F957" w14:textId="77777777" w:rsidR="00EE1237" w:rsidRPr="00EE1237" w:rsidRDefault="00EE1237" w:rsidP="00EE1237">
            <w:pPr>
              <w:spacing w:before="100" w:beforeAutospacing="1" w:after="100" w:afterAutospacing="1"/>
              <w:rPr>
                <w:rFonts w:ascii="Arial" w:hAnsi="Arial" w:cs="Times New Roman"/>
                <w:color w:val="000080"/>
                <w:sz w:val="20"/>
                <w:szCs w:val="20"/>
              </w:rPr>
            </w:pPr>
            <w:r w:rsidRPr="00EE1237">
              <w:rPr>
                <w:rFonts w:ascii="Arial" w:hAnsi="Arial" w:cs="Times New Roman"/>
                <w:color w:val="000080"/>
                <w:sz w:val="20"/>
                <w:szCs w:val="20"/>
              </w:rPr>
              <w:t>Case Study</w:t>
            </w:r>
          </w:p>
          <w:p w14:paraId="21854172" w14:textId="77777777" w:rsidR="00EE1237" w:rsidRPr="00EE1237" w:rsidRDefault="00EE1237" w:rsidP="00EE1237">
            <w:pPr>
              <w:spacing w:before="100" w:beforeAutospacing="1" w:after="100" w:afterAutospacing="1"/>
              <w:rPr>
                <w:rFonts w:ascii="Arial" w:hAnsi="Arial" w:cs="Times New Roman"/>
                <w:color w:val="000080"/>
                <w:sz w:val="20"/>
                <w:szCs w:val="20"/>
              </w:rPr>
            </w:pPr>
            <w:r w:rsidRPr="00EE1237">
              <w:rPr>
                <w:rFonts w:ascii="Arial" w:hAnsi="Arial" w:cs="Times New Roman"/>
                <w:color w:val="000080"/>
                <w:sz w:val="20"/>
                <w:szCs w:val="20"/>
              </w:rPr>
              <w:t>Graded Discussion Topics</w:t>
            </w:r>
          </w:p>
        </w:tc>
      </w:tr>
      <w:tr w:rsidR="00EE1237" w:rsidRPr="00EE1237" w14:paraId="375F3D5E" w14:textId="77777777" w:rsidTr="00EE1237">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12702BF3"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b/>
                <w:bCs/>
                <w:color w:val="000080"/>
                <w:sz w:val="20"/>
                <w:szCs w:val="20"/>
              </w:rPr>
              <w:t>Week 7</w:t>
            </w:r>
            <w:r w:rsidRPr="00EE1237">
              <w:rPr>
                <w:rFonts w:ascii="Arial" w:hAnsi="Arial" w:cs="Times New Roman"/>
                <w:b/>
                <w:bCs/>
                <w:color w:val="000080"/>
                <w:sz w:val="20"/>
                <w:szCs w:val="20"/>
              </w:rPr>
              <w:br/>
            </w:r>
            <w:r w:rsidRPr="00EE1237">
              <w:rPr>
                <w:rFonts w:ascii="Arial" w:hAnsi="Arial" w:cs="Times New Roman"/>
                <w:b/>
                <w:bCs/>
                <w:color w:val="000080"/>
                <w:sz w:val="20"/>
                <w:szCs w:val="20"/>
              </w:rPr>
              <w:lastRenderedPageBreak/>
              <w:t>TCO H</w:t>
            </w:r>
          </w:p>
          <w:p w14:paraId="7452D793" w14:textId="77777777" w:rsidR="00EE1237" w:rsidRPr="00EE1237" w:rsidRDefault="00EE1237" w:rsidP="00EE1237">
            <w:pPr>
              <w:spacing w:before="100" w:beforeAutospacing="1" w:after="100" w:afterAutospacing="1"/>
              <w:jc w:val="center"/>
              <w:rPr>
                <w:rFonts w:ascii="Arial" w:hAnsi="Arial" w:cs="Times New Roman"/>
                <w:sz w:val="17"/>
                <w:szCs w:val="17"/>
              </w:rPr>
            </w:pPr>
            <w:r w:rsidRPr="00EE1237">
              <w:rPr>
                <w:rFonts w:ascii="Arial" w:hAnsi="Arial" w:cs="Times New Roman"/>
                <w:color w:val="000080"/>
                <w:sz w:val="20"/>
                <w:szCs w:val="20"/>
              </w:rPr>
              <w:t>Ethical &amp; Legal Responsibilities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29251B7D"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color w:val="000080"/>
                <w:sz w:val="20"/>
                <w:szCs w:val="20"/>
              </w:rPr>
              <w:lastRenderedPageBreak/>
              <w:t>Chapter 17: Ethical and Legal Responsibilities of Sales Managers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0F9C5245" w14:textId="77777777" w:rsidR="00EE1237" w:rsidRPr="00EE1237" w:rsidRDefault="00EE1237" w:rsidP="00EE1237">
            <w:pPr>
              <w:spacing w:before="100" w:beforeAutospacing="1" w:after="100" w:afterAutospacing="1"/>
              <w:rPr>
                <w:rFonts w:ascii="Arial" w:hAnsi="Arial" w:cs="Times New Roman"/>
                <w:color w:val="000080"/>
                <w:sz w:val="20"/>
                <w:szCs w:val="20"/>
              </w:rPr>
            </w:pPr>
            <w:r w:rsidRPr="00EE1237">
              <w:rPr>
                <w:rFonts w:ascii="Arial" w:hAnsi="Arial" w:cs="Times New Roman"/>
                <w:color w:val="000080"/>
                <w:sz w:val="20"/>
                <w:szCs w:val="20"/>
              </w:rPr>
              <w:t>You Decide Assignment</w:t>
            </w:r>
          </w:p>
          <w:p w14:paraId="7B0CDBF5" w14:textId="77777777" w:rsidR="00EE1237" w:rsidRPr="00EE1237" w:rsidRDefault="00EE1237" w:rsidP="00EE1237">
            <w:pPr>
              <w:spacing w:before="100" w:beforeAutospacing="1" w:after="100" w:afterAutospacing="1"/>
              <w:rPr>
                <w:rFonts w:ascii="Arial" w:hAnsi="Arial" w:cs="Times New Roman"/>
                <w:color w:val="000080"/>
                <w:sz w:val="20"/>
                <w:szCs w:val="20"/>
              </w:rPr>
            </w:pPr>
            <w:r w:rsidRPr="00EE1237">
              <w:rPr>
                <w:rFonts w:ascii="Arial" w:hAnsi="Arial" w:cs="Times New Roman"/>
                <w:color w:val="000080"/>
                <w:sz w:val="20"/>
                <w:szCs w:val="20"/>
              </w:rPr>
              <w:lastRenderedPageBreak/>
              <w:t>Graded Discussion Topics</w:t>
            </w:r>
          </w:p>
        </w:tc>
      </w:tr>
    </w:tbl>
    <w:p w14:paraId="5BC20042" w14:textId="77777777" w:rsidR="000105FA" w:rsidRDefault="000105FA"/>
    <w:p w14:paraId="3C90DE43" w14:textId="77777777" w:rsidR="00EE1237" w:rsidRDefault="00EE1237"/>
    <w:tbl>
      <w:tblPr>
        <w:tblW w:w="5000" w:type="pct"/>
        <w:tblCellSpacing w:w="0" w:type="dxa"/>
        <w:shd w:val="clear" w:color="auto" w:fill="FFFFFF"/>
        <w:tblCellMar>
          <w:left w:w="0" w:type="dxa"/>
          <w:right w:w="0" w:type="dxa"/>
        </w:tblCellMar>
        <w:tblLook w:val="04A0" w:firstRow="1" w:lastRow="0" w:firstColumn="1" w:lastColumn="0" w:noHBand="0" w:noVBand="1"/>
      </w:tblPr>
      <w:tblGrid>
        <w:gridCol w:w="8760"/>
      </w:tblGrid>
      <w:tr w:rsidR="00EE1237" w:rsidRPr="00EE1237" w14:paraId="78A4FDA0" w14:textId="77777777" w:rsidTr="00EE1237">
        <w:trPr>
          <w:tblCellSpacing w:w="0" w:type="dxa"/>
        </w:trPr>
        <w:tc>
          <w:tcPr>
            <w:tcW w:w="0" w:type="auto"/>
            <w:tcBorders>
              <w:bottom w:val="single" w:sz="6" w:space="0" w:color="FFFFFF"/>
            </w:tcBorders>
            <w:shd w:val="clear" w:color="auto" w:fill="CCCC99"/>
            <w:tcMar>
              <w:top w:w="60" w:type="dxa"/>
              <w:left w:w="60" w:type="dxa"/>
              <w:bottom w:w="60" w:type="dxa"/>
              <w:right w:w="60" w:type="dxa"/>
            </w:tcMar>
            <w:vAlign w:val="center"/>
            <w:hideMark/>
          </w:tcPr>
          <w:p w14:paraId="1CAB749A" w14:textId="77777777" w:rsidR="00EE1237" w:rsidRPr="00EE1237" w:rsidRDefault="00EE1237" w:rsidP="00EE1237">
            <w:pPr>
              <w:outlineLvl w:val="1"/>
              <w:rPr>
                <w:rFonts w:ascii="Arial" w:eastAsia="Times New Roman" w:hAnsi="Arial" w:cs="Times New Roman"/>
                <w:b/>
                <w:bCs/>
                <w:color w:val="000000"/>
                <w:sz w:val="17"/>
                <w:szCs w:val="17"/>
              </w:rPr>
            </w:pPr>
            <w:r w:rsidRPr="00EE1237">
              <w:rPr>
                <w:rFonts w:ascii="Arial" w:eastAsia="Times New Roman" w:hAnsi="Arial" w:cs="Times New Roman"/>
                <w:b/>
                <w:bCs/>
                <w:color w:val="000000"/>
                <w:sz w:val="17"/>
                <w:szCs w:val="17"/>
              </w:rPr>
              <w:t>Grading Summary</w:t>
            </w:r>
          </w:p>
        </w:tc>
      </w:tr>
    </w:tbl>
    <w:p w14:paraId="6CA2E07A" w14:textId="77777777" w:rsidR="00EE1237" w:rsidRPr="00EE1237" w:rsidRDefault="00EE1237" w:rsidP="00EE1237">
      <w:pPr>
        <w:rPr>
          <w:rFonts w:ascii="Times" w:eastAsia="Times New Roman" w:hAnsi="Times" w:cs="Times New Roman"/>
          <w:vanish/>
          <w:sz w:val="20"/>
          <w:szCs w:val="20"/>
        </w:rPr>
      </w:pPr>
    </w:p>
    <w:tbl>
      <w:tblPr>
        <w:tblW w:w="5000" w:type="pct"/>
        <w:tblCellSpacing w:w="0" w:type="dxa"/>
        <w:tblBorders>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8970"/>
      </w:tblGrid>
      <w:tr w:rsidR="00EE1237" w:rsidRPr="00EE1237" w14:paraId="7AEC975B" w14:textId="77777777" w:rsidTr="00EE1237">
        <w:trPr>
          <w:trHeight w:val="200"/>
          <w:tblCellSpacing w:w="0" w:type="dxa"/>
        </w:trPr>
        <w:tc>
          <w:tcPr>
            <w:tcW w:w="0" w:type="auto"/>
            <w:shd w:val="clear" w:color="auto" w:fill="FFFFFF"/>
            <w:tcMar>
              <w:top w:w="150" w:type="dxa"/>
              <w:left w:w="150" w:type="dxa"/>
              <w:bottom w:w="150" w:type="dxa"/>
              <w:right w:w="150" w:type="dxa"/>
            </w:tcMar>
            <w:vAlign w:val="center"/>
            <w:hideMark/>
          </w:tcPr>
          <w:tbl>
            <w:tblPr>
              <w:tblW w:w="5000" w:type="pct"/>
              <w:tblCellSpacing w:w="0" w:type="dxa"/>
              <w:tblCellMar>
                <w:top w:w="100" w:type="dxa"/>
                <w:left w:w="100" w:type="dxa"/>
                <w:bottom w:w="100" w:type="dxa"/>
                <w:right w:w="100" w:type="dxa"/>
              </w:tblCellMar>
              <w:tblLook w:val="04A0" w:firstRow="1" w:lastRow="0" w:firstColumn="1" w:lastColumn="0" w:noHBand="0" w:noVBand="1"/>
            </w:tblPr>
            <w:tblGrid>
              <w:gridCol w:w="3401"/>
              <w:gridCol w:w="5231"/>
            </w:tblGrid>
            <w:tr w:rsidR="00EE1237" w:rsidRPr="00EE1237" w14:paraId="47C099FD" w14:textId="77777777">
              <w:trPr>
                <w:tblCellSpacing w:w="0" w:type="dxa"/>
              </w:trPr>
              <w:tc>
                <w:tcPr>
                  <w:tcW w:w="1300" w:type="pct"/>
                  <w:hideMark/>
                </w:tcPr>
                <w:p w14:paraId="3F8AA42D" w14:textId="77777777" w:rsidR="00EE1237" w:rsidRPr="00EE1237" w:rsidRDefault="00EE1237" w:rsidP="00EE1237">
                  <w:pPr>
                    <w:rPr>
                      <w:rFonts w:ascii="Arial" w:eastAsia="Times New Roman" w:hAnsi="Arial" w:cs="Times New Roman"/>
                      <w:color w:val="4E4E4E"/>
                      <w:sz w:val="17"/>
                      <w:szCs w:val="17"/>
                    </w:rPr>
                  </w:pPr>
                  <w:r w:rsidRPr="00EE1237">
                    <w:rPr>
                      <w:rFonts w:ascii="Arial" w:eastAsia="Times New Roman" w:hAnsi="Arial" w:cs="Times New Roman"/>
                      <w:color w:val="4E4E4E"/>
                      <w:sz w:val="17"/>
                      <w:szCs w:val="17"/>
                    </w:rPr>
                    <w:t>These are the automatically computed results of your exam. Grades for essay questions, and comments from your instructor, are in the "Details" section below.</w:t>
                  </w:r>
                </w:p>
              </w:tc>
              <w:tc>
                <w:tcPr>
                  <w:tcW w:w="2000" w:type="pct"/>
                  <w:tcBorders>
                    <w:top w:val="single" w:sz="6" w:space="0" w:color="CCCCCC"/>
                    <w:left w:val="single" w:sz="6" w:space="0" w:color="CCCCCC"/>
                    <w:bottom w:val="single" w:sz="6" w:space="0" w:color="CCCCCC"/>
                    <w:right w:val="single" w:sz="6" w:space="0" w:color="CCCCCC"/>
                  </w:tcBorders>
                  <w:shd w:val="clear" w:color="auto" w:fill="F5F5F5"/>
                  <w:vAlign w:val="center"/>
                  <w:hideMark/>
                </w:tcPr>
                <w:tbl>
                  <w:tblPr>
                    <w:tblW w:w="5000" w:type="pct"/>
                    <w:tblCellSpacing w:w="0" w:type="dxa"/>
                    <w:tblCellMar>
                      <w:top w:w="20" w:type="dxa"/>
                      <w:left w:w="20" w:type="dxa"/>
                      <w:bottom w:w="20" w:type="dxa"/>
                      <w:right w:w="20" w:type="dxa"/>
                    </w:tblCellMar>
                    <w:tblLook w:val="04A0" w:firstRow="1" w:lastRow="0" w:firstColumn="1" w:lastColumn="0" w:noHBand="0" w:noVBand="1"/>
                  </w:tblPr>
                  <w:tblGrid>
                    <w:gridCol w:w="2166"/>
                    <w:gridCol w:w="2835"/>
                  </w:tblGrid>
                  <w:tr w:rsidR="00EE1237" w:rsidRPr="00EE1237" w14:paraId="44F97459" w14:textId="77777777">
                    <w:trPr>
                      <w:tblCellSpacing w:w="0" w:type="dxa"/>
                    </w:trPr>
                    <w:tc>
                      <w:tcPr>
                        <w:tcW w:w="0" w:type="auto"/>
                        <w:vAlign w:val="center"/>
                        <w:hideMark/>
                      </w:tcPr>
                      <w:p w14:paraId="44C935E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Date Taken:</w:t>
                        </w:r>
                      </w:p>
                    </w:tc>
                    <w:tc>
                      <w:tcPr>
                        <w:tcW w:w="0" w:type="auto"/>
                        <w:vAlign w:val="center"/>
                        <w:hideMark/>
                      </w:tcPr>
                      <w:p w14:paraId="7626AE4B"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11/19/2011</w:t>
                        </w:r>
                      </w:p>
                    </w:tc>
                  </w:tr>
                  <w:tr w:rsidR="00EE1237" w:rsidRPr="00EE1237" w14:paraId="32E1812C" w14:textId="77777777">
                    <w:trPr>
                      <w:tblCellSpacing w:w="0" w:type="dxa"/>
                    </w:trPr>
                    <w:tc>
                      <w:tcPr>
                        <w:tcW w:w="0" w:type="auto"/>
                        <w:vAlign w:val="center"/>
                        <w:hideMark/>
                      </w:tcPr>
                      <w:p w14:paraId="30F152F9"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Time Spent:</w:t>
                        </w:r>
                      </w:p>
                    </w:tc>
                    <w:tc>
                      <w:tcPr>
                        <w:tcW w:w="0" w:type="auto"/>
                        <w:vAlign w:val="center"/>
                        <w:hideMark/>
                      </w:tcPr>
                      <w:p w14:paraId="3508EFBA"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 xml:space="preserve">2 </w:t>
                        </w:r>
                        <w:proofErr w:type="gramStart"/>
                        <w:r w:rsidRPr="00EE1237">
                          <w:rPr>
                            <w:rFonts w:ascii="Arial" w:eastAsia="Times New Roman" w:hAnsi="Arial" w:cs="Times New Roman"/>
                            <w:b/>
                            <w:bCs/>
                            <w:sz w:val="17"/>
                            <w:szCs w:val="17"/>
                          </w:rPr>
                          <w:t>h ,</w:t>
                        </w:r>
                        <w:proofErr w:type="gramEnd"/>
                        <w:r w:rsidRPr="00EE1237">
                          <w:rPr>
                            <w:rFonts w:ascii="Arial" w:eastAsia="Times New Roman" w:hAnsi="Arial" w:cs="Times New Roman"/>
                            <w:b/>
                            <w:bCs/>
                            <w:sz w:val="17"/>
                            <w:szCs w:val="17"/>
                          </w:rPr>
                          <w:t xml:space="preserve"> 13 min , 54 </w:t>
                        </w:r>
                        <w:proofErr w:type="spellStart"/>
                        <w:r w:rsidRPr="00EE1237">
                          <w:rPr>
                            <w:rFonts w:ascii="Arial" w:eastAsia="Times New Roman" w:hAnsi="Arial" w:cs="Times New Roman"/>
                            <w:b/>
                            <w:bCs/>
                            <w:sz w:val="17"/>
                            <w:szCs w:val="17"/>
                          </w:rPr>
                          <w:t>secs</w:t>
                        </w:r>
                        <w:proofErr w:type="spellEnd"/>
                      </w:p>
                    </w:tc>
                  </w:tr>
                  <w:tr w:rsidR="00EE1237" w:rsidRPr="00EE1237" w14:paraId="421B033C" w14:textId="77777777">
                    <w:trPr>
                      <w:tblCellSpacing w:w="0" w:type="dxa"/>
                    </w:trPr>
                    <w:tc>
                      <w:tcPr>
                        <w:tcW w:w="0" w:type="auto"/>
                        <w:vAlign w:val="center"/>
                        <w:hideMark/>
                      </w:tcPr>
                      <w:p w14:paraId="10253D38"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Points Received:</w:t>
                        </w:r>
                      </w:p>
                    </w:tc>
                    <w:tc>
                      <w:tcPr>
                        <w:tcW w:w="0" w:type="auto"/>
                        <w:vAlign w:val="center"/>
                        <w:hideMark/>
                      </w:tcPr>
                      <w:p w14:paraId="7FAA44B6"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187 / 200  (93.5%)</w:t>
                        </w:r>
                      </w:p>
                    </w:tc>
                  </w:tr>
                </w:tbl>
                <w:p w14:paraId="2157FE39" w14:textId="77777777" w:rsidR="00EE1237" w:rsidRPr="00EE1237" w:rsidRDefault="00EE1237" w:rsidP="00EE1237">
                  <w:pPr>
                    <w:rPr>
                      <w:rFonts w:ascii="Arial" w:eastAsia="Times New Roman" w:hAnsi="Arial" w:cs="Times New Roman"/>
                      <w:sz w:val="17"/>
                      <w:szCs w:val="17"/>
                    </w:rPr>
                  </w:pPr>
                </w:p>
              </w:tc>
            </w:tr>
            <w:tr w:rsidR="00EE1237" w:rsidRPr="00EE1237" w14:paraId="2C584BE7" w14:textId="77777777">
              <w:trPr>
                <w:tblCellSpacing w:w="0" w:type="dxa"/>
              </w:trPr>
              <w:tc>
                <w:tcPr>
                  <w:tcW w:w="0" w:type="auto"/>
                  <w:gridSpan w:val="2"/>
                  <w:vAlign w:val="center"/>
                  <w:hideMark/>
                </w:tcPr>
                <w:tbl>
                  <w:tblPr>
                    <w:tblW w:w="5000" w:type="pct"/>
                    <w:tblCellSpacing w:w="0" w:type="dxa"/>
                    <w:tblBorders>
                      <w:top w:val="single" w:sz="6" w:space="0" w:color="CCCCCC"/>
                      <w:left w:val="single" w:sz="6" w:space="0" w:color="CCCCCC"/>
                      <w:right w:val="single" w:sz="6" w:space="0" w:color="CCCCCC"/>
                    </w:tblBorders>
                    <w:shd w:val="clear" w:color="auto" w:fill="F5F5F5"/>
                    <w:tblCellMar>
                      <w:left w:w="0" w:type="dxa"/>
                      <w:right w:w="0" w:type="dxa"/>
                    </w:tblCellMar>
                    <w:tblLook w:val="04A0" w:firstRow="1" w:lastRow="0" w:firstColumn="1" w:lastColumn="0" w:noHBand="0" w:noVBand="1"/>
                  </w:tblPr>
                  <w:tblGrid>
                    <w:gridCol w:w="4208"/>
                    <w:gridCol w:w="2104"/>
                    <w:gridCol w:w="2104"/>
                  </w:tblGrid>
                  <w:tr w:rsidR="00EE1237" w:rsidRPr="00EE1237" w14:paraId="37E3F273" w14:textId="77777777">
                    <w:trPr>
                      <w:tblCellSpacing w:w="0" w:type="dxa"/>
                    </w:trPr>
                    <w:tc>
                      <w:tcPr>
                        <w:tcW w:w="2500" w:type="pct"/>
                        <w:tcBorders>
                          <w:bottom w:val="single" w:sz="6" w:space="0" w:color="4E4E4E"/>
                        </w:tcBorders>
                        <w:shd w:val="clear" w:color="auto" w:fill="FFFFFF"/>
                        <w:tcMar>
                          <w:top w:w="60" w:type="dxa"/>
                          <w:left w:w="60" w:type="dxa"/>
                          <w:bottom w:w="60" w:type="dxa"/>
                          <w:right w:w="60" w:type="dxa"/>
                        </w:tcMar>
                        <w:vAlign w:val="center"/>
                        <w:hideMark/>
                      </w:tcPr>
                      <w:p w14:paraId="42E04B1D" w14:textId="77777777" w:rsidR="00EE1237" w:rsidRPr="00EE1237" w:rsidRDefault="00EE1237" w:rsidP="00EE1237">
                        <w:pPr>
                          <w:rPr>
                            <w:rFonts w:ascii="Arial" w:eastAsia="Times New Roman" w:hAnsi="Arial" w:cs="Times New Roman"/>
                            <w:color w:val="777777"/>
                            <w:sz w:val="17"/>
                            <w:szCs w:val="17"/>
                          </w:rPr>
                        </w:pPr>
                        <w:r w:rsidRPr="00EE1237">
                          <w:rPr>
                            <w:rFonts w:ascii="Arial" w:eastAsia="Times New Roman" w:hAnsi="Arial" w:cs="Times New Roman"/>
                            <w:color w:val="777777"/>
                            <w:sz w:val="17"/>
                            <w:szCs w:val="17"/>
                          </w:rPr>
                          <w:t>Question Type:</w:t>
                        </w:r>
                      </w:p>
                    </w:tc>
                    <w:tc>
                      <w:tcPr>
                        <w:tcW w:w="1250" w:type="pct"/>
                        <w:tcBorders>
                          <w:bottom w:val="single" w:sz="6" w:space="0" w:color="4E4E4E"/>
                        </w:tcBorders>
                        <w:shd w:val="clear" w:color="auto" w:fill="FFFFFF"/>
                        <w:tcMar>
                          <w:top w:w="60" w:type="dxa"/>
                          <w:left w:w="60" w:type="dxa"/>
                          <w:bottom w:w="60" w:type="dxa"/>
                          <w:right w:w="60" w:type="dxa"/>
                        </w:tcMar>
                        <w:vAlign w:val="center"/>
                        <w:hideMark/>
                      </w:tcPr>
                      <w:p w14:paraId="31AE66F6" w14:textId="77777777" w:rsidR="00EE1237" w:rsidRPr="00EE1237" w:rsidRDefault="00EE1237" w:rsidP="00EE1237">
                        <w:pPr>
                          <w:rPr>
                            <w:rFonts w:ascii="Arial" w:eastAsia="Times New Roman" w:hAnsi="Arial" w:cs="Times New Roman"/>
                            <w:color w:val="777777"/>
                            <w:sz w:val="17"/>
                            <w:szCs w:val="17"/>
                          </w:rPr>
                        </w:pPr>
                        <w:r w:rsidRPr="00EE1237">
                          <w:rPr>
                            <w:rFonts w:ascii="Arial" w:eastAsia="Times New Roman" w:hAnsi="Arial" w:cs="Times New Roman"/>
                            <w:color w:val="777777"/>
                            <w:sz w:val="17"/>
                            <w:szCs w:val="17"/>
                          </w:rPr>
                          <w:t># Of Questions:</w:t>
                        </w:r>
                      </w:p>
                    </w:tc>
                    <w:tc>
                      <w:tcPr>
                        <w:tcW w:w="1250" w:type="pct"/>
                        <w:tcBorders>
                          <w:bottom w:val="single" w:sz="6" w:space="0" w:color="4E4E4E"/>
                        </w:tcBorders>
                        <w:shd w:val="clear" w:color="auto" w:fill="FFFFFF"/>
                        <w:tcMar>
                          <w:top w:w="60" w:type="dxa"/>
                          <w:left w:w="60" w:type="dxa"/>
                          <w:bottom w:w="60" w:type="dxa"/>
                          <w:right w:w="60" w:type="dxa"/>
                        </w:tcMar>
                        <w:vAlign w:val="center"/>
                        <w:hideMark/>
                      </w:tcPr>
                      <w:p w14:paraId="0AB0B387" w14:textId="77777777" w:rsidR="00EE1237" w:rsidRPr="00EE1237" w:rsidRDefault="00EE1237" w:rsidP="00EE1237">
                        <w:pPr>
                          <w:rPr>
                            <w:rFonts w:ascii="Arial" w:eastAsia="Times New Roman" w:hAnsi="Arial" w:cs="Times New Roman"/>
                            <w:color w:val="777777"/>
                            <w:sz w:val="17"/>
                            <w:szCs w:val="17"/>
                          </w:rPr>
                        </w:pPr>
                        <w:r w:rsidRPr="00EE1237">
                          <w:rPr>
                            <w:rFonts w:ascii="Arial" w:eastAsia="Times New Roman" w:hAnsi="Arial" w:cs="Times New Roman"/>
                            <w:color w:val="777777"/>
                            <w:sz w:val="17"/>
                            <w:szCs w:val="17"/>
                          </w:rPr>
                          <w:t># Correct:</w:t>
                        </w:r>
                      </w:p>
                    </w:tc>
                  </w:tr>
                  <w:tr w:rsidR="00EE1237" w:rsidRPr="00EE1237" w14:paraId="5495C526" w14:textId="77777777">
                    <w:trPr>
                      <w:tblCellSpacing w:w="0" w:type="dxa"/>
                    </w:trPr>
                    <w:tc>
                      <w:tcPr>
                        <w:tcW w:w="2500" w:type="pct"/>
                        <w:tcBorders>
                          <w:bottom w:val="single" w:sz="6" w:space="0" w:color="CCCCCC"/>
                        </w:tcBorders>
                        <w:shd w:val="clear" w:color="auto" w:fill="F5F5F5"/>
                        <w:tcMar>
                          <w:top w:w="60" w:type="dxa"/>
                          <w:left w:w="60" w:type="dxa"/>
                          <w:bottom w:w="60" w:type="dxa"/>
                          <w:right w:w="60" w:type="dxa"/>
                        </w:tcMar>
                        <w:vAlign w:val="center"/>
                        <w:hideMark/>
                      </w:tcPr>
                      <w:p w14:paraId="3ED8E64A"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Essay</w:t>
                        </w:r>
                      </w:p>
                    </w:tc>
                    <w:tc>
                      <w:tcPr>
                        <w:tcW w:w="1250" w:type="pct"/>
                        <w:tcBorders>
                          <w:bottom w:val="single" w:sz="6" w:space="0" w:color="CCCCCC"/>
                        </w:tcBorders>
                        <w:shd w:val="clear" w:color="auto" w:fill="F5F5F5"/>
                        <w:tcMar>
                          <w:top w:w="60" w:type="dxa"/>
                          <w:left w:w="60" w:type="dxa"/>
                          <w:bottom w:w="60" w:type="dxa"/>
                          <w:right w:w="60" w:type="dxa"/>
                        </w:tcMar>
                        <w:vAlign w:val="center"/>
                        <w:hideMark/>
                      </w:tcPr>
                      <w:p w14:paraId="22078DC9" w14:textId="77777777" w:rsidR="00EE1237" w:rsidRPr="00EE1237" w:rsidRDefault="00EE1237" w:rsidP="00EE1237">
                        <w:pPr>
                          <w:jc w:val="center"/>
                          <w:rPr>
                            <w:rFonts w:ascii="Arial" w:eastAsia="Times New Roman" w:hAnsi="Arial" w:cs="Times New Roman"/>
                            <w:sz w:val="17"/>
                            <w:szCs w:val="17"/>
                          </w:rPr>
                        </w:pPr>
                        <w:r w:rsidRPr="00EE1237">
                          <w:rPr>
                            <w:rFonts w:ascii="Arial" w:eastAsia="Times New Roman" w:hAnsi="Arial" w:cs="Times New Roman"/>
                            <w:sz w:val="17"/>
                            <w:szCs w:val="17"/>
                          </w:rPr>
                          <w:t>10</w:t>
                        </w:r>
                      </w:p>
                    </w:tc>
                    <w:tc>
                      <w:tcPr>
                        <w:tcW w:w="1250" w:type="pct"/>
                        <w:tcBorders>
                          <w:bottom w:val="single" w:sz="6" w:space="0" w:color="CCCCCC"/>
                        </w:tcBorders>
                        <w:shd w:val="clear" w:color="auto" w:fill="F5F5F5"/>
                        <w:tcMar>
                          <w:top w:w="60" w:type="dxa"/>
                          <w:left w:w="60" w:type="dxa"/>
                          <w:bottom w:w="60" w:type="dxa"/>
                          <w:right w:w="60" w:type="dxa"/>
                        </w:tcMar>
                        <w:vAlign w:val="center"/>
                        <w:hideMark/>
                      </w:tcPr>
                      <w:p w14:paraId="16D716E3" w14:textId="77777777" w:rsidR="00EE1237" w:rsidRPr="00EE1237" w:rsidRDefault="00EE1237" w:rsidP="00EE1237">
                        <w:pPr>
                          <w:jc w:val="center"/>
                          <w:rPr>
                            <w:rFonts w:ascii="Arial" w:eastAsia="Times New Roman" w:hAnsi="Arial" w:cs="Times New Roman"/>
                            <w:sz w:val="17"/>
                            <w:szCs w:val="17"/>
                          </w:rPr>
                        </w:pPr>
                        <w:r w:rsidRPr="00EE1237">
                          <w:rPr>
                            <w:rFonts w:ascii="Arial" w:eastAsia="Times New Roman" w:hAnsi="Arial" w:cs="Times New Roman"/>
                            <w:sz w:val="17"/>
                            <w:szCs w:val="17"/>
                          </w:rPr>
                          <w:t>N/A</w:t>
                        </w:r>
                      </w:p>
                    </w:tc>
                  </w:tr>
                </w:tbl>
                <w:p w14:paraId="10B935F9" w14:textId="77777777" w:rsidR="00EE1237" w:rsidRPr="00EE1237" w:rsidRDefault="00EE1237" w:rsidP="00EE1237">
                  <w:pPr>
                    <w:rPr>
                      <w:rFonts w:ascii="Arial" w:eastAsia="Times New Roman" w:hAnsi="Arial" w:cs="Times New Roman"/>
                      <w:sz w:val="17"/>
                      <w:szCs w:val="17"/>
                    </w:rPr>
                  </w:pPr>
                </w:p>
              </w:tc>
            </w:tr>
          </w:tbl>
          <w:p w14:paraId="5264AA78" w14:textId="77777777" w:rsidR="00EE1237" w:rsidRPr="00EE1237" w:rsidRDefault="00EE1237" w:rsidP="00EE1237">
            <w:pPr>
              <w:rPr>
                <w:rFonts w:ascii="Arial" w:eastAsia="Times New Roman" w:hAnsi="Arial" w:cs="Times New Roman"/>
                <w:sz w:val="17"/>
                <w:szCs w:val="17"/>
              </w:rPr>
            </w:pPr>
          </w:p>
        </w:tc>
      </w:tr>
    </w:tbl>
    <w:p w14:paraId="61776F20" w14:textId="77777777" w:rsidR="00EE1237" w:rsidRPr="00EE1237" w:rsidRDefault="00EE1237" w:rsidP="00EE1237">
      <w:pPr>
        <w:rPr>
          <w:rFonts w:ascii="Times" w:eastAsia="Times New Roman" w:hAnsi="Times" w:cs="Times New Roman"/>
          <w:vanish/>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760"/>
      </w:tblGrid>
      <w:tr w:rsidR="00EE1237" w:rsidRPr="00EE1237" w14:paraId="144E7870" w14:textId="77777777" w:rsidTr="00EE1237">
        <w:trPr>
          <w:tblCellSpacing w:w="0" w:type="dxa"/>
        </w:trPr>
        <w:tc>
          <w:tcPr>
            <w:tcW w:w="0" w:type="auto"/>
            <w:tcBorders>
              <w:bottom w:val="single" w:sz="6" w:space="0" w:color="FFFFFF"/>
            </w:tcBorders>
            <w:shd w:val="clear" w:color="auto" w:fill="CCCC99"/>
            <w:tcMar>
              <w:top w:w="60" w:type="dxa"/>
              <w:left w:w="60" w:type="dxa"/>
              <w:bottom w:w="60" w:type="dxa"/>
              <w:right w:w="60" w:type="dxa"/>
            </w:tcMar>
            <w:vAlign w:val="center"/>
            <w:hideMark/>
          </w:tcPr>
          <w:p w14:paraId="3DEEFC36" w14:textId="77777777" w:rsidR="00EE1237" w:rsidRPr="00EE1237" w:rsidRDefault="00EE1237" w:rsidP="00EE1237">
            <w:pPr>
              <w:outlineLvl w:val="1"/>
              <w:rPr>
                <w:rFonts w:ascii="Arial" w:eastAsia="Times New Roman" w:hAnsi="Arial" w:cs="Times New Roman"/>
                <w:b/>
                <w:bCs/>
                <w:color w:val="000000"/>
                <w:sz w:val="17"/>
                <w:szCs w:val="17"/>
              </w:rPr>
            </w:pPr>
            <w:r w:rsidRPr="00EE1237">
              <w:rPr>
                <w:rFonts w:ascii="Arial" w:eastAsia="Times New Roman" w:hAnsi="Arial" w:cs="Times New Roman"/>
                <w:b/>
                <w:bCs/>
                <w:color w:val="000000"/>
                <w:sz w:val="17"/>
                <w:szCs w:val="17"/>
              </w:rPr>
              <w:t>Grade Details</w:t>
            </w:r>
          </w:p>
        </w:tc>
      </w:tr>
    </w:tbl>
    <w:p w14:paraId="216F2BD8" w14:textId="77777777" w:rsidR="00EE1237" w:rsidRPr="00EE1237" w:rsidRDefault="00EE1237" w:rsidP="00EE1237">
      <w:pPr>
        <w:rPr>
          <w:rFonts w:ascii="Times" w:eastAsia="Times New Roman" w:hAnsi="Times" w:cs="Times New Roman"/>
          <w:vanish/>
          <w:sz w:val="20"/>
          <w:szCs w:val="20"/>
        </w:rPr>
      </w:pPr>
    </w:p>
    <w:tbl>
      <w:tblPr>
        <w:tblW w:w="5000" w:type="pct"/>
        <w:tblCellSpacing w:w="50" w:type="dxa"/>
        <w:shd w:val="clear" w:color="auto" w:fill="FFFFFF"/>
        <w:tblCellMar>
          <w:left w:w="0" w:type="dxa"/>
          <w:right w:w="0" w:type="dxa"/>
        </w:tblCellMar>
        <w:tblLook w:val="04A0" w:firstRow="1" w:lastRow="0" w:firstColumn="1" w:lastColumn="0" w:noHBand="0" w:noVBand="1"/>
      </w:tblPr>
      <w:tblGrid>
        <w:gridCol w:w="8870"/>
      </w:tblGrid>
      <w:tr w:rsidR="00EE1237" w:rsidRPr="00EE1237" w14:paraId="104B4722" w14:textId="77777777" w:rsidTr="00EE1237">
        <w:trPr>
          <w:tblCellSpacing w:w="50" w:type="dxa"/>
        </w:trPr>
        <w:tc>
          <w:tcPr>
            <w:tcW w:w="0" w:type="auto"/>
            <w:tcBorders>
              <w:top w:val="single" w:sz="6" w:space="0" w:color="CCCCCC"/>
              <w:left w:val="single" w:sz="6" w:space="0" w:color="CCCCCC"/>
              <w:bottom w:val="nil"/>
              <w:right w:val="single" w:sz="6" w:space="0" w:color="CCCCCC"/>
            </w:tcBorders>
            <w:shd w:val="clear" w:color="auto" w:fill="F5F5F5"/>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EE1237" w:rsidRPr="00EE1237" w14:paraId="0F803108"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EE1237" w:rsidRPr="00EE1237" w14:paraId="55EA8397" w14:textId="77777777">
                    <w:trPr>
                      <w:tblCellSpacing w:w="0" w:type="dxa"/>
                    </w:trPr>
                    <w:tc>
                      <w:tcPr>
                        <w:tcW w:w="400" w:type="dxa"/>
                        <w:shd w:val="clear" w:color="auto" w:fill="FFFFFF"/>
                        <w:hideMark/>
                      </w:tcPr>
                      <w:p w14:paraId="40F1B81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1.</w:t>
                        </w:r>
                      </w:p>
                    </w:tc>
                    <w:tc>
                      <w:tcPr>
                        <w:tcW w:w="2500" w:type="dxa"/>
                        <w:shd w:val="clear" w:color="auto" w:fill="FFFFFF"/>
                        <w:hideMark/>
                      </w:tcPr>
                      <w:p w14:paraId="142F194E" w14:textId="77777777" w:rsidR="00EE1237" w:rsidRPr="00EE1237" w:rsidRDefault="00EE1237" w:rsidP="00EE1237">
                        <w:pPr>
                          <w:rPr>
                            <w:rFonts w:ascii="Arial" w:eastAsia="Times New Roman" w:hAnsi="Arial" w:cs="Times New Roman"/>
                            <w:sz w:val="17"/>
                            <w:szCs w:val="17"/>
                          </w:rPr>
                        </w:pPr>
                        <w:proofErr w:type="gramStart"/>
                        <w:r w:rsidRPr="00EE1237">
                          <w:rPr>
                            <w:rFonts w:ascii="Arial" w:eastAsia="Times New Roman" w:hAnsi="Arial" w:cs="Times New Roman"/>
                            <w:sz w:val="17"/>
                            <w:szCs w:val="17"/>
                          </w:rPr>
                          <w:t>Question :</w:t>
                        </w:r>
                        <w:proofErr w:type="gramEnd"/>
                      </w:p>
                    </w:tc>
                    <w:tc>
                      <w:tcPr>
                        <w:tcW w:w="3500" w:type="pct"/>
                        <w:shd w:val="clear" w:color="auto" w:fill="FFFFFF"/>
                        <w:hideMark/>
                      </w:tcPr>
                      <w:p w14:paraId="6DEA707E"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(TCO A) How does relationship-oriented selling differ from transaction-oriented selling?</w:t>
                        </w:r>
                      </w:p>
                    </w:tc>
                  </w:tr>
                </w:tbl>
                <w:p w14:paraId="20C70E66" w14:textId="77777777" w:rsidR="00EE1237" w:rsidRPr="00EE1237" w:rsidRDefault="00EE1237" w:rsidP="00EE1237">
                  <w:pPr>
                    <w:rPr>
                      <w:rFonts w:ascii="Arial" w:eastAsia="Times New Roman" w:hAnsi="Arial" w:cs="Times New Roman"/>
                      <w:sz w:val="17"/>
                      <w:szCs w:val="17"/>
                    </w:rPr>
                  </w:pPr>
                </w:p>
              </w:tc>
            </w:tr>
            <w:tr w:rsidR="00EE1237" w:rsidRPr="00EE1237" w14:paraId="6253B7C0"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06"/>
                    <w:gridCol w:w="1913"/>
                    <w:gridCol w:w="337"/>
                    <w:gridCol w:w="5964"/>
                  </w:tblGrid>
                  <w:tr w:rsidR="00EE1237" w:rsidRPr="00EE1237" w14:paraId="7F8D5BD4" w14:textId="77777777">
                    <w:trPr>
                      <w:tblCellSpacing w:w="0" w:type="dxa"/>
                    </w:trPr>
                    <w:tc>
                      <w:tcPr>
                        <w:tcW w:w="400" w:type="dxa"/>
                        <w:shd w:val="clear" w:color="auto" w:fill="FFFFFF"/>
                        <w:hideMark/>
                      </w:tcPr>
                      <w:p w14:paraId="43E5A871"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5C7BDB2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Student Answer:</w:t>
                        </w:r>
                      </w:p>
                    </w:tc>
                    <w:tc>
                      <w:tcPr>
                        <w:tcW w:w="300" w:type="dxa"/>
                        <w:shd w:val="clear" w:color="auto" w:fill="FFFFFF"/>
                        <w:vAlign w:val="center"/>
                        <w:hideMark/>
                      </w:tcPr>
                      <w:p w14:paraId="16935AC9"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3500" w:type="pct"/>
                        <w:shd w:val="clear" w:color="auto" w:fill="FFFFFF"/>
                        <w:hideMark/>
                      </w:tcPr>
                      <w:p w14:paraId="2E0E8EE9"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Transaction oriented selling focuses on the one time sale of the product. </w:t>
                        </w:r>
                        <w:proofErr w:type="gramStart"/>
                        <w:r w:rsidRPr="00EE1237">
                          <w:rPr>
                            <w:rFonts w:ascii="Arial" w:eastAsia="Times New Roman" w:hAnsi="Arial" w:cs="Times New Roman"/>
                            <w:sz w:val="17"/>
                            <w:szCs w:val="17"/>
                          </w:rPr>
                          <w:t>ex</w:t>
                        </w:r>
                        <w:proofErr w:type="gramEnd"/>
                        <w:r w:rsidRPr="00EE1237">
                          <w:rPr>
                            <w:rFonts w:ascii="Arial" w:eastAsia="Times New Roman" w:hAnsi="Arial" w:cs="Times New Roman"/>
                            <w:sz w:val="17"/>
                            <w:szCs w:val="17"/>
                          </w:rPr>
                          <w:t xml:space="preserve">. Selling a set of steak knives to a client. Relationship oriented selling focuses on developing trust in a few selected accounts over a period of time. </w:t>
                        </w:r>
                        <w:proofErr w:type="gramStart"/>
                        <w:r w:rsidRPr="00EE1237">
                          <w:rPr>
                            <w:rFonts w:ascii="Arial" w:eastAsia="Times New Roman" w:hAnsi="Arial" w:cs="Times New Roman"/>
                            <w:sz w:val="17"/>
                            <w:szCs w:val="17"/>
                          </w:rPr>
                          <w:t>ex</w:t>
                        </w:r>
                        <w:proofErr w:type="gramEnd"/>
                        <w:r w:rsidRPr="00EE1237">
                          <w:rPr>
                            <w:rFonts w:ascii="Arial" w:eastAsia="Times New Roman" w:hAnsi="Arial" w:cs="Times New Roman"/>
                            <w:sz w:val="17"/>
                            <w:szCs w:val="17"/>
                          </w:rPr>
                          <w:t>. Develop relationship with customer, sell the steak knives but retain their account and become their preferred supplier.</w:t>
                        </w:r>
                      </w:p>
                    </w:tc>
                  </w:tr>
                  <w:tr w:rsidR="00EE1237" w:rsidRPr="00EE1237" w14:paraId="46F51672" w14:textId="77777777">
                    <w:trPr>
                      <w:tblCellSpacing w:w="0" w:type="dxa"/>
                    </w:trPr>
                    <w:tc>
                      <w:tcPr>
                        <w:tcW w:w="0" w:type="auto"/>
                        <w:shd w:val="clear" w:color="auto" w:fill="FFFFFF"/>
                        <w:hideMark/>
                      </w:tcPr>
                      <w:p w14:paraId="6D08D663"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07159645"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Instructor Explanation:</w:t>
                        </w:r>
                      </w:p>
                    </w:tc>
                    <w:tc>
                      <w:tcPr>
                        <w:tcW w:w="0" w:type="auto"/>
                        <w:gridSpan w:val="2"/>
                        <w:shd w:val="clear" w:color="auto" w:fill="FFFFFF"/>
                        <w:hideMark/>
                      </w:tcPr>
                      <w:p w14:paraId="623283B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20"/>
                            <w:szCs w:val="20"/>
                          </w:rPr>
                          <w:t>Instructor Feedback and Answer</w:t>
                        </w:r>
                        <w:r w:rsidRPr="00EE1237">
                          <w:rPr>
                            <w:rFonts w:ascii="Arial" w:eastAsia="Times New Roman" w:hAnsi="Arial" w:cs="Times New Roman"/>
                            <w:sz w:val="20"/>
                            <w:szCs w:val="20"/>
                          </w:rPr>
                          <w:br/>
                          <w:t>In relationship-oriented selling, salespeople concentrate their efforts on developing trust in a few carefully selected accounts over an extended period of time. The goal of this type of selling is to develop mutually beneficial, long-term relationships. These relationships are based on trust, reliability, commitment, and cooperation on the part of both the buyer and seller. In transaction-oriented selling salespeople focus on the immediate sale rather than on the relationship with the customer. The goal is to maximize short-term sales.</w:t>
                        </w:r>
                      </w:p>
                    </w:tc>
                  </w:tr>
                  <w:tr w:rsidR="00EE1237" w:rsidRPr="00EE1237" w14:paraId="77537156" w14:textId="77777777">
                    <w:trPr>
                      <w:tblCellSpacing w:w="0" w:type="dxa"/>
                    </w:trPr>
                    <w:tc>
                      <w:tcPr>
                        <w:tcW w:w="0" w:type="auto"/>
                        <w:gridSpan w:val="4"/>
                        <w:shd w:val="clear" w:color="auto" w:fill="FFFFFF"/>
                        <w:vAlign w:val="center"/>
                        <w:hideMark/>
                      </w:tcPr>
                      <w:p w14:paraId="436AE802" w14:textId="77777777" w:rsidR="00EE1237" w:rsidRPr="00EE1237" w:rsidRDefault="00EE1237" w:rsidP="00EE1237">
                        <w:pPr>
                          <w:rPr>
                            <w:rFonts w:ascii="Arial" w:eastAsia="Times New Roman" w:hAnsi="Arial" w:cs="Times New Roman"/>
                            <w:sz w:val="17"/>
                            <w:szCs w:val="17"/>
                          </w:rPr>
                        </w:pPr>
                      </w:p>
                    </w:tc>
                  </w:tr>
                </w:tbl>
                <w:p w14:paraId="572FDD90" w14:textId="77777777" w:rsidR="00EE1237" w:rsidRPr="00EE1237" w:rsidRDefault="00EE1237" w:rsidP="00EE1237">
                  <w:pPr>
                    <w:rPr>
                      <w:rFonts w:ascii="Arial" w:eastAsia="Times New Roman" w:hAnsi="Arial" w:cs="Times New Roman"/>
                      <w:sz w:val="17"/>
                      <w:szCs w:val="17"/>
                    </w:rPr>
                  </w:pPr>
                </w:p>
              </w:tc>
            </w:tr>
            <w:tr w:rsidR="00EE1237" w:rsidRPr="00EE1237" w14:paraId="5AE45225"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EE1237" w:rsidRPr="00EE1237" w14:paraId="019916C2"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EE1237" w:rsidRPr="00EE1237" w14:paraId="6AC4417D" w14:textId="77777777">
                          <w:trPr>
                            <w:tblCellSpacing w:w="0" w:type="dxa"/>
                          </w:trPr>
                          <w:tc>
                            <w:tcPr>
                              <w:tcW w:w="400" w:type="dxa"/>
                              <w:shd w:val="clear" w:color="auto" w:fill="F5F5F5"/>
                              <w:vAlign w:val="center"/>
                              <w:hideMark/>
                            </w:tcPr>
                            <w:p w14:paraId="40BD23CE"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3313749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Points Received:</w:t>
                              </w:r>
                            </w:p>
                          </w:tc>
                          <w:tc>
                            <w:tcPr>
                              <w:tcW w:w="3500" w:type="pct"/>
                              <w:shd w:val="clear" w:color="auto" w:fill="F5F5F5"/>
                              <w:hideMark/>
                            </w:tcPr>
                            <w:p w14:paraId="0C6DC8F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20 of 20</w:t>
                              </w:r>
                            </w:p>
                          </w:tc>
                        </w:tr>
                        <w:tr w:rsidR="00EE1237" w:rsidRPr="00EE1237" w14:paraId="0FB00A56" w14:textId="77777777">
                          <w:trPr>
                            <w:tblCellSpacing w:w="0" w:type="dxa"/>
                          </w:trPr>
                          <w:tc>
                            <w:tcPr>
                              <w:tcW w:w="400" w:type="dxa"/>
                              <w:shd w:val="clear" w:color="auto" w:fill="F5F5F5"/>
                              <w:vAlign w:val="center"/>
                              <w:hideMark/>
                            </w:tcPr>
                            <w:p w14:paraId="06113F5E"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5EB89C4A"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Comments:</w:t>
                              </w:r>
                            </w:p>
                          </w:tc>
                          <w:tc>
                            <w:tcPr>
                              <w:tcW w:w="3500" w:type="pct"/>
                              <w:shd w:val="clear" w:color="auto" w:fill="F5F5F5"/>
                              <w:hideMark/>
                            </w:tcPr>
                            <w:p w14:paraId="6B50A3FD" w14:textId="77777777" w:rsidR="00EE1237" w:rsidRPr="00EE1237" w:rsidRDefault="00EE1237" w:rsidP="00EE1237">
                              <w:pPr>
                                <w:rPr>
                                  <w:rFonts w:ascii="Arial" w:eastAsia="Times New Roman" w:hAnsi="Arial" w:cs="Times New Roman"/>
                                  <w:sz w:val="17"/>
                                  <w:szCs w:val="17"/>
                                </w:rPr>
                              </w:pPr>
                            </w:p>
                          </w:tc>
                        </w:tr>
                      </w:tbl>
                      <w:p w14:paraId="6F894E98" w14:textId="77777777" w:rsidR="00EE1237" w:rsidRPr="00EE1237" w:rsidRDefault="00EE1237" w:rsidP="00EE1237">
                        <w:pPr>
                          <w:rPr>
                            <w:rFonts w:ascii="Arial" w:eastAsia="Times New Roman" w:hAnsi="Arial" w:cs="Times New Roman"/>
                            <w:sz w:val="17"/>
                            <w:szCs w:val="17"/>
                          </w:rPr>
                        </w:pPr>
                      </w:p>
                    </w:tc>
                  </w:tr>
                </w:tbl>
                <w:p w14:paraId="690AB590" w14:textId="77777777" w:rsidR="00EE1237" w:rsidRPr="00EE1237" w:rsidRDefault="00EE1237" w:rsidP="00EE1237">
                  <w:pPr>
                    <w:rPr>
                      <w:rFonts w:ascii="Arial" w:eastAsia="Times New Roman" w:hAnsi="Arial" w:cs="Times New Roman"/>
                      <w:sz w:val="17"/>
                      <w:szCs w:val="17"/>
                    </w:rPr>
                  </w:pPr>
                </w:p>
              </w:tc>
            </w:tr>
          </w:tbl>
          <w:p w14:paraId="04302BEA" w14:textId="77777777" w:rsidR="00EE1237" w:rsidRPr="00EE1237" w:rsidRDefault="00EE1237" w:rsidP="00EE1237">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EE1237" w:rsidRPr="00EE1237" w14:paraId="76FAC937"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EE1237" w:rsidRPr="00EE1237" w14:paraId="116B04F4" w14:textId="77777777">
                    <w:trPr>
                      <w:tblCellSpacing w:w="0" w:type="dxa"/>
                    </w:trPr>
                    <w:tc>
                      <w:tcPr>
                        <w:tcW w:w="400" w:type="dxa"/>
                        <w:shd w:val="clear" w:color="auto" w:fill="FFFFFF"/>
                        <w:hideMark/>
                      </w:tcPr>
                      <w:p w14:paraId="471154A6"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2.</w:t>
                        </w:r>
                      </w:p>
                    </w:tc>
                    <w:tc>
                      <w:tcPr>
                        <w:tcW w:w="2500" w:type="dxa"/>
                        <w:shd w:val="clear" w:color="auto" w:fill="FFFFFF"/>
                        <w:hideMark/>
                      </w:tcPr>
                      <w:p w14:paraId="7EE93752" w14:textId="77777777" w:rsidR="00EE1237" w:rsidRPr="00EE1237" w:rsidRDefault="00EE1237" w:rsidP="00EE1237">
                        <w:pPr>
                          <w:rPr>
                            <w:rFonts w:ascii="Arial" w:eastAsia="Times New Roman" w:hAnsi="Arial" w:cs="Times New Roman"/>
                            <w:sz w:val="17"/>
                            <w:szCs w:val="17"/>
                          </w:rPr>
                        </w:pPr>
                        <w:proofErr w:type="gramStart"/>
                        <w:r w:rsidRPr="00EE1237">
                          <w:rPr>
                            <w:rFonts w:ascii="Arial" w:eastAsia="Times New Roman" w:hAnsi="Arial" w:cs="Times New Roman"/>
                            <w:sz w:val="17"/>
                            <w:szCs w:val="17"/>
                          </w:rPr>
                          <w:t>Question :</w:t>
                        </w:r>
                        <w:proofErr w:type="gramEnd"/>
                      </w:p>
                    </w:tc>
                    <w:tc>
                      <w:tcPr>
                        <w:tcW w:w="3500" w:type="pct"/>
                        <w:shd w:val="clear" w:color="auto" w:fill="FFFFFF"/>
                        <w:hideMark/>
                      </w:tcPr>
                      <w:p w14:paraId="53FC4EE2"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(TCO A) As a sales rep, you are required to develop an annual sales plan for your territory. What would you include in your plan? (Hint: think in terms of objectives, strategies, and tactics.)</w:t>
                        </w:r>
                      </w:p>
                    </w:tc>
                  </w:tr>
                </w:tbl>
                <w:p w14:paraId="51A9B7BE" w14:textId="77777777" w:rsidR="00EE1237" w:rsidRPr="00EE1237" w:rsidRDefault="00EE1237" w:rsidP="00EE1237">
                  <w:pPr>
                    <w:rPr>
                      <w:rFonts w:ascii="Arial" w:eastAsia="Times New Roman" w:hAnsi="Arial" w:cs="Times New Roman"/>
                      <w:sz w:val="17"/>
                      <w:szCs w:val="17"/>
                    </w:rPr>
                  </w:pPr>
                </w:p>
              </w:tc>
            </w:tr>
            <w:tr w:rsidR="00EE1237" w:rsidRPr="00EE1237" w14:paraId="06EF7441"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1"/>
                    <w:gridCol w:w="1945"/>
                    <w:gridCol w:w="300"/>
                    <w:gridCol w:w="5964"/>
                  </w:tblGrid>
                  <w:tr w:rsidR="00EE1237" w:rsidRPr="00EE1237" w14:paraId="332CA267" w14:textId="77777777">
                    <w:trPr>
                      <w:tblCellSpacing w:w="0" w:type="dxa"/>
                    </w:trPr>
                    <w:tc>
                      <w:tcPr>
                        <w:tcW w:w="400" w:type="dxa"/>
                        <w:shd w:val="clear" w:color="auto" w:fill="FFFFFF"/>
                        <w:hideMark/>
                      </w:tcPr>
                      <w:p w14:paraId="0E0630FB"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1E91B32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Student Answer:</w:t>
                        </w:r>
                      </w:p>
                    </w:tc>
                    <w:tc>
                      <w:tcPr>
                        <w:tcW w:w="300" w:type="dxa"/>
                        <w:shd w:val="clear" w:color="auto" w:fill="FFFFFF"/>
                        <w:vAlign w:val="center"/>
                        <w:hideMark/>
                      </w:tcPr>
                      <w:p w14:paraId="56937C58"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3500" w:type="pct"/>
                        <w:shd w:val="clear" w:color="auto" w:fill="FFFFFF"/>
                        <w:hideMark/>
                      </w:tcPr>
                      <w:p w14:paraId="7316223E"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I would summarize my objectives of I want them to be. Then I would Identify the strategic objectives. I would also assess prior sales performance and segment my customers. Then I would set objectives for this year and develop territory action plans. I would also develop key account plans where </w:t>
                        </w:r>
                        <w:proofErr w:type="spellStart"/>
                        <w:r w:rsidRPr="00EE1237">
                          <w:rPr>
                            <w:rFonts w:ascii="Arial" w:eastAsia="Times New Roman" w:hAnsi="Arial" w:cs="Times New Roman"/>
                            <w:sz w:val="17"/>
                            <w:szCs w:val="17"/>
                          </w:rPr>
                          <w:t>i</w:t>
                        </w:r>
                        <w:proofErr w:type="spellEnd"/>
                        <w:r w:rsidRPr="00EE1237">
                          <w:rPr>
                            <w:rFonts w:ascii="Arial" w:eastAsia="Times New Roman" w:hAnsi="Arial" w:cs="Times New Roman"/>
                            <w:sz w:val="17"/>
                            <w:szCs w:val="17"/>
                          </w:rPr>
                          <w:t xml:space="preserve"> would measure and monitor my results. Finally </w:t>
                        </w:r>
                        <w:proofErr w:type="spellStart"/>
                        <w:r w:rsidRPr="00EE1237">
                          <w:rPr>
                            <w:rFonts w:ascii="Arial" w:eastAsia="Times New Roman" w:hAnsi="Arial" w:cs="Times New Roman"/>
                            <w:sz w:val="17"/>
                            <w:szCs w:val="17"/>
                          </w:rPr>
                          <w:t>i</w:t>
                        </w:r>
                        <w:proofErr w:type="spellEnd"/>
                        <w:r w:rsidRPr="00EE1237">
                          <w:rPr>
                            <w:rFonts w:ascii="Arial" w:eastAsia="Times New Roman" w:hAnsi="Arial" w:cs="Times New Roman"/>
                            <w:sz w:val="17"/>
                            <w:szCs w:val="17"/>
                          </w:rPr>
                          <w:t xml:space="preserve"> would establish my annual sales planning cycle.</w:t>
                        </w:r>
                      </w:p>
                    </w:tc>
                  </w:tr>
                  <w:tr w:rsidR="00EE1237" w:rsidRPr="00EE1237" w14:paraId="206351AD" w14:textId="77777777">
                    <w:trPr>
                      <w:tblCellSpacing w:w="0" w:type="dxa"/>
                    </w:trPr>
                    <w:tc>
                      <w:tcPr>
                        <w:tcW w:w="0" w:type="auto"/>
                        <w:shd w:val="clear" w:color="auto" w:fill="FFFFFF"/>
                        <w:hideMark/>
                      </w:tcPr>
                      <w:p w14:paraId="525F294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lastRenderedPageBreak/>
                          <w:t> </w:t>
                        </w:r>
                      </w:p>
                    </w:tc>
                    <w:tc>
                      <w:tcPr>
                        <w:tcW w:w="2500" w:type="dxa"/>
                        <w:shd w:val="clear" w:color="auto" w:fill="FFFFFF"/>
                        <w:hideMark/>
                      </w:tcPr>
                      <w:p w14:paraId="27BE624E"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Instructor Explanation:</w:t>
                        </w:r>
                      </w:p>
                    </w:tc>
                    <w:tc>
                      <w:tcPr>
                        <w:tcW w:w="0" w:type="auto"/>
                        <w:gridSpan w:val="2"/>
                        <w:shd w:val="clear" w:color="auto" w:fill="FFFFFF"/>
                        <w:hideMark/>
                      </w:tcPr>
                      <w:p w14:paraId="4DCE0CF2"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20"/>
                            <w:szCs w:val="20"/>
                          </w:rPr>
                          <w:t>Instructor Feedback and Answer</w:t>
                        </w:r>
                      </w:p>
                      <w:p w14:paraId="74D38C1C" w14:textId="77777777" w:rsidR="00EE1237" w:rsidRPr="00EE1237" w:rsidRDefault="00EE1237" w:rsidP="00EE1237">
                        <w:pPr>
                          <w:numPr>
                            <w:ilvl w:val="0"/>
                            <w:numId w:val="1"/>
                          </w:numPr>
                          <w:spacing w:before="100" w:beforeAutospacing="1" w:after="100" w:afterAutospacing="1"/>
                          <w:rPr>
                            <w:rFonts w:ascii="Arial" w:eastAsia="Times New Roman" w:hAnsi="Arial" w:cs="Times New Roman"/>
                            <w:sz w:val="17"/>
                            <w:szCs w:val="17"/>
                          </w:rPr>
                        </w:pPr>
                        <w:r w:rsidRPr="00EE1237">
                          <w:rPr>
                            <w:rFonts w:ascii="Arial" w:eastAsia="Times New Roman" w:hAnsi="Arial" w:cs="Times New Roman"/>
                            <w:sz w:val="20"/>
                            <w:szCs w:val="20"/>
                          </w:rPr>
                          <w:t>Objectives:</w:t>
                        </w:r>
                      </w:p>
                      <w:p w14:paraId="72B2F319" w14:textId="77777777" w:rsidR="00EE1237" w:rsidRPr="00EE1237" w:rsidRDefault="00EE1237" w:rsidP="00EE1237">
                        <w:pPr>
                          <w:numPr>
                            <w:ilvl w:val="1"/>
                            <w:numId w:val="1"/>
                          </w:numPr>
                          <w:spacing w:before="100" w:beforeAutospacing="1" w:after="100" w:afterAutospacing="1"/>
                          <w:rPr>
                            <w:rFonts w:ascii="Arial" w:eastAsia="Times New Roman" w:hAnsi="Arial" w:cs="Times New Roman"/>
                            <w:sz w:val="17"/>
                            <w:szCs w:val="17"/>
                          </w:rPr>
                        </w:pPr>
                        <w:proofErr w:type="gramStart"/>
                        <w:r w:rsidRPr="00EE1237">
                          <w:rPr>
                            <w:rFonts w:ascii="Arial" w:eastAsia="Times New Roman" w:hAnsi="Arial" w:cs="Times New Roman"/>
                            <w:sz w:val="20"/>
                            <w:szCs w:val="20"/>
                          </w:rPr>
                          <w:t>sales</w:t>
                        </w:r>
                        <w:proofErr w:type="gramEnd"/>
                        <w:r w:rsidRPr="00EE1237">
                          <w:rPr>
                            <w:rFonts w:ascii="Arial" w:eastAsia="Times New Roman" w:hAnsi="Arial" w:cs="Times New Roman"/>
                            <w:sz w:val="20"/>
                            <w:szCs w:val="20"/>
                          </w:rPr>
                          <w:t xml:space="preserve"> goals perhaps by </w:t>
                        </w:r>
                        <w:proofErr w:type="spellStart"/>
                        <w:r w:rsidRPr="00EE1237">
                          <w:rPr>
                            <w:rFonts w:ascii="Arial" w:eastAsia="Times New Roman" w:hAnsi="Arial" w:cs="Times New Roman"/>
                            <w:sz w:val="20"/>
                            <w:szCs w:val="20"/>
                          </w:rPr>
                          <w:t>custome</w:t>
                        </w:r>
                        <w:proofErr w:type="spellEnd"/>
                      </w:p>
                      <w:p w14:paraId="5624F9B2" w14:textId="77777777" w:rsidR="00EE1237" w:rsidRPr="00EE1237" w:rsidRDefault="00EE1237" w:rsidP="00EE1237">
                        <w:pPr>
                          <w:numPr>
                            <w:ilvl w:val="1"/>
                            <w:numId w:val="1"/>
                          </w:numPr>
                          <w:spacing w:before="100" w:beforeAutospacing="1" w:after="100" w:afterAutospacing="1"/>
                          <w:rPr>
                            <w:rFonts w:ascii="Arial" w:eastAsia="Times New Roman" w:hAnsi="Arial" w:cs="Times New Roman"/>
                            <w:sz w:val="17"/>
                            <w:szCs w:val="17"/>
                          </w:rPr>
                        </w:pPr>
                        <w:proofErr w:type="gramStart"/>
                        <w:r w:rsidRPr="00EE1237">
                          <w:rPr>
                            <w:rFonts w:ascii="Arial" w:eastAsia="Times New Roman" w:hAnsi="Arial" w:cs="Times New Roman"/>
                            <w:sz w:val="20"/>
                            <w:szCs w:val="20"/>
                          </w:rPr>
                          <w:t>new</w:t>
                        </w:r>
                        <w:proofErr w:type="gramEnd"/>
                        <w:r w:rsidRPr="00EE1237">
                          <w:rPr>
                            <w:rFonts w:ascii="Arial" w:eastAsia="Times New Roman" w:hAnsi="Arial" w:cs="Times New Roman"/>
                            <w:sz w:val="20"/>
                            <w:szCs w:val="20"/>
                          </w:rPr>
                          <w:t xml:space="preserve"> accounts to be sough</w:t>
                        </w:r>
                      </w:p>
                      <w:p w14:paraId="638C05FE" w14:textId="77777777" w:rsidR="00EE1237" w:rsidRPr="00EE1237" w:rsidRDefault="00EE1237" w:rsidP="00EE1237">
                        <w:pPr>
                          <w:numPr>
                            <w:ilvl w:val="1"/>
                            <w:numId w:val="1"/>
                          </w:numPr>
                          <w:spacing w:before="100" w:beforeAutospacing="1" w:after="100" w:afterAutospacing="1"/>
                          <w:rPr>
                            <w:rFonts w:ascii="Arial" w:eastAsia="Times New Roman" w:hAnsi="Arial" w:cs="Times New Roman"/>
                            <w:sz w:val="17"/>
                            <w:szCs w:val="17"/>
                          </w:rPr>
                        </w:pPr>
                        <w:proofErr w:type="gramStart"/>
                        <w:r w:rsidRPr="00EE1237">
                          <w:rPr>
                            <w:rFonts w:ascii="Arial" w:eastAsia="Times New Roman" w:hAnsi="Arial" w:cs="Times New Roman"/>
                            <w:sz w:val="20"/>
                            <w:szCs w:val="20"/>
                          </w:rPr>
                          <w:t>gross</w:t>
                        </w:r>
                        <w:proofErr w:type="gramEnd"/>
                        <w:r w:rsidRPr="00EE1237">
                          <w:rPr>
                            <w:rFonts w:ascii="Arial" w:eastAsia="Times New Roman" w:hAnsi="Arial" w:cs="Times New Roman"/>
                            <w:sz w:val="20"/>
                            <w:szCs w:val="20"/>
                          </w:rPr>
                          <w:t xml:space="preserve"> margin targets</w:t>
                        </w:r>
                      </w:p>
                      <w:p w14:paraId="0DCEC36F" w14:textId="77777777" w:rsidR="00EE1237" w:rsidRPr="00EE1237" w:rsidRDefault="00EE1237" w:rsidP="00EE1237">
                        <w:pPr>
                          <w:numPr>
                            <w:ilvl w:val="1"/>
                            <w:numId w:val="1"/>
                          </w:numPr>
                          <w:spacing w:before="100" w:beforeAutospacing="1" w:after="100" w:afterAutospacing="1"/>
                          <w:rPr>
                            <w:rFonts w:ascii="Arial" w:eastAsia="Times New Roman" w:hAnsi="Arial" w:cs="Times New Roman"/>
                            <w:sz w:val="17"/>
                            <w:szCs w:val="17"/>
                          </w:rPr>
                        </w:pPr>
                        <w:proofErr w:type="gramStart"/>
                        <w:r w:rsidRPr="00EE1237">
                          <w:rPr>
                            <w:rFonts w:ascii="Arial" w:eastAsia="Times New Roman" w:hAnsi="Arial" w:cs="Times New Roman"/>
                            <w:sz w:val="20"/>
                            <w:szCs w:val="20"/>
                          </w:rPr>
                          <w:t>work</w:t>
                        </w:r>
                        <w:proofErr w:type="gramEnd"/>
                        <w:r w:rsidRPr="00EE1237">
                          <w:rPr>
                            <w:rFonts w:ascii="Arial" w:eastAsia="Times New Roman" w:hAnsi="Arial" w:cs="Times New Roman"/>
                            <w:sz w:val="20"/>
                            <w:szCs w:val="20"/>
                          </w:rPr>
                          <w:t xml:space="preserve"> habits (i.e., call rates)</w:t>
                        </w:r>
                      </w:p>
                      <w:p w14:paraId="502C2ADA" w14:textId="77777777" w:rsidR="00EE1237" w:rsidRPr="00EE1237" w:rsidRDefault="00EE1237" w:rsidP="00EE1237">
                        <w:pPr>
                          <w:numPr>
                            <w:ilvl w:val="0"/>
                            <w:numId w:val="1"/>
                          </w:numPr>
                          <w:spacing w:before="100" w:beforeAutospacing="1" w:after="100" w:afterAutospacing="1"/>
                          <w:rPr>
                            <w:rFonts w:ascii="Arial" w:eastAsia="Times New Roman" w:hAnsi="Arial" w:cs="Times New Roman"/>
                            <w:sz w:val="17"/>
                            <w:szCs w:val="17"/>
                          </w:rPr>
                        </w:pPr>
                        <w:r w:rsidRPr="00EE1237">
                          <w:rPr>
                            <w:rFonts w:ascii="Arial" w:eastAsia="Times New Roman" w:hAnsi="Arial" w:cs="Times New Roman"/>
                            <w:sz w:val="20"/>
                            <w:szCs w:val="20"/>
                          </w:rPr>
                          <w:t xml:space="preserve">Strategies: How do you plan to do </w:t>
                        </w:r>
                        <w:proofErr w:type="gramStart"/>
                        <w:r w:rsidRPr="00EE1237">
                          <w:rPr>
                            <w:rFonts w:ascii="Arial" w:eastAsia="Times New Roman" w:hAnsi="Arial" w:cs="Times New Roman"/>
                            <w:sz w:val="20"/>
                            <w:szCs w:val="20"/>
                          </w:rPr>
                          <w:t>it.</w:t>
                        </w:r>
                        <w:proofErr w:type="gramEnd"/>
                        <w:r w:rsidRPr="00EE1237">
                          <w:rPr>
                            <w:rFonts w:ascii="Arial" w:eastAsia="Times New Roman" w:hAnsi="Arial" w:cs="Times New Roman"/>
                            <w:sz w:val="20"/>
                            <w:szCs w:val="20"/>
                          </w:rPr>
                          <w:t xml:space="preserve"> (</w:t>
                        </w:r>
                        <w:proofErr w:type="gramStart"/>
                        <w:r w:rsidRPr="00EE1237">
                          <w:rPr>
                            <w:rFonts w:ascii="Arial" w:eastAsia="Times New Roman" w:hAnsi="Arial" w:cs="Times New Roman"/>
                            <w:sz w:val="20"/>
                            <w:szCs w:val="20"/>
                          </w:rPr>
                          <w:t>i</w:t>
                        </w:r>
                        <w:proofErr w:type="gramEnd"/>
                        <w:r w:rsidRPr="00EE1237">
                          <w:rPr>
                            <w:rFonts w:ascii="Arial" w:eastAsia="Times New Roman" w:hAnsi="Arial" w:cs="Times New Roman"/>
                            <w:sz w:val="20"/>
                            <w:szCs w:val="20"/>
                          </w:rPr>
                          <w:t>.e., Will increase gross margin by pushing product line X and Y and by concentrating on certain accounts that are not price sensitive.)</w:t>
                        </w:r>
                      </w:p>
                      <w:p w14:paraId="4974C982" w14:textId="77777777" w:rsidR="00EE1237" w:rsidRPr="00EE1237" w:rsidRDefault="00EE1237" w:rsidP="00EE1237">
                        <w:pPr>
                          <w:numPr>
                            <w:ilvl w:val="0"/>
                            <w:numId w:val="1"/>
                          </w:numPr>
                          <w:spacing w:before="100" w:beforeAutospacing="1" w:after="100" w:afterAutospacing="1"/>
                          <w:rPr>
                            <w:rFonts w:ascii="Arial" w:eastAsia="Times New Roman" w:hAnsi="Arial" w:cs="Times New Roman"/>
                            <w:sz w:val="17"/>
                            <w:szCs w:val="17"/>
                          </w:rPr>
                        </w:pPr>
                        <w:r w:rsidRPr="00EE1237">
                          <w:rPr>
                            <w:rFonts w:ascii="Arial" w:eastAsia="Times New Roman" w:hAnsi="Arial" w:cs="Times New Roman"/>
                            <w:sz w:val="20"/>
                            <w:szCs w:val="20"/>
                          </w:rPr>
                          <w:t>Tactics: Details how rep would go about pushing high margin products and how he or she would identify and develop customers who were not price sensitive.</w:t>
                        </w:r>
                      </w:p>
                    </w:tc>
                  </w:tr>
                  <w:tr w:rsidR="00EE1237" w:rsidRPr="00EE1237" w14:paraId="66357D77" w14:textId="77777777">
                    <w:trPr>
                      <w:tblCellSpacing w:w="0" w:type="dxa"/>
                    </w:trPr>
                    <w:tc>
                      <w:tcPr>
                        <w:tcW w:w="0" w:type="auto"/>
                        <w:gridSpan w:val="4"/>
                        <w:shd w:val="clear" w:color="auto" w:fill="FFFFFF"/>
                        <w:vAlign w:val="center"/>
                        <w:hideMark/>
                      </w:tcPr>
                      <w:p w14:paraId="1D411E56" w14:textId="77777777" w:rsidR="00EE1237" w:rsidRPr="00EE1237" w:rsidRDefault="00EE1237" w:rsidP="00EE1237">
                        <w:pPr>
                          <w:rPr>
                            <w:rFonts w:ascii="Arial" w:eastAsia="Times New Roman" w:hAnsi="Arial" w:cs="Times New Roman"/>
                            <w:sz w:val="17"/>
                            <w:szCs w:val="17"/>
                          </w:rPr>
                        </w:pPr>
                      </w:p>
                    </w:tc>
                  </w:tr>
                </w:tbl>
                <w:p w14:paraId="2D1B2F39" w14:textId="77777777" w:rsidR="00EE1237" w:rsidRPr="00EE1237" w:rsidRDefault="00EE1237" w:rsidP="00EE1237">
                  <w:pPr>
                    <w:rPr>
                      <w:rFonts w:ascii="Arial" w:eastAsia="Times New Roman" w:hAnsi="Arial" w:cs="Times New Roman"/>
                      <w:sz w:val="17"/>
                      <w:szCs w:val="17"/>
                    </w:rPr>
                  </w:pPr>
                </w:p>
              </w:tc>
            </w:tr>
            <w:tr w:rsidR="00EE1237" w:rsidRPr="00EE1237" w14:paraId="5E059930"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EE1237" w:rsidRPr="00EE1237" w14:paraId="2BFD9E27"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EE1237" w:rsidRPr="00EE1237" w14:paraId="56C937C2" w14:textId="77777777">
                          <w:trPr>
                            <w:tblCellSpacing w:w="0" w:type="dxa"/>
                          </w:trPr>
                          <w:tc>
                            <w:tcPr>
                              <w:tcW w:w="400" w:type="dxa"/>
                              <w:shd w:val="clear" w:color="auto" w:fill="F5F5F5"/>
                              <w:vAlign w:val="center"/>
                              <w:hideMark/>
                            </w:tcPr>
                            <w:p w14:paraId="2B4B8D39"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lastRenderedPageBreak/>
                                <w:t> </w:t>
                              </w:r>
                            </w:p>
                          </w:tc>
                          <w:tc>
                            <w:tcPr>
                              <w:tcW w:w="2500" w:type="dxa"/>
                              <w:shd w:val="clear" w:color="auto" w:fill="F5F5F5"/>
                              <w:hideMark/>
                            </w:tcPr>
                            <w:p w14:paraId="0C75929C"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Points Received:</w:t>
                              </w:r>
                            </w:p>
                          </w:tc>
                          <w:tc>
                            <w:tcPr>
                              <w:tcW w:w="3500" w:type="pct"/>
                              <w:shd w:val="clear" w:color="auto" w:fill="F5F5F5"/>
                              <w:hideMark/>
                            </w:tcPr>
                            <w:p w14:paraId="1586286A"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16 of 20</w:t>
                              </w:r>
                            </w:p>
                          </w:tc>
                        </w:tr>
                        <w:tr w:rsidR="00EE1237" w:rsidRPr="00EE1237" w14:paraId="2B379FE8" w14:textId="77777777">
                          <w:trPr>
                            <w:tblCellSpacing w:w="0" w:type="dxa"/>
                          </w:trPr>
                          <w:tc>
                            <w:tcPr>
                              <w:tcW w:w="400" w:type="dxa"/>
                              <w:shd w:val="clear" w:color="auto" w:fill="F5F5F5"/>
                              <w:vAlign w:val="center"/>
                              <w:hideMark/>
                            </w:tcPr>
                            <w:p w14:paraId="006CF1BC"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6E826E1E"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Comments:</w:t>
                              </w:r>
                            </w:p>
                          </w:tc>
                          <w:tc>
                            <w:tcPr>
                              <w:tcW w:w="3500" w:type="pct"/>
                              <w:shd w:val="clear" w:color="auto" w:fill="F5F5F5"/>
                              <w:hideMark/>
                            </w:tcPr>
                            <w:p w14:paraId="1CC7774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Objectives: sales goals perhaps by </w:t>
                              </w:r>
                              <w:proofErr w:type="spellStart"/>
                              <w:r w:rsidRPr="00EE1237">
                                <w:rPr>
                                  <w:rFonts w:ascii="Arial" w:eastAsia="Times New Roman" w:hAnsi="Arial" w:cs="Times New Roman"/>
                                  <w:sz w:val="17"/>
                                  <w:szCs w:val="17"/>
                                </w:rPr>
                                <w:t>custome</w:t>
                              </w:r>
                              <w:proofErr w:type="spellEnd"/>
                              <w:r w:rsidRPr="00EE1237">
                                <w:rPr>
                                  <w:rFonts w:ascii="Arial" w:eastAsia="Times New Roman" w:hAnsi="Arial" w:cs="Times New Roman"/>
                                  <w:sz w:val="17"/>
                                  <w:szCs w:val="17"/>
                                </w:rPr>
                                <w:t xml:space="preserve"> new accounts to be sough gross margin targets work habits (i.e., call rates) Strategies: How do you plan to do it. (</w:t>
                              </w:r>
                              <w:proofErr w:type="gramStart"/>
                              <w:r w:rsidRPr="00EE1237">
                                <w:rPr>
                                  <w:rFonts w:ascii="Arial" w:eastAsia="Times New Roman" w:hAnsi="Arial" w:cs="Times New Roman"/>
                                  <w:sz w:val="17"/>
                                  <w:szCs w:val="17"/>
                                </w:rPr>
                                <w:t>i</w:t>
                              </w:r>
                              <w:proofErr w:type="gramEnd"/>
                              <w:r w:rsidRPr="00EE1237">
                                <w:rPr>
                                  <w:rFonts w:ascii="Arial" w:eastAsia="Times New Roman" w:hAnsi="Arial" w:cs="Times New Roman"/>
                                  <w:sz w:val="17"/>
                                  <w:szCs w:val="17"/>
                                </w:rPr>
                                <w:t>.e., Will increase gross margin by pushing product line X and Y and by concentrating on certain accounts that are not price sensitive.) Tactics: Details how rep would go about pushing high margin products and how he or she would identify and develop customers who were not price sensitive.</w:t>
                              </w:r>
                            </w:p>
                          </w:tc>
                        </w:tr>
                      </w:tbl>
                      <w:p w14:paraId="0FFE5B34" w14:textId="77777777" w:rsidR="00EE1237" w:rsidRPr="00EE1237" w:rsidRDefault="00EE1237" w:rsidP="00EE1237">
                        <w:pPr>
                          <w:rPr>
                            <w:rFonts w:ascii="Arial" w:eastAsia="Times New Roman" w:hAnsi="Arial" w:cs="Times New Roman"/>
                            <w:sz w:val="17"/>
                            <w:szCs w:val="17"/>
                          </w:rPr>
                        </w:pPr>
                      </w:p>
                    </w:tc>
                  </w:tr>
                </w:tbl>
                <w:p w14:paraId="3BA903DA" w14:textId="77777777" w:rsidR="00EE1237" w:rsidRPr="00EE1237" w:rsidRDefault="00EE1237" w:rsidP="00EE1237">
                  <w:pPr>
                    <w:rPr>
                      <w:rFonts w:ascii="Arial" w:eastAsia="Times New Roman" w:hAnsi="Arial" w:cs="Times New Roman"/>
                      <w:sz w:val="17"/>
                      <w:szCs w:val="17"/>
                    </w:rPr>
                  </w:pPr>
                </w:p>
              </w:tc>
            </w:tr>
          </w:tbl>
          <w:p w14:paraId="17D29BDC" w14:textId="77777777" w:rsidR="00EE1237" w:rsidRPr="00EE1237" w:rsidRDefault="00EE1237" w:rsidP="00EE1237">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EE1237" w:rsidRPr="00EE1237" w14:paraId="1CB91612"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EE1237" w:rsidRPr="00EE1237" w14:paraId="1F1416E5" w14:textId="77777777">
                    <w:trPr>
                      <w:tblCellSpacing w:w="0" w:type="dxa"/>
                    </w:trPr>
                    <w:tc>
                      <w:tcPr>
                        <w:tcW w:w="400" w:type="dxa"/>
                        <w:shd w:val="clear" w:color="auto" w:fill="FFFFFF"/>
                        <w:hideMark/>
                      </w:tcPr>
                      <w:p w14:paraId="05B1FD19"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3.</w:t>
                        </w:r>
                      </w:p>
                    </w:tc>
                    <w:tc>
                      <w:tcPr>
                        <w:tcW w:w="2500" w:type="dxa"/>
                        <w:shd w:val="clear" w:color="auto" w:fill="FFFFFF"/>
                        <w:hideMark/>
                      </w:tcPr>
                      <w:p w14:paraId="18476813" w14:textId="77777777" w:rsidR="00EE1237" w:rsidRPr="00EE1237" w:rsidRDefault="00EE1237" w:rsidP="00EE1237">
                        <w:pPr>
                          <w:rPr>
                            <w:rFonts w:ascii="Arial" w:eastAsia="Times New Roman" w:hAnsi="Arial" w:cs="Times New Roman"/>
                            <w:sz w:val="17"/>
                            <w:szCs w:val="17"/>
                          </w:rPr>
                        </w:pPr>
                        <w:proofErr w:type="gramStart"/>
                        <w:r w:rsidRPr="00EE1237">
                          <w:rPr>
                            <w:rFonts w:ascii="Arial" w:eastAsia="Times New Roman" w:hAnsi="Arial" w:cs="Times New Roman"/>
                            <w:sz w:val="17"/>
                            <w:szCs w:val="17"/>
                          </w:rPr>
                          <w:t>Question :</w:t>
                        </w:r>
                        <w:proofErr w:type="gramEnd"/>
                      </w:p>
                    </w:tc>
                    <w:tc>
                      <w:tcPr>
                        <w:tcW w:w="3500" w:type="pct"/>
                        <w:shd w:val="clear" w:color="auto" w:fill="FFFFFF"/>
                        <w:hideMark/>
                      </w:tcPr>
                      <w:p w14:paraId="06705907"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(TCO B)    Beth is a sales manager for Johnson Controls.  A former sales rep </w:t>
                        </w:r>
                        <w:proofErr w:type="gramStart"/>
                        <w:r w:rsidRPr="00EE1237">
                          <w:rPr>
                            <w:rFonts w:ascii="Arial" w:hAnsi="Arial" w:cs="Times New Roman"/>
                            <w:sz w:val="20"/>
                            <w:szCs w:val="20"/>
                          </w:rPr>
                          <w:t>who</w:t>
                        </w:r>
                        <w:proofErr w:type="gramEnd"/>
                        <w:r w:rsidRPr="00EE1237">
                          <w:rPr>
                            <w:rFonts w:ascii="Arial" w:hAnsi="Arial" w:cs="Times New Roman"/>
                            <w:sz w:val="20"/>
                            <w:szCs w:val="20"/>
                          </w:rPr>
                          <w:t xml:space="preserve"> sold for Johnson Controls eight years left the company (in good graces) in 2007.   That same sales rep, surprisingly, applied to fill a recent sales vacancy in Beth's organization. Why would a company be willing to rehire someone who had earlier left the firm?</w:t>
                        </w:r>
                      </w:p>
                    </w:tc>
                  </w:tr>
                </w:tbl>
                <w:p w14:paraId="60BF0F41" w14:textId="77777777" w:rsidR="00EE1237" w:rsidRPr="00EE1237" w:rsidRDefault="00EE1237" w:rsidP="00EE1237">
                  <w:pPr>
                    <w:rPr>
                      <w:rFonts w:ascii="Arial" w:eastAsia="Times New Roman" w:hAnsi="Arial" w:cs="Times New Roman"/>
                      <w:sz w:val="17"/>
                      <w:szCs w:val="17"/>
                    </w:rPr>
                  </w:pPr>
                </w:p>
              </w:tc>
            </w:tr>
            <w:tr w:rsidR="00EE1237" w:rsidRPr="00EE1237" w14:paraId="0E8A9739"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1"/>
                    <w:gridCol w:w="1945"/>
                    <w:gridCol w:w="300"/>
                    <w:gridCol w:w="5964"/>
                  </w:tblGrid>
                  <w:tr w:rsidR="00EE1237" w:rsidRPr="00EE1237" w14:paraId="3D1A54E5" w14:textId="77777777">
                    <w:trPr>
                      <w:tblCellSpacing w:w="0" w:type="dxa"/>
                    </w:trPr>
                    <w:tc>
                      <w:tcPr>
                        <w:tcW w:w="400" w:type="dxa"/>
                        <w:shd w:val="clear" w:color="auto" w:fill="FFFFFF"/>
                        <w:hideMark/>
                      </w:tcPr>
                      <w:p w14:paraId="039061C5"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55038301"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Student Answer:</w:t>
                        </w:r>
                      </w:p>
                    </w:tc>
                    <w:tc>
                      <w:tcPr>
                        <w:tcW w:w="300" w:type="dxa"/>
                        <w:shd w:val="clear" w:color="auto" w:fill="FFFFFF"/>
                        <w:vAlign w:val="center"/>
                        <w:hideMark/>
                      </w:tcPr>
                      <w:p w14:paraId="02C59F4C"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3500" w:type="pct"/>
                        <w:shd w:val="clear" w:color="auto" w:fill="FFFFFF"/>
                        <w:hideMark/>
                      </w:tcPr>
                      <w:p w14:paraId="727CE998"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Because she is acquainted with the product and also has been indoctrinated in company policies and programs. </w:t>
                        </w:r>
                        <w:proofErr w:type="gramStart"/>
                        <w:r w:rsidRPr="00EE1237">
                          <w:rPr>
                            <w:rFonts w:ascii="Arial" w:eastAsia="Times New Roman" w:hAnsi="Arial" w:cs="Times New Roman"/>
                            <w:sz w:val="17"/>
                            <w:szCs w:val="17"/>
                          </w:rPr>
                          <w:t>Also ,</w:t>
                        </w:r>
                        <w:proofErr w:type="gramEnd"/>
                        <w:r w:rsidRPr="00EE1237">
                          <w:rPr>
                            <w:rFonts w:ascii="Arial" w:eastAsia="Times New Roman" w:hAnsi="Arial" w:cs="Times New Roman"/>
                            <w:sz w:val="17"/>
                            <w:szCs w:val="17"/>
                          </w:rPr>
                          <w:t xml:space="preserve"> her values fit with the company culture. Also, since she has worked for the company in the </w:t>
                        </w:r>
                        <w:proofErr w:type="gramStart"/>
                        <w:r w:rsidRPr="00EE1237">
                          <w:rPr>
                            <w:rFonts w:ascii="Arial" w:eastAsia="Times New Roman" w:hAnsi="Arial" w:cs="Times New Roman"/>
                            <w:sz w:val="17"/>
                            <w:szCs w:val="17"/>
                          </w:rPr>
                          <w:t>past ,</w:t>
                        </w:r>
                        <w:proofErr w:type="gramEnd"/>
                        <w:r w:rsidRPr="00EE1237">
                          <w:rPr>
                            <w:rFonts w:ascii="Arial" w:eastAsia="Times New Roman" w:hAnsi="Arial" w:cs="Times New Roman"/>
                            <w:sz w:val="17"/>
                            <w:szCs w:val="17"/>
                          </w:rPr>
                          <w:t xml:space="preserve"> she is less costly to train (if needed). It can also boost the morale of other employees knowing </w:t>
                        </w:r>
                        <w:proofErr w:type="gramStart"/>
                        <w:r w:rsidRPr="00EE1237">
                          <w:rPr>
                            <w:rFonts w:ascii="Arial" w:eastAsia="Times New Roman" w:hAnsi="Arial" w:cs="Times New Roman"/>
                            <w:sz w:val="17"/>
                            <w:szCs w:val="17"/>
                          </w:rPr>
                          <w:t xml:space="preserve">the </w:t>
                        </w:r>
                        <w:proofErr w:type="spellStart"/>
                        <w:r w:rsidRPr="00EE1237">
                          <w:rPr>
                            <w:rFonts w:ascii="Arial" w:eastAsia="Times New Roman" w:hAnsi="Arial" w:cs="Times New Roman"/>
                            <w:sz w:val="17"/>
                            <w:szCs w:val="17"/>
                          </w:rPr>
                          <w:t>the</w:t>
                        </w:r>
                        <w:proofErr w:type="spellEnd"/>
                        <w:proofErr w:type="gramEnd"/>
                        <w:r w:rsidRPr="00EE1237">
                          <w:rPr>
                            <w:rFonts w:ascii="Arial" w:eastAsia="Times New Roman" w:hAnsi="Arial" w:cs="Times New Roman"/>
                            <w:sz w:val="17"/>
                            <w:szCs w:val="17"/>
                          </w:rPr>
                          <w:t xml:space="preserve"> company is loyal to there previous employees. She is also her own referral and has a good record in the company and many people can vouch for her.</w:t>
                        </w:r>
                      </w:p>
                    </w:tc>
                  </w:tr>
                  <w:tr w:rsidR="00EE1237" w:rsidRPr="00EE1237" w14:paraId="5B424B41" w14:textId="77777777">
                    <w:trPr>
                      <w:tblCellSpacing w:w="0" w:type="dxa"/>
                    </w:trPr>
                    <w:tc>
                      <w:tcPr>
                        <w:tcW w:w="0" w:type="auto"/>
                        <w:shd w:val="clear" w:color="auto" w:fill="FFFFFF"/>
                        <w:hideMark/>
                      </w:tcPr>
                      <w:p w14:paraId="3637BC85"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1348004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Instructor Explanation:</w:t>
                        </w:r>
                      </w:p>
                    </w:tc>
                    <w:tc>
                      <w:tcPr>
                        <w:tcW w:w="0" w:type="auto"/>
                        <w:gridSpan w:val="2"/>
                        <w:shd w:val="clear" w:color="auto" w:fill="FFFFFF"/>
                        <w:hideMark/>
                      </w:tcPr>
                      <w:p w14:paraId="4C405679"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20"/>
                            <w:szCs w:val="20"/>
                          </w:rPr>
                          <w:t>Instructor Feedback and Answer </w:t>
                        </w:r>
                        <w:r w:rsidRPr="00EE1237">
                          <w:rPr>
                            <w:rFonts w:ascii="Arial" w:eastAsia="Times New Roman" w:hAnsi="Arial" w:cs="Times New Roman"/>
                            <w:sz w:val="20"/>
                            <w:szCs w:val="20"/>
                          </w:rPr>
                          <w:br/>
                          <w:t>If the person was a valued employee, then the fact that they left for another opportunity doesn't lessen their value. In fact, in the position at the other company, they may have added to or improved their current skills thereby making themselves even more valuable to the original company as an employee. They are more knowledgeable about the industry, the overall product lines of different companies, and have developed additional personal maturity.</w:t>
                        </w:r>
                      </w:p>
                    </w:tc>
                  </w:tr>
                  <w:tr w:rsidR="00EE1237" w:rsidRPr="00EE1237" w14:paraId="5AC9EA92" w14:textId="77777777">
                    <w:trPr>
                      <w:tblCellSpacing w:w="0" w:type="dxa"/>
                    </w:trPr>
                    <w:tc>
                      <w:tcPr>
                        <w:tcW w:w="0" w:type="auto"/>
                        <w:gridSpan w:val="4"/>
                        <w:shd w:val="clear" w:color="auto" w:fill="FFFFFF"/>
                        <w:vAlign w:val="center"/>
                        <w:hideMark/>
                      </w:tcPr>
                      <w:p w14:paraId="194DDAA7" w14:textId="77777777" w:rsidR="00EE1237" w:rsidRPr="00EE1237" w:rsidRDefault="00EE1237" w:rsidP="00EE1237">
                        <w:pPr>
                          <w:rPr>
                            <w:rFonts w:ascii="Arial" w:eastAsia="Times New Roman" w:hAnsi="Arial" w:cs="Times New Roman"/>
                            <w:sz w:val="17"/>
                            <w:szCs w:val="17"/>
                          </w:rPr>
                        </w:pPr>
                      </w:p>
                    </w:tc>
                  </w:tr>
                </w:tbl>
                <w:p w14:paraId="0F38BBD5" w14:textId="77777777" w:rsidR="00EE1237" w:rsidRPr="00EE1237" w:rsidRDefault="00EE1237" w:rsidP="00EE1237">
                  <w:pPr>
                    <w:rPr>
                      <w:rFonts w:ascii="Arial" w:eastAsia="Times New Roman" w:hAnsi="Arial" w:cs="Times New Roman"/>
                      <w:sz w:val="17"/>
                      <w:szCs w:val="17"/>
                    </w:rPr>
                  </w:pPr>
                </w:p>
              </w:tc>
            </w:tr>
            <w:tr w:rsidR="00EE1237" w:rsidRPr="00EE1237" w14:paraId="1272F3B3"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EE1237" w:rsidRPr="00EE1237" w14:paraId="0475989D"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EE1237" w:rsidRPr="00EE1237" w14:paraId="2BF4245C" w14:textId="77777777">
                          <w:trPr>
                            <w:tblCellSpacing w:w="0" w:type="dxa"/>
                          </w:trPr>
                          <w:tc>
                            <w:tcPr>
                              <w:tcW w:w="400" w:type="dxa"/>
                              <w:shd w:val="clear" w:color="auto" w:fill="F5F5F5"/>
                              <w:vAlign w:val="center"/>
                              <w:hideMark/>
                            </w:tcPr>
                            <w:p w14:paraId="75D82C1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011F5129"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Points Received:</w:t>
                              </w:r>
                            </w:p>
                          </w:tc>
                          <w:tc>
                            <w:tcPr>
                              <w:tcW w:w="3500" w:type="pct"/>
                              <w:shd w:val="clear" w:color="auto" w:fill="F5F5F5"/>
                              <w:hideMark/>
                            </w:tcPr>
                            <w:p w14:paraId="2979426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20 of 20</w:t>
                              </w:r>
                            </w:p>
                          </w:tc>
                        </w:tr>
                        <w:tr w:rsidR="00EE1237" w:rsidRPr="00EE1237" w14:paraId="016B24E4" w14:textId="77777777">
                          <w:trPr>
                            <w:tblCellSpacing w:w="0" w:type="dxa"/>
                          </w:trPr>
                          <w:tc>
                            <w:tcPr>
                              <w:tcW w:w="400" w:type="dxa"/>
                              <w:shd w:val="clear" w:color="auto" w:fill="F5F5F5"/>
                              <w:vAlign w:val="center"/>
                              <w:hideMark/>
                            </w:tcPr>
                            <w:p w14:paraId="5023A75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02D7827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Comments:</w:t>
                              </w:r>
                            </w:p>
                          </w:tc>
                          <w:tc>
                            <w:tcPr>
                              <w:tcW w:w="3500" w:type="pct"/>
                              <w:shd w:val="clear" w:color="auto" w:fill="F5F5F5"/>
                              <w:hideMark/>
                            </w:tcPr>
                            <w:p w14:paraId="20B601AE" w14:textId="77777777" w:rsidR="00EE1237" w:rsidRPr="00EE1237" w:rsidRDefault="00EE1237" w:rsidP="00EE1237">
                              <w:pPr>
                                <w:rPr>
                                  <w:rFonts w:ascii="Arial" w:eastAsia="Times New Roman" w:hAnsi="Arial" w:cs="Times New Roman"/>
                                  <w:sz w:val="17"/>
                                  <w:szCs w:val="17"/>
                                </w:rPr>
                              </w:pPr>
                            </w:p>
                          </w:tc>
                        </w:tr>
                      </w:tbl>
                      <w:p w14:paraId="0672FD8C" w14:textId="77777777" w:rsidR="00EE1237" w:rsidRPr="00EE1237" w:rsidRDefault="00EE1237" w:rsidP="00EE1237">
                        <w:pPr>
                          <w:rPr>
                            <w:rFonts w:ascii="Arial" w:eastAsia="Times New Roman" w:hAnsi="Arial" w:cs="Times New Roman"/>
                            <w:sz w:val="17"/>
                            <w:szCs w:val="17"/>
                          </w:rPr>
                        </w:pPr>
                      </w:p>
                    </w:tc>
                  </w:tr>
                </w:tbl>
                <w:p w14:paraId="2E6C7937" w14:textId="77777777" w:rsidR="00EE1237" w:rsidRPr="00EE1237" w:rsidRDefault="00EE1237" w:rsidP="00EE1237">
                  <w:pPr>
                    <w:rPr>
                      <w:rFonts w:ascii="Arial" w:eastAsia="Times New Roman" w:hAnsi="Arial" w:cs="Times New Roman"/>
                      <w:sz w:val="17"/>
                      <w:szCs w:val="17"/>
                    </w:rPr>
                  </w:pPr>
                </w:p>
              </w:tc>
            </w:tr>
          </w:tbl>
          <w:p w14:paraId="5EFBCB54" w14:textId="77777777" w:rsidR="00EE1237" w:rsidRPr="00EE1237" w:rsidRDefault="00EE1237" w:rsidP="00EE1237">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EE1237" w:rsidRPr="00EE1237" w14:paraId="2813E51B"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EE1237" w:rsidRPr="00EE1237" w14:paraId="43FD9650" w14:textId="77777777">
                    <w:trPr>
                      <w:tblCellSpacing w:w="0" w:type="dxa"/>
                    </w:trPr>
                    <w:tc>
                      <w:tcPr>
                        <w:tcW w:w="400" w:type="dxa"/>
                        <w:shd w:val="clear" w:color="auto" w:fill="FFFFFF"/>
                        <w:hideMark/>
                      </w:tcPr>
                      <w:p w14:paraId="7CB44348"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lastRenderedPageBreak/>
                          <w:t> 4.</w:t>
                        </w:r>
                      </w:p>
                    </w:tc>
                    <w:tc>
                      <w:tcPr>
                        <w:tcW w:w="2500" w:type="dxa"/>
                        <w:shd w:val="clear" w:color="auto" w:fill="FFFFFF"/>
                        <w:hideMark/>
                      </w:tcPr>
                      <w:p w14:paraId="2A862555" w14:textId="77777777" w:rsidR="00EE1237" w:rsidRPr="00EE1237" w:rsidRDefault="00EE1237" w:rsidP="00EE1237">
                        <w:pPr>
                          <w:rPr>
                            <w:rFonts w:ascii="Arial" w:eastAsia="Times New Roman" w:hAnsi="Arial" w:cs="Times New Roman"/>
                            <w:sz w:val="17"/>
                            <w:szCs w:val="17"/>
                          </w:rPr>
                        </w:pPr>
                        <w:proofErr w:type="gramStart"/>
                        <w:r w:rsidRPr="00EE1237">
                          <w:rPr>
                            <w:rFonts w:ascii="Arial" w:eastAsia="Times New Roman" w:hAnsi="Arial" w:cs="Times New Roman"/>
                            <w:sz w:val="17"/>
                            <w:szCs w:val="17"/>
                          </w:rPr>
                          <w:t>Question :</w:t>
                        </w:r>
                        <w:proofErr w:type="gramEnd"/>
                      </w:p>
                    </w:tc>
                    <w:tc>
                      <w:tcPr>
                        <w:tcW w:w="3500" w:type="pct"/>
                        <w:shd w:val="clear" w:color="auto" w:fill="FFFFFF"/>
                        <w:hideMark/>
                      </w:tcPr>
                      <w:p w14:paraId="7752F13D"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(TCO B) What are the advantages and disadvantages of using video conferencing to interview sales candidates?</w:t>
                        </w:r>
                      </w:p>
                    </w:tc>
                  </w:tr>
                </w:tbl>
                <w:p w14:paraId="727C5D4A" w14:textId="77777777" w:rsidR="00EE1237" w:rsidRPr="00EE1237" w:rsidRDefault="00EE1237" w:rsidP="00EE1237">
                  <w:pPr>
                    <w:rPr>
                      <w:rFonts w:ascii="Arial" w:eastAsia="Times New Roman" w:hAnsi="Arial" w:cs="Times New Roman"/>
                      <w:sz w:val="17"/>
                      <w:szCs w:val="17"/>
                    </w:rPr>
                  </w:pPr>
                </w:p>
              </w:tc>
            </w:tr>
            <w:tr w:rsidR="00EE1237" w:rsidRPr="00EE1237" w14:paraId="2539E399"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1"/>
                    <w:gridCol w:w="1945"/>
                    <w:gridCol w:w="300"/>
                    <w:gridCol w:w="5964"/>
                  </w:tblGrid>
                  <w:tr w:rsidR="00EE1237" w:rsidRPr="00EE1237" w14:paraId="754EA2B6" w14:textId="77777777">
                    <w:trPr>
                      <w:tblCellSpacing w:w="0" w:type="dxa"/>
                    </w:trPr>
                    <w:tc>
                      <w:tcPr>
                        <w:tcW w:w="400" w:type="dxa"/>
                        <w:shd w:val="clear" w:color="auto" w:fill="FFFFFF"/>
                        <w:hideMark/>
                      </w:tcPr>
                      <w:p w14:paraId="1E49152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74BD328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Student Answer:</w:t>
                        </w:r>
                      </w:p>
                    </w:tc>
                    <w:tc>
                      <w:tcPr>
                        <w:tcW w:w="300" w:type="dxa"/>
                        <w:shd w:val="clear" w:color="auto" w:fill="FFFFFF"/>
                        <w:vAlign w:val="center"/>
                        <w:hideMark/>
                      </w:tcPr>
                      <w:p w14:paraId="19499D66"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3500" w:type="pct"/>
                        <w:shd w:val="clear" w:color="auto" w:fill="FFFFFF"/>
                        <w:hideMark/>
                      </w:tcPr>
                      <w:p w14:paraId="382818D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Advantages: - Easy to interview non-local candidates - Better than phone interview since you can see the person. - Candidates can be more relaxed since they don't have to rush back to work or worry to not be able to find the company address. - Can save cost associated with interviewing non-local candidates - Can interview more candidates in a shorter period of time. Disadvantages - Lack of physical contact such as handshake to get a feel of the candidate - Lack of small talk. - Prevents Candidate to see the company and get a feel of the energy of the company.</w:t>
                        </w:r>
                      </w:p>
                    </w:tc>
                  </w:tr>
                  <w:tr w:rsidR="00EE1237" w:rsidRPr="00EE1237" w14:paraId="6E3ECBD0" w14:textId="77777777">
                    <w:trPr>
                      <w:tblCellSpacing w:w="0" w:type="dxa"/>
                    </w:trPr>
                    <w:tc>
                      <w:tcPr>
                        <w:tcW w:w="0" w:type="auto"/>
                        <w:shd w:val="clear" w:color="auto" w:fill="FFFFFF"/>
                        <w:hideMark/>
                      </w:tcPr>
                      <w:p w14:paraId="64C50472"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75486BA4"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Instructor Explanation:</w:t>
                        </w:r>
                      </w:p>
                    </w:tc>
                    <w:tc>
                      <w:tcPr>
                        <w:tcW w:w="0" w:type="auto"/>
                        <w:gridSpan w:val="2"/>
                        <w:shd w:val="clear" w:color="auto" w:fill="FFFFFF"/>
                        <w:hideMark/>
                      </w:tcPr>
                      <w:p w14:paraId="765677CC"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20"/>
                            <w:szCs w:val="20"/>
                          </w:rPr>
                          <w:t>Instructor Feedback and Answer </w:t>
                        </w:r>
                        <w:r w:rsidRPr="00EE1237">
                          <w:rPr>
                            <w:rFonts w:ascii="Arial" w:eastAsia="Times New Roman" w:hAnsi="Arial" w:cs="Times New Roman"/>
                            <w:sz w:val="20"/>
                            <w:szCs w:val="20"/>
                          </w:rPr>
                          <w:br/>
                          <w:t>Videoconferencing obviously saves the employer a lot of money in term of the lower cost of the interview as well as usually taking less time. The company will not have to pay travel expenses and multiple can participate or view the interview at once. However, there are some disadvantages. The videoconferencing interview will not be as natural as an in-person interview. It may tend to make the interviewee nervous, some more than others. Also the interviewees will not be able to see the environment in which they will work. It may also indicate to the job candidates that the company is not interested enough in them to spend the money for an in-person interview.</w:t>
                        </w:r>
                      </w:p>
                    </w:tc>
                  </w:tr>
                  <w:tr w:rsidR="00EE1237" w:rsidRPr="00EE1237" w14:paraId="63EA6AD1" w14:textId="77777777">
                    <w:trPr>
                      <w:tblCellSpacing w:w="0" w:type="dxa"/>
                    </w:trPr>
                    <w:tc>
                      <w:tcPr>
                        <w:tcW w:w="0" w:type="auto"/>
                        <w:gridSpan w:val="4"/>
                        <w:shd w:val="clear" w:color="auto" w:fill="FFFFFF"/>
                        <w:vAlign w:val="center"/>
                        <w:hideMark/>
                      </w:tcPr>
                      <w:p w14:paraId="7A1DCA64" w14:textId="77777777" w:rsidR="00EE1237" w:rsidRPr="00EE1237" w:rsidRDefault="00EE1237" w:rsidP="00EE1237">
                        <w:pPr>
                          <w:rPr>
                            <w:rFonts w:ascii="Arial" w:eastAsia="Times New Roman" w:hAnsi="Arial" w:cs="Times New Roman"/>
                            <w:sz w:val="17"/>
                            <w:szCs w:val="17"/>
                          </w:rPr>
                        </w:pPr>
                      </w:p>
                    </w:tc>
                  </w:tr>
                </w:tbl>
                <w:p w14:paraId="3310C3F2" w14:textId="77777777" w:rsidR="00EE1237" w:rsidRPr="00EE1237" w:rsidRDefault="00EE1237" w:rsidP="00EE1237">
                  <w:pPr>
                    <w:rPr>
                      <w:rFonts w:ascii="Arial" w:eastAsia="Times New Roman" w:hAnsi="Arial" w:cs="Times New Roman"/>
                      <w:sz w:val="17"/>
                      <w:szCs w:val="17"/>
                    </w:rPr>
                  </w:pPr>
                </w:p>
              </w:tc>
            </w:tr>
            <w:tr w:rsidR="00EE1237" w:rsidRPr="00EE1237" w14:paraId="53721EAC"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EE1237" w:rsidRPr="00EE1237" w14:paraId="67526A29"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EE1237" w:rsidRPr="00EE1237" w14:paraId="78DE1FC3" w14:textId="77777777">
                          <w:trPr>
                            <w:tblCellSpacing w:w="0" w:type="dxa"/>
                          </w:trPr>
                          <w:tc>
                            <w:tcPr>
                              <w:tcW w:w="400" w:type="dxa"/>
                              <w:shd w:val="clear" w:color="auto" w:fill="F5F5F5"/>
                              <w:vAlign w:val="center"/>
                              <w:hideMark/>
                            </w:tcPr>
                            <w:p w14:paraId="38DD1F6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160A7C73"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Points Received:</w:t>
                              </w:r>
                            </w:p>
                          </w:tc>
                          <w:tc>
                            <w:tcPr>
                              <w:tcW w:w="3500" w:type="pct"/>
                              <w:shd w:val="clear" w:color="auto" w:fill="F5F5F5"/>
                              <w:hideMark/>
                            </w:tcPr>
                            <w:p w14:paraId="2B550CF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20 of 20</w:t>
                              </w:r>
                            </w:p>
                          </w:tc>
                        </w:tr>
                        <w:tr w:rsidR="00EE1237" w:rsidRPr="00EE1237" w14:paraId="574943DC" w14:textId="77777777">
                          <w:trPr>
                            <w:tblCellSpacing w:w="0" w:type="dxa"/>
                          </w:trPr>
                          <w:tc>
                            <w:tcPr>
                              <w:tcW w:w="400" w:type="dxa"/>
                              <w:shd w:val="clear" w:color="auto" w:fill="F5F5F5"/>
                              <w:vAlign w:val="center"/>
                              <w:hideMark/>
                            </w:tcPr>
                            <w:p w14:paraId="7C756E1A"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400DDBCC"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Comments:</w:t>
                              </w:r>
                            </w:p>
                          </w:tc>
                          <w:tc>
                            <w:tcPr>
                              <w:tcW w:w="3500" w:type="pct"/>
                              <w:shd w:val="clear" w:color="auto" w:fill="F5F5F5"/>
                              <w:hideMark/>
                            </w:tcPr>
                            <w:p w14:paraId="6EB600CA" w14:textId="77777777" w:rsidR="00EE1237" w:rsidRPr="00EE1237" w:rsidRDefault="00EE1237" w:rsidP="00EE1237">
                              <w:pPr>
                                <w:rPr>
                                  <w:rFonts w:ascii="Arial" w:eastAsia="Times New Roman" w:hAnsi="Arial" w:cs="Times New Roman"/>
                                  <w:sz w:val="17"/>
                                  <w:szCs w:val="17"/>
                                </w:rPr>
                              </w:pPr>
                            </w:p>
                          </w:tc>
                        </w:tr>
                      </w:tbl>
                      <w:p w14:paraId="30BD4024" w14:textId="77777777" w:rsidR="00EE1237" w:rsidRPr="00EE1237" w:rsidRDefault="00EE1237" w:rsidP="00EE1237">
                        <w:pPr>
                          <w:rPr>
                            <w:rFonts w:ascii="Arial" w:eastAsia="Times New Roman" w:hAnsi="Arial" w:cs="Times New Roman"/>
                            <w:sz w:val="17"/>
                            <w:szCs w:val="17"/>
                          </w:rPr>
                        </w:pPr>
                      </w:p>
                    </w:tc>
                  </w:tr>
                </w:tbl>
                <w:p w14:paraId="5FBF92DD" w14:textId="77777777" w:rsidR="00EE1237" w:rsidRPr="00EE1237" w:rsidRDefault="00EE1237" w:rsidP="00EE1237">
                  <w:pPr>
                    <w:rPr>
                      <w:rFonts w:ascii="Arial" w:eastAsia="Times New Roman" w:hAnsi="Arial" w:cs="Times New Roman"/>
                      <w:sz w:val="17"/>
                      <w:szCs w:val="17"/>
                    </w:rPr>
                  </w:pPr>
                </w:p>
              </w:tc>
            </w:tr>
          </w:tbl>
          <w:p w14:paraId="5C0F8606" w14:textId="77777777" w:rsidR="00EE1237" w:rsidRPr="00EE1237" w:rsidRDefault="00EE1237" w:rsidP="00EE1237">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EE1237" w:rsidRPr="00EE1237" w14:paraId="474695BC"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EE1237" w:rsidRPr="00EE1237" w14:paraId="2968FFFC" w14:textId="77777777">
                    <w:trPr>
                      <w:tblCellSpacing w:w="0" w:type="dxa"/>
                    </w:trPr>
                    <w:tc>
                      <w:tcPr>
                        <w:tcW w:w="400" w:type="dxa"/>
                        <w:shd w:val="clear" w:color="auto" w:fill="FFFFFF"/>
                        <w:hideMark/>
                      </w:tcPr>
                      <w:p w14:paraId="5A95705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5.</w:t>
                        </w:r>
                      </w:p>
                    </w:tc>
                    <w:tc>
                      <w:tcPr>
                        <w:tcW w:w="2500" w:type="dxa"/>
                        <w:shd w:val="clear" w:color="auto" w:fill="FFFFFF"/>
                        <w:hideMark/>
                      </w:tcPr>
                      <w:p w14:paraId="3203A37B" w14:textId="77777777" w:rsidR="00EE1237" w:rsidRPr="00EE1237" w:rsidRDefault="00EE1237" w:rsidP="00EE1237">
                        <w:pPr>
                          <w:rPr>
                            <w:rFonts w:ascii="Arial" w:eastAsia="Times New Roman" w:hAnsi="Arial" w:cs="Times New Roman"/>
                            <w:sz w:val="17"/>
                            <w:szCs w:val="17"/>
                          </w:rPr>
                        </w:pPr>
                        <w:proofErr w:type="gramStart"/>
                        <w:r w:rsidRPr="00EE1237">
                          <w:rPr>
                            <w:rFonts w:ascii="Arial" w:eastAsia="Times New Roman" w:hAnsi="Arial" w:cs="Times New Roman"/>
                            <w:sz w:val="17"/>
                            <w:szCs w:val="17"/>
                          </w:rPr>
                          <w:t>Question :</w:t>
                        </w:r>
                        <w:proofErr w:type="gramEnd"/>
                      </w:p>
                    </w:tc>
                    <w:tc>
                      <w:tcPr>
                        <w:tcW w:w="3500" w:type="pct"/>
                        <w:shd w:val="clear" w:color="auto" w:fill="FFFFFF"/>
                        <w:hideMark/>
                      </w:tcPr>
                      <w:p w14:paraId="50A37269"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 xml:space="preserve">(TCO C)  What are the challenges to keeping high-performing sales reps </w:t>
                        </w:r>
                        <w:proofErr w:type="spellStart"/>
                        <w:r w:rsidRPr="00EE1237">
                          <w:rPr>
                            <w:rFonts w:ascii="Arial" w:hAnsi="Arial" w:cs="Times New Roman"/>
                            <w:sz w:val="20"/>
                            <w:szCs w:val="20"/>
                          </w:rPr>
                          <w:t>intersted</w:t>
                        </w:r>
                        <w:proofErr w:type="spellEnd"/>
                        <w:r w:rsidRPr="00EE1237">
                          <w:rPr>
                            <w:rFonts w:ascii="Arial" w:hAnsi="Arial" w:cs="Times New Roman"/>
                            <w:sz w:val="20"/>
                            <w:szCs w:val="20"/>
                          </w:rPr>
                          <w:t xml:space="preserve"> in going to professional development programs, especially when they may feel that they "know it all"?  How would you approach such a sales rep to ensure their participation?</w:t>
                        </w:r>
                      </w:p>
                    </w:tc>
                  </w:tr>
                </w:tbl>
                <w:p w14:paraId="3C313838" w14:textId="77777777" w:rsidR="00EE1237" w:rsidRPr="00EE1237" w:rsidRDefault="00EE1237" w:rsidP="00EE1237">
                  <w:pPr>
                    <w:rPr>
                      <w:rFonts w:ascii="Arial" w:eastAsia="Times New Roman" w:hAnsi="Arial" w:cs="Times New Roman"/>
                      <w:sz w:val="17"/>
                      <w:szCs w:val="17"/>
                    </w:rPr>
                  </w:pPr>
                </w:p>
              </w:tc>
            </w:tr>
            <w:tr w:rsidR="00EE1237" w:rsidRPr="00EE1237" w14:paraId="4A28B823"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1"/>
                    <w:gridCol w:w="1945"/>
                    <w:gridCol w:w="300"/>
                    <w:gridCol w:w="5964"/>
                  </w:tblGrid>
                  <w:tr w:rsidR="00EE1237" w:rsidRPr="00EE1237" w14:paraId="6ED25AF7" w14:textId="77777777">
                    <w:trPr>
                      <w:tblCellSpacing w:w="0" w:type="dxa"/>
                    </w:trPr>
                    <w:tc>
                      <w:tcPr>
                        <w:tcW w:w="400" w:type="dxa"/>
                        <w:shd w:val="clear" w:color="auto" w:fill="FFFFFF"/>
                        <w:hideMark/>
                      </w:tcPr>
                      <w:p w14:paraId="79EB1B85"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4B8BAF6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Student Answer:</w:t>
                        </w:r>
                      </w:p>
                    </w:tc>
                    <w:tc>
                      <w:tcPr>
                        <w:tcW w:w="300" w:type="dxa"/>
                        <w:shd w:val="clear" w:color="auto" w:fill="FFFFFF"/>
                        <w:vAlign w:val="center"/>
                        <w:hideMark/>
                      </w:tcPr>
                      <w:p w14:paraId="48D6016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3500" w:type="pct"/>
                        <w:shd w:val="clear" w:color="auto" w:fill="FFFFFF"/>
                        <w:hideMark/>
                      </w:tcPr>
                      <w:p w14:paraId="54FFA7BA"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Every sales person can benefit from appropriate sales training. Even the most experienced or skilled salesperson can benefit from the refresher course. A top sells person may think that since they are high performing they </w:t>
                        </w:r>
                        <w:proofErr w:type="spellStart"/>
                        <w:r w:rsidRPr="00EE1237">
                          <w:rPr>
                            <w:rFonts w:ascii="Arial" w:eastAsia="Times New Roman" w:hAnsi="Arial" w:cs="Times New Roman"/>
                            <w:sz w:val="17"/>
                            <w:szCs w:val="17"/>
                          </w:rPr>
                          <w:t>dont</w:t>
                        </w:r>
                        <w:proofErr w:type="spellEnd"/>
                        <w:r w:rsidRPr="00EE1237">
                          <w:rPr>
                            <w:rFonts w:ascii="Arial" w:eastAsia="Times New Roman" w:hAnsi="Arial" w:cs="Times New Roman"/>
                            <w:sz w:val="17"/>
                            <w:szCs w:val="17"/>
                          </w:rPr>
                          <w:t xml:space="preserve"> need it. But remember that experienced reps need to know how the training will benefit them before they will embrace them. Top performers in the top 20% of a field sales force can benefit from training, and the return on those dollars may be substantial as these often account for a proportionately higher percent of margin dollars. So if the high performer does not want to be the student, we can have them teach the class. They say you can most often learn more about something by explaining it to someone else.</w:t>
                        </w:r>
                      </w:p>
                    </w:tc>
                  </w:tr>
                  <w:tr w:rsidR="00EE1237" w:rsidRPr="00EE1237" w14:paraId="16F486EE" w14:textId="77777777">
                    <w:trPr>
                      <w:tblCellSpacing w:w="0" w:type="dxa"/>
                    </w:trPr>
                    <w:tc>
                      <w:tcPr>
                        <w:tcW w:w="0" w:type="auto"/>
                        <w:shd w:val="clear" w:color="auto" w:fill="FFFFFF"/>
                        <w:hideMark/>
                      </w:tcPr>
                      <w:p w14:paraId="16F8B21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5DD5CA1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Instructor Explanation:</w:t>
                        </w:r>
                      </w:p>
                    </w:tc>
                    <w:tc>
                      <w:tcPr>
                        <w:tcW w:w="0" w:type="auto"/>
                        <w:gridSpan w:val="2"/>
                        <w:shd w:val="clear" w:color="auto" w:fill="FFFFFF"/>
                        <w:hideMark/>
                      </w:tcPr>
                      <w:p w14:paraId="6DB6C01A"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20"/>
                            <w:szCs w:val="20"/>
                          </w:rPr>
                          <w:t>Instructor Feedback and Answer </w:t>
                        </w:r>
                        <w:r w:rsidRPr="00EE1237">
                          <w:rPr>
                            <w:rFonts w:ascii="Arial" w:eastAsia="Times New Roman" w:hAnsi="Arial" w:cs="Times New Roman"/>
                            <w:sz w:val="20"/>
                            <w:szCs w:val="20"/>
                          </w:rPr>
                          <w:br/>
                          <w:t>The best way to keep topnotch sales reps interested in training programs is to allow them to participate in the training program at the same time. It is axiomatic in the teaching field that frequently the teacher learns more than the student and such is the case in sales training. By allowing the topnotch sales reps to become panel moderators, discussion leaders, and case writers, they are highly motivated to participate actively and also are forced to appraise their own activities continually.  They will also be exposed to other sales reps experiences, and some of what they learn via sales 'war stories' may help them to become even better.</w:t>
                        </w:r>
                      </w:p>
                    </w:tc>
                  </w:tr>
                  <w:tr w:rsidR="00EE1237" w:rsidRPr="00EE1237" w14:paraId="324D72E9" w14:textId="77777777">
                    <w:trPr>
                      <w:tblCellSpacing w:w="0" w:type="dxa"/>
                    </w:trPr>
                    <w:tc>
                      <w:tcPr>
                        <w:tcW w:w="0" w:type="auto"/>
                        <w:gridSpan w:val="4"/>
                        <w:shd w:val="clear" w:color="auto" w:fill="FFFFFF"/>
                        <w:vAlign w:val="center"/>
                        <w:hideMark/>
                      </w:tcPr>
                      <w:p w14:paraId="3DE91813" w14:textId="77777777" w:rsidR="00EE1237" w:rsidRPr="00EE1237" w:rsidRDefault="00EE1237" w:rsidP="00EE1237">
                        <w:pPr>
                          <w:rPr>
                            <w:rFonts w:ascii="Arial" w:eastAsia="Times New Roman" w:hAnsi="Arial" w:cs="Times New Roman"/>
                            <w:sz w:val="17"/>
                            <w:szCs w:val="17"/>
                          </w:rPr>
                        </w:pPr>
                      </w:p>
                    </w:tc>
                  </w:tr>
                </w:tbl>
                <w:p w14:paraId="603E1E99" w14:textId="77777777" w:rsidR="00EE1237" w:rsidRPr="00EE1237" w:rsidRDefault="00EE1237" w:rsidP="00EE1237">
                  <w:pPr>
                    <w:rPr>
                      <w:rFonts w:ascii="Arial" w:eastAsia="Times New Roman" w:hAnsi="Arial" w:cs="Times New Roman"/>
                      <w:sz w:val="17"/>
                      <w:szCs w:val="17"/>
                    </w:rPr>
                  </w:pPr>
                </w:p>
              </w:tc>
            </w:tr>
            <w:tr w:rsidR="00EE1237" w:rsidRPr="00EE1237" w14:paraId="7B88A1A5"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EE1237" w:rsidRPr="00EE1237" w14:paraId="75C467C0"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EE1237" w:rsidRPr="00EE1237" w14:paraId="40A8A5A3" w14:textId="77777777">
                          <w:trPr>
                            <w:tblCellSpacing w:w="0" w:type="dxa"/>
                          </w:trPr>
                          <w:tc>
                            <w:tcPr>
                              <w:tcW w:w="400" w:type="dxa"/>
                              <w:shd w:val="clear" w:color="auto" w:fill="F5F5F5"/>
                              <w:vAlign w:val="center"/>
                              <w:hideMark/>
                            </w:tcPr>
                            <w:p w14:paraId="172CE76A"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lastRenderedPageBreak/>
                                <w:t> </w:t>
                              </w:r>
                            </w:p>
                          </w:tc>
                          <w:tc>
                            <w:tcPr>
                              <w:tcW w:w="2500" w:type="dxa"/>
                              <w:shd w:val="clear" w:color="auto" w:fill="F5F5F5"/>
                              <w:hideMark/>
                            </w:tcPr>
                            <w:p w14:paraId="30B69909"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Points Received:</w:t>
                              </w:r>
                            </w:p>
                          </w:tc>
                          <w:tc>
                            <w:tcPr>
                              <w:tcW w:w="3500" w:type="pct"/>
                              <w:shd w:val="clear" w:color="auto" w:fill="F5F5F5"/>
                              <w:hideMark/>
                            </w:tcPr>
                            <w:p w14:paraId="6819CBB4"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20 of 20</w:t>
                              </w:r>
                            </w:p>
                          </w:tc>
                        </w:tr>
                        <w:tr w:rsidR="00EE1237" w:rsidRPr="00EE1237" w14:paraId="5E63526F" w14:textId="77777777">
                          <w:trPr>
                            <w:tblCellSpacing w:w="0" w:type="dxa"/>
                          </w:trPr>
                          <w:tc>
                            <w:tcPr>
                              <w:tcW w:w="400" w:type="dxa"/>
                              <w:shd w:val="clear" w:color="auto" w:fill="F5F5F5"/>
                              <w:vAlign w:val="center"/>
                              <w:hideMark/>
                            </w:tcPr>
                            <w:p w14:paraId="20E7319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60670DE1"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Comments:</w:t>
                              </w:r>
                            </w:p>
                          </w:tc>
                          <w:tc>
                            <w:tcPr>
                              <w:tcW w:w="3500" w:type="pct"/>
                              <w:shd w:val="clear" w:color="auto" w:fill="F5F5F5"/>
                              <w:hideMark/>
                            </w:tcPr>
                            <w:p w14:paraId="6C8C5344" w14:textId="77777777" w:rsidR="00EE1237" w:rsidRPr="00EE1237" w:rsidRDefault="00EE1237" w:rsidP="00EE1237">
                              <w:pPr>
                                <w:rPr>
                                  <w:rFonts w:ascii="Arial" w:eastAsia="Times New Roman" w:hAnsi="Arial" w:cs="Times New Roman"/>
                                  <w:sz w:val="17"/>
                                  <w:szCs w:val="17"/>
                                </w:rPr>
                              </w:pPr>
                            </w:p>
                          </w:tc>
                        </w:tr>
                      </w:tbl>
                      <w:p w14:paraId="235E5A8C" w14:textId="77777777" w:rsidR="00EE1237" w:rsidRPr="00EE1237" w:rsidRDefault="00EE1237" w:rsidP="00EE1237">
                        <w:pPr>
                          <w:rPr>
                            <w:rFonts w:ascii="Arial" w:eastAsia="Times New Roman" w:hAnsi="Arial" w:cs="Times New Roman"/>
                            <w:sz w:val="17"/>
                            <w:szCs w:val="17"/>
                          </w:rPr>
                        </w:pPr>
                      </w:p>
                    </w:tc>
                  </w:tr>
                </w:tbl>
                <w:p w14:paraId="0ACD281D" w14:textId="77777777" w:rsidR="00EE1237" w:rsidRPr="00EE1237" w:rsidRDefault="00EE1237" w:rsidP="00EE1237">
                  <w:pPr>
                    <w:rPr>
                      <w:rFonts w:ascii="Arial" w:eastAsia="Times New Roman" w:hAnsi="Arial" w:cs="Times New Roman"/>
                      <w:sz w:val="17"/>
                      <w:szCs w:val="17"/>
                    </w:rPr>
                  </w:pPr>
                </w:p>
              </w:tc>
            </w:tr>
          </w:tbl>
          <w:p w14:paraId="43AE3139" w14:textId="77777777" w:rsidR="00EE1237" w:rsidRPr="00EE1237" w:rsidRDefault="00EE1237" w:rsidP="00EE1237">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EE1237" w:rsidRPr="00EE1237" w14:paraId="69BF786A"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EE1237" w:rsidRPr="00EE1237" w14:paraId="5D3CC0D4" w14:textId="77777777">
                    <w:trPr>
                      <w:tblCellSpacing w:w="0" w:type="dxa"/>
                    </w:trPr>
                    <w:tc>
                      <w:tcPr>
                        <w:tcW w:w="400" w:type="dxa"/>
                        <w:shd w:val="clear" w:color="auto" w:fill="FFFFFF"/>
                        <w:hideMark/>
                      </w:tcPr>
                      <w:p w14:paraId="0CA34255"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6.</w:t>
                        </w:r>
                      </w:p>
                    </w:tc>
                    <w:tc>
                      <w:tcPr>
                        <w:tcW w:w="2500" w:type="dxa"/>
                        <w:shd w:val="clear" w:color="auto" w:fill="FFFFFF"/>
                        <w:hideMark/>
                      </w:tcPr>
                      <w:p w14:paraId="6E347C8F" w14:textId="77777777" w:rsidR="00EE1237" w:rsidRPr="00EE1237" w:rsidRDefault="00EE1237" w:rsidP="00EE1237">
                        <w:pPr>
                          <w:rPr>
                            <w:rFonts w:ascii="Arial" w:eastAsia="Times New Roman" w:hAnsi="Arial" w:cs="Times New Roman"/>
                            <w:sz w:val="17"/>
                            <w:szCs w:val="17"/>
                          </w:rPr>
                        </w:pPr>
                        <w:proofErr w:type="gramStart"/>
                        <w:r w:rsidRPr="00EE1237">
                          <w:rPr>
                            <w:rFonts w:ascii="Arial" w:eastAsia="Times New Roman" w:hAnsi="Arial" w:cs="Times New Roman"/>
                            <w:sz w:val="17"/>
                            <w:szCs w:val="17"/>
                          </w:rPr>
                          <w:t>Question :</w:t>
                        </w:r>
                        <w:proofErr w:type="gramEnd"/>
                      </w:p>
                    </w:tc>
                    <w:tc>
                      <w:tcPr>
                        <w:tcW w:w="3500" w:type="pct"/>
                        <w:shd w:val="clear" w:color="auto" w:fill="FFFFFF"/>
                        <w:hideMark/>
                      </w:tcPr>
                      <w:p w14:paraId="6E9B774D"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(TCO C) "I don't have any training program. I just hire salespeople who have already proven successful for other companies and turn them loose. I let the big corporations do all my training for me and then just hire away their best people." This was the attitude expressed by the sales manager of one relatively small office machines agency. Is this a sound policy? What are some of the strengths and weaknesses of this position?</w:t>
                        </w:r>
                      </w:p>
                    </w:tc>
                  </w:tr>
                </w:tbl>
                <w:p w14:paraId="7EBE6898" w14:textId="77777777" w:rsidR="00EE1237" w:rsidRPr="00EE1237" w:rsidRDefault="00EE1237" w:rsidP="00EE1237">
                  <w:pPr>
                    <w:rPr>
                      <w:rFonts w:ascii="Arial" w:eastAsia="Times New Roman" w:hAnsi="Arial" w:cs="Times New Roman"/>
                      <w:sz w:val="17"/>
                      <w:szCs w:val="17"/>
                    </w:rPr>
                  </w:pPr>
                </w:p>
              </w:tc>
            </w:tr>
            <w:tr w:rsidR="00EE1237" w:rsidRPr="00EE1237" w14:paraId="6E843367"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1"/>
                    <w:gridCol w:w="1945"/>
                    <w:gridCol w:w="300"/>
                    <w:gridCol w:w="5964"/>
                  </w:tblGrid>
                  <w:tr w:rsidR="00EE1237" w:rsidRPr="00EE1237" w14:paraId="6259A37E" w14:textId="77777777">
                    <w:trPr>
                      <w:tblCellSpacing w:w="0" w:type="dxa"/>
                    </w:trPr>
                    <w:tc>
                      <w:tcPr>
                        <w:tcW w:w="400" w:type="dxa"/>
                        <w:shd w:val="clear" w:color="auto" w:fill="FFFFFF"/>
                        <w:hideMark/>
                      </w:tcPr>
                      <w:p w14:paraId="717B7B9B"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2941E83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Student Answer:</w:t>
                        </w:r>
                      </w:p>
                    </w:tc>
                    <w:tc>
                      <w:tcPr>
                        <w:tcW w:w="300" w:type="dxa"/>
                        <w:shd w:val="clear" w:color="auto" w:fill="FFFFFF"/>
                        <w:vAlign w:val="center"/>
                        <w:hideMark/>
                      </w:tcPr>
                      <w:p w14:paraId="60773A9C"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3500" w:type="pct"/>
                        <w:shd w:val="clear" w:color="auto" w:fill="FFFFFF"/>
                        <w:hideMark/>
                      </w:tcPr>
                      <w:p w14:paraId="59105354"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I don't think this is an overall sound policy and here is why. Strengths of this policy </w:t>
                        </w:r>
                        <w:proofErr w:type="gramStart"/>
                        <w:r w:rsidRPr="00EE1237">
                          <w:rPr>
                            <w:rFonts w:ascii="Arial" w:eastAsia="Times New Roman" w:hAnsi="Arial" w:cs="Times New Roman"/>
                            <w:sz w:val="17"/>
                            <w:szCs w:val="17"/>
                          </w:rPr>
                          <w:t>is</w:t>
                        </w:r>
                        <w:proofErr w:type="gramEnd"/>
                        <w:r w:rsidRPr="00EE1237">
                          <w:rPr>
                            <w:rFonts w:ascii="Arial" w:eastAsia="Times New Roman" w:hAnsi="Arial" w:cs="Times New Roman"/>
                            <w:sz w:val="17"/>
                            <w:szCs w:val="17"/>
                          </w:rPr>
                          <w:t xml:space="preserve"> that first cost. There is not cost to </w:t>
                        </w:r>
                        <w:proofErr w:type="spellStart"/>
                        <w:r w:rsidRPr="00EE1237">
                          <w:rPr>
                            <w:rFonts w:ascii="Arial" w:eastAsia="Times New Roman" w:hAnsi="Arial" w:cs="Times New Roman"/>
                            <w:sz w:val="17"/>
                            <w:szCs w:val="17"/>
                          </w:rPr>
                          <w:t>traint</w:t>
                        </w:r>
                        <w:proofErr w:type="spellEnd"/>
                        <w:r w:rsidRPr="00EE1237">
                          <w:rPr>
                            <w:rFonts w:ascii="Arial" w:eastAsia="Times New Roman" w:hAnsi="Arial" w:cs="Times New Roman"/>
                            <w:sz w:val="17"/>
                            <w:szCs w:val="17"/>
                          </w:rPr>
                          <w:t xml:space="preserve"> these sales people and they can get started right way. Also, </w:t>
                        </w:r>
                        <w:proofErr w:type="gramStart"/>
                        <w:r w:rsidRPr="00EE1237">
                          <w:rPr>
                            <w:rFonts w:ascii="Arial" w:eastAsia="Times New Roman" w:hAnsi="Arial" w:cs="Times New Roman"/>
                            <w:sz w:val="17"/>
                            <w:szCs w:val="17"/>
                          </w:rPr>
                          <w:t>the sales people have been trained by highly skilled</w:t>
                        </w:r>
                        <w:proofErr w:type="gramEnd"/>
                        <w:r w:rsidRPr="00EE1237">
                          <w:rPr>
                            <w:rFonts w:ascii="Arial" w:eastAsia="Times New Roman" w:hAnsi="Arial" w:cs="Times New Roman"/>
                            <w:sz w:val="17"/>
                            <w:szCs w:val="17"/>
                          </w:rPr>
                          <w:t xml:space="preserve"> people. The company does not have to put aside time to train these sales people. Weaknesses: Even though the company might have top sales people from other companies, these sales guys might not be familiar with the current product and will not be able to market it well. Also, there might be culture clash. The company may have different beliefs and culture from what the sales people are used to. Also, selling at a big corporate level and selling at a midsize or small company level are different as are the customers.</w:t>
                        </w:r>
                      </w:p>
                    </w:tc>
                  </w:tr>
                  <w:tr w:rsidR="00EE1237" w:rsidRPr="00EE1237" w14:paraId="4A06C6C5" w14:textId="77777777">
                    <w:trPr>
                      <w:tblCellSpacing w:w="0" w:type="dxa"/>
                    </w:trPr>
                    <w:tc>
                      <w:tcPr>
                        <w:tcW w:w="0" w:type="auto"/>
                        <w:shd w:val="clear" w:color="auto" w:fill="FFFFFF"/>
                        <w:hideMark/>
                      </w:tcPr>
                      <w:p w14:paraId="23E1FAC8"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2F5E949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Instructor Explanation:</w:t>
                        </w:r>
                      </w:p>
                    </w:tc>
                    <w:tc>
                      <w:tcPr>
                        <w:tcW w:w="0" w:type="auto"/>
                        <w:gridSpan w:val="2"/>
                        <w:shd w:val="clear" w:color="auto" w:fill="FFFFFF"/>
                        <w:hideMark/>
                      </w:tcPr>
                      <w:p w14:paraId="5A780939"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20"/>
                            <w:szCs w:val="20"/>
                          </w:rPr>
                          <w:t>Instructor Feedback and Answer </w:t>
                        </w:r>
                        <w:r w:rsidRPr="00EE1237">
                          <w:rPr>
                            <w:rFonts w:ascii="Arial" w:eastAsia="Times New Roman" w:hAnsi="Arial" w:cs="Times New Roman"/>
                            <w:sz w:val="20"/>
                            <w:szCs w:val="20"/>
                          </w:rPr>
                          <w:br/>
                          <w:t xml:space="preserve">Possibly it is a sound program for him. He may realize that he is incapable of training sales reps and must rely upon others to do this training for him. Possibly he realizes that the situation of his company is such that he simply cannot afford even a modest training program, let alone one which would convert an inexperienced person into a trained sales rep of office machines. Consequently, for many small concerns such a policy may be sound. However, the big weakness of this position is that frequently these firms are unable to attract the really successful sales reps away from the larger companies. Frequently, they can only hire the people who have failed to be successful or are otherwise dissatisfied with their positions. Also, it must be borne in mind that one big weakness of this practice is that selling for a small office machines agency may be somewhat different from selling for a big corporation. Therefore, the people must be furnished with some </w:t>
                        </w:r>
                        <w:proofErr w:type="gramStart"/>
                        <w:r w:rsidRPr="00EE1237">
                          <w:rPr>
                            <w:rFonts w:ascii="Arial" w:eastAsia="Times New Roman" w:hAnsi="Arial" w:cs="Times New Roman"/>
                            <w:sz w:val="20"/>
                            <w:szCs w:val="20"/>
                          </w:rPr>
                          <w:t>training which</w:t>
                        </w:r>
                        <w:proofErr w:type="gramEnd"/>
                        <w:r w:rsidRPr="00EE1237">
                          <w:rPr>
                            <w:rFonts w:ascii="Arial" w:eastAsia="Times New Roman" w:hAnsi="Arial" w:cs="Times New Roman"/>
                            <w:sz w:val="20"/>
                            <w:szCs w:val="20"/>
                          </w:rPr>
                          <w:t xml:space="preserve"> allows them to adjust for these differences. The professor may wish to have the class discuss just what would be the differences in selling for a large corporation as contrasted to selling for a small concern.</w:t>
                        </w:r>
                      </w:p>
                    </w:tc>
                  </w:tr>
                  <w:tr w:rsidR="00EE1237" w:rsidRPr="00EE1237" w14:paraId="1AF55928" w14:textId="77777777">
                    <w:trPr>
                      <w:tblCellSpacing w:w="0" w:type="dxa"/>
                    </w:trPr>
                    <w:tc>
                      <w:tcPr>
                        <w:tcW w:w="0" w:type="auto"/>
                        <w:gridSpan w:val="4"/>
                        <w:shd w:val="clear" w:color="auto" w:fill="FFFFFF"/>
                        <w:vAlign w:val="center"/>
                        <w:hideMark/>
                      </w:tcPr>
                      <w:p w14:paraId="01043F19" w14:textId="77777777" w:rsidR="00EE1237" w:rsidRPr="00EE1237" w:rsidRDefault="00EE1237" w:rsidP="00EE1237">
                        <w:pPr>
                          <w:rPr>
                            <w:rFonts w:ascii="Arial" w:eastAsia="Times New Roman" w:hAnsi="Arial" w:cs="Times New Roman"/>
                            <w:sz w:val="17"/>
                            <w:szCs w:val="17"/>
                          </w:rPr>
                        </w:pPr>
                      </w:p>
                    </w:tc>
                  </w:tr>
                </w:tbl>
                <w:p w14:paraId="516A1A6A" w14:textId="77777777" w:rsidR="00EE1237" w:rsidRPr="00EE1237" w:rsidRDefault="00EE1237" w:rsidP="00EE1237">
                  <w:pPr>
                    <w:rPr>
                      <w:rFonts w:ascii="Arial" w:eastAsia="Times New Roman" w:hAnsi="Arial" w:cs="Times New Roman"/>
                      <w:sz w:val="17"/>
                      <w:szCs w:val="17"/>
                    </w:rPr>
                  </w:pPr>
                </w:p>
              </w:tc>
            </w:tr>
            <w:tr w:rsidR="00EE1237" w:rsidRPr="00EE1237" w14:paraId="72D99934"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EE1237" w:rsidRPr="00EE1237" w14:paraId="2B55534B"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EE1237" w:rsidRPr="00EE1237" w14:paraId="5992E5DE" w14:textId="77777777">
                          <w:trPr>
                            <w:tblCellSpacing w:w="0" w:type="dxa"/>
                          </w:trPr>
                          <w:tc>
                            <w:tcPr>
                              <w:tcW w:w="400" w:type="dxa"/>
                              <w:shd w:val="clear" w:color="auto" w:fill="F5F5F5"/>
                              <w:vAlign w:val="center"/>
                              <w:hideMark/>
                            </w:tcPr>
                            <w:p w14:paraId="60B4E54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16CE015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Points Received:</w:t>
                              </w:r>
                            </w:p>
                          </w:tc>
                          <w:tc>
                            <w:tcPr>
                              <w:tcW w:w="3500" w:type="pct"/>
                              <w:shd w:val="clear" w:color="auto" w:fill="F5F5F5"/>
                              <w:hideMark/>
                            </w:tcPr>
                            <w:p w14:paraId="781505F8"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18 of 20</w:t>
                              </w:r>
                            </w:p>
                          </w:tc>
                        </w:tr>
                        <w:tr w:rsidR="00EE1237" w:rsidRPr="00EE1237" w14:paraId="2F8AC07E" w14:textId="77777777">
                          <w:trPr>
                            <w:tblCellSpacing w:w="0" w:type="dxa"/>
                          </w:trPr>
                          <w:tc>
                            <w:tcPr>
                              <w:tcW w:w="400" w:type="dxa"/>
                              <w:shd w:val="clear" w:color="auto" w:fill="F5F5F5"/>
                              <w:vAlign w:val="center"/>
                              <w:hideMark/>
                            </w:tcPr>
                            <w:p w14:paraId="7389495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74CF8AA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Comments:</w:t>
                              </w:r>
                            </w:p>
                          </w:tc>
                          <w:tc>
                            <w:tcPr>
                              <w:tcW w:w="3500" w:type="pct"/>
                              <w:shd w:val="clear" w:color="auto" w:fill="F5F5F5"/>
                              <w:hideMark/>
                            </w:tcPr>
                            <w:p w14:paraId="590853FC"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Possibly it is a sound program for him. He may realize that he is incapable of training sales reps and must rely upon others to do this training for him. Possibly he realizes that the situation of his company is such that he simply cannot afford even a modest training program, let alone one which would convert an inexperienced person into a trained sales rep of office machines. Consequently, for many small concerns such a policy may be sound. However, the big weakness of this position is that frequently these firms are unable to attract the really successful sales reps away from the larger companies. Frequently, they can only hire the people who have </w:t>
                              </w:r>
                              <w:r w:rsidRPr="00EE1237">
                                <w:rPr>
                                  <w:rFonts w:ascii="Arial" w:eastAsia="Times New Roman" w:hAnsi="Arial" w:cs="Times New Roman"/>
                                  <w:sz w:val="17"/>
                                  <w:szCs w:val="17"/>
                                </w:rPr>
                                <w:lastRenderedPageBreak/>
                                <w:t xml:space="preserve">failed to be successful or are otherwise dissatisfied with their positions. Also, it must be borne in mind that one big weakness of this practice is that selling for a small office machines agency may be somewhat different from selling for a big corporation. Therefore, the people must be furnished with some </w:t>
                              </w:r>
                              <w:proofErr w:type="gramStart"/>
                              <w:r w:rsidRPr="00EE1237">
                                <w:rPr>
                                  <w:rFonts w:ascii="Arial" w:eastAsia="Times New Roman" w:hAnsi="Arial" w:cs="Times New Roman"/>
                                  <w:sz w:val="17"/>
                                  <w:szCs w:val="17"/>
                                </w:rPr>
                                <w:t>training which</w:t>
                              </w:r>
                              <w:proofErr w:type="gramEnd"/>
                              <w:r w:rsidRPr="00EE1237">
                                <w:rPr>
                                  <w:rFonts w:ascii="Arial" w:eastAsia="Times New Roman" w:hAnsi="Arial" w:cs="Times New Roman"/>
                                  <w:sz w:val="17"/>
                                  <w:szCs w:val="17"/>
                                </w:rPr>
                                <w:t xml:space="preserve"> allows them to adjust for these differences. The professor may wish to have the class discuss just what would be the differences in selling for a large corporation as contrasted to selling for a small concern.</w:t>
                              </w:r>
                            </w:p>
                          </w:tc>
                        </w:tr>
                      </w:tbl>
                      <w:p w14:paraId="7907625C" w14:textId="77777777" w:rsidR="00EE1237" w:rsidRPr="00EE1237" w:rsidRDefault="00EE1237" w:rsidP="00EE1237">
                        <w:pPr>
                          <w:rPr>
                            <w:rFonts w:ascii="Arial" w:eastAsia="Times New Roman" w:hAnsi="Arial" w:cs="Times New Roman"/>
                            <w:sz w:val="17"/>
                            <w:szCs w:val="17"/>
                          </w:rPr>
                        </w:pPr>
                      </w:p>
                    </w:tc>
                  </w:tr>
                </w:tbl>
                <w:p w14:paraId="03691F12" w14:textId="77777777" w:rsidR="00EE1237" w:rsidRPr="00EE1237" w:rsidRDefault="00EE1237" w:rsidP="00EE1237">
                  <w:pPr>
                    <w:rPr>
                      <w:rFonts w:ascii="Arial" w:eastAsia="Times New Roman" w:hAnsi="Arial" w:cs="Times New Roman"/>
                      <w:sz w:val="17"/>
                      <w:szCs w:val="17"/>
                    </w:rPr>
                  </w:pPr>
                </w:p>
              </w:tc>
            </w:tr>
          </w:tbl>
          <w:p w14:paraId="20D74B6A" w14:textId="77777777" w:rsidR="00EE1237" w:rsidRPr="00EE1237" w:rsidRDefault="00EE1237" w:rsidP="00EE1237">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EE1237" w:rsidRPr="00EE1237" w14:paraId="080C6304"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EE1237" w:rsidRPr="00EE1237" w14:paraId="44BD4865" w14:textId="77777777">
                    <w:trPr>
                      <w:tblCellSpacing w:w="0" w:type="dxa"/>
                    </w:trPr>
                    <w:tc>
                      <w:tcPr>
                        <w:tcW w:w="400" w:type="dxa"/>
                        <w:shd w:val="clear" w:color="auto" w:fill="FFFFFF"/>
                        <w:hideMark/>
                      </w:tcPr>
                      <w:p w14:paraId="7E74EE28"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7.</w:t>
                        </w:r>
                      </w:p>
                    </w:tc>
                    <w:tc>
                      <w:tcPr>
                        <w:tcW w:w="2500" w:type="dxa"/>
                        <w:shd w:val="clear" w:color="auto" w:fill="FFFFFF"/>
                        <w:hideMark/>
                      </w:tcPr>
                      <w:p w14:paraId="66E16DC3" w14:textId="77777777" w:rsidR="00EE1237" w:rsidRPr="00EE1237" w:rsidRDefault="00EE1237" w:rsidP="00EE1237">
                        <w:pPr>
                          <w:rPr>
                            <w:rFonts w:ascii="Arial" w:eastAsia="Times New Roman" w:hAnsi="Arial" w:cs="Times New Roman"/>
                            <w:sz w:val="17"/>
                            <w:szCs w:val="17"/>
                          </w:rPr>
                        </w:pPr>
                        <w:proofErr w:type="gramStart"/>
                        <w:r w:rsidRPr="00EE1237">
                          <w:rPr>
                            <w:rFonts w:ascii="Arial" w:eastAsia="Times New Roman" w:hAnsi="Arial" w:cs="Times New Roman"/>
                            <w:sz w:val="17"/>
                            <w:szCs w:val="17"/>
                          </w:rPr>
                          <w:t>Question :</w:t>
                        </w:r>
                        <w:proofErr w:type="gramEnd"/>
                      </w:p>
                    </w:tc>
                    <w:tc>
                      <w:tcPr>
                        <w:tcW w:w="3500" w:type="pct"/>
                        <w:shd w:val="clear" w:color="auto" w:fill="FFFFFF"/>
                        <w:hideMark/>
                      </w:tcPr>
                      <w:p w14:paraId="713CCE25"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(TCO D) a.  Working with customers and those within their own company's organization, describe several "roles" that a sales rep is likely to play.</w:t>
                        </w:r>
                        <w:r w:rsidRPr="00EE1237">
                          <w:rPr>
                            <w:rFonts w:ascii="Arial" w:hAnsi="Arial" w:cs="Times New Roman"/>
                            <w:sz w:val="20"/>
                            <w:szCs w:val="20"/>
                          </w:rPr>
                          <w:br/>
                          <w:t>b. List several different role partners with whom sales reps are typically involved.</w:t>
                        </w:r>
                      </w:p>
                    </w:tc>
                  </w:tr>
                </w:tbl>
                <w:p w14:paraId="2C8F1459" w14:textId="77777777" w:rsidR="00EE1237" w:rsidRPr="00EE1237" w:rsidRDefault="00EE1237" w:rsidP="00EE1237">
                  <w:pPr>
                    <w:rPr>
                      <w:rFonts w:ascii="Arial" w:eastAsia="Times New Roman" w:hAnsi="Arial" w:cs="Times New Roman"/>
                      <w:sz w:val="17"/>
                      <w:szCs w:val="17"/>
                    </w:rPr>
                  </w:pPr>
                </w:p>
              </w:tc>
            </w:tr>
            <w:tr w:rsidR="00EE1237" w:rsidRPr="00EE1237" w14:paraId="3EB1CC2F"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1"/>
                    <w:gridCol w:w="1945"/>
                    <w:gridCol w:w="300"/>
                    <w:gridCol w:w="5964"/>
                  </w:tblGrid>
                  <w:tr w:rsidR="00EE1237" w:rsidRPr="00EE1237" w14:paraId="54A1F82A" w14:textId="77777777">
                    <w:trPr>
                      <w:tblCellSpacing w:w="0" w:type="dxa"/>
                    </w:trPr>
                    <w:tc>
                      <w:tcPr>
                        <w:tcW w:w="400" w:type="dxa"/>
                        <w:shd w:val="clear" w:color="auto" w:fill="FFFFFF"/>
                        <w:hideMark/>
                      </w:tcPr>
                      <w:p w14:paraId="5E3F4B45"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3D378676"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Student Answer:</w:t>
                        </w:r>
                      </w:p>
                    </w:tc>
                    <w:tc>
                      <w:tcPr>
                        <w:tcW w:w="300" w:type="dxa"/>
                        <w:shd w:val="clear" w:color="auto" w:fill="FFFFFF"/>
                        <w:vAlign w:val="center"/>
                        <w:hideMark/>
                      </w:tcPr>
                      <w:p w14:paraId="162E220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3500" w:type="pct"/>
                        <w:shd w:val="clear" w:color="auto" w:fill="FFFFFF"/>
                        <w:hideMark/>
                      </w:tcPr>
                      <w:p w14:paraId="02DC3320" w14:textId="77777777" w:rsidR="00EE1237" w:rsidRPr="00EE1237" w:rsidRDefault="00EE1237" w:rsidP="00EE1237">
                        <w:pPr>
                          <w:rPr>
                            <w:rFonts w:ascii="Arial" w:eastAsia="Times New Roman" w:hAnsi="Arial" w:cs="Times New Roman"/>
                            <w:sz w:val="17"/>
                            <w:szCs w:val="17"/>
                          </w:rPr>
                        </w:pPr>
                        <w:proofErr w:type="gramStart"/>
                        <w:r w:rsidRPr="00EE1237">
                          <w:rPr>
                            <w:rFonts w:ascii="Arial" w:eastAsia="Times New Roman" w:hAnsi="Arial" w:cs="Times New Roman"/>
                            <w:sz w:val="17"/>
                            <w:szCs w:val="17"/>
                          </w:rPr>
                          <w:t>the</w:t>
                        </w:r>
                        <w:proofErr w:type="gramEnd"/>
                        <w:r w:rsidRPr="00EE1237">
                          <w:rPr>
                            <w:rFonts w:ascii="Arial" w:eastAsia="Times New Roman" w:hAnsi="Arial" w:cs="Times New Roman"/>
                            <w:sz w:val="17"/>
                            <w:szCs w:val="17"/>
                          </w:rPr>
                          <w:t xml:space="preserve"> rep is trying to serve two masters, the company and the customer. They have to satisfy each person </w:t>
                        </w:r>
                        <w:proofErr w:type="spellStart"/>
                        <w:r w:rsidRPr="00EE1237">
                          <w:rPr>
                            <w:rFonts w:ascii="Arial" w:eastAsia="Times New Roman" w:hAnsi="Arial" w:cs="Times New Roman"/>
                            <w:sz w:val="17"/>
                            <w:szCs w:val="17"/>
                          </w:rPr>
                          <w:t>bytheir</w:t>
                        </w:r>
                        <w:proofErr w:type="spellEnd"/>
                        <w:r w:rsidRPr="00EE1237">
                          <w:rPr>
                            <w:rFonts w:ascii="Arial" w:eastAsia="Times New Roman" w:hAnsi="Arial" w:cs="Times New Roman"/>
                            <w:sz w:val="17"/>
                            <w:szCs w:val="17"/>
                          </w:rPr>
                          <w:t xml:space="preserve"> own standards. Marketing department may ask the sales rep to follow up on the leads generated by the return of the trade publication. The sales rep can be involved with the customer, the company, the manager and other departments which may at times lead to role conflict. P.S. This is an extremely confusing question.</w:t>
                        </w:r>
                      </w:p>
                    </w:tc>
                  </w:tr>
                  <w:tr w:rsidR="00EE1237" w:rsidRPr="00EE1237" w14:paraId="7DEB6A55" w14:textId="77777777">
                    <w:trPr>
                      <w:tblCellSpacing w:w="0" w:type="dxa"/>
                    </w:trPr>
                    <w:tc>
                      <w:tcPr>
                        <w:tcW w:w="0" w:type="auto"/>
                        <w:shd w:val="clear" w:color="auto" w:fill="FFFFFF"/>
                        <w:hideMark/>
                      </w:tcPr>
                      <w:p w14:paraId="64BA3D2C"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57C9B0A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Instructor Explanation:</w:t>
                        </w:r>
                      </w:p>
                    </w:tc>
                    <w:tc>
                      <w:tcPr>
                        <w:tcW w:w="0" w:type="auto"/>
                        <w:gridSpan w:val="2"/>
                        <w:shd w:val="clear" w:color="auto" w:fill="FFFFFF"/>
                        <w:hideMark/>
                      </w:tcPr>
                      <w:p w14:paraId="6F89DCB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20"/>
                            <w:szCs w:val="20"/>
                          </w:rPr>
                          <w:t>Instructor Feedback and Answer</w:t>
                        </w:r>
                      </w:p>
                      <w:p w14:paraId="16E441BA"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a. In connection with their role as a salesman or saleswoman, sales reps also play many other roles. These include the roles of persuaders, service people, information gatherers, expediters, coordinators, problem definers, travelers, display arrangers, and customer-ego builders. (See James A. Belasco, "The Salesman's Role Revisited," Journal of Marketing, April 1966, pp. 6-11.)</w:t>
                        </w:r>
                      </w:p>
                      <w:p w14:paraId="4DBA44BA"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b. Salespeople traditionally are involved with many divergent role partners who often make heavy emotional demands on the reps. In their own firms, the reps must deal with immediate supervisors, higher-level executives; people in credit, order fulfillment, and shipping departments; people in advertising and marketing research departments. Then in a customer's firm, our reps may be involved with the purchasing agent, accounting department who handle our invoices, people in receiving departments who first physically handle the shipment of our products, etc.</w:t>
                        </w:r>
                      </w:p>
                    </w:tc>
                  </w:tr>
                  <w:tr w:rsidR="00EE1237" w:rsidRPr="00EE1237" w14:paraId="088403E0" w14:textId="77777777">
                    <w:trPr>
                      <w:tblCellSpacing w:w="0" w:type="dxa"/>
                    </w:trPr>
                    <w:tc>
                      <w:tcPr>
                        <w:tcW w:w="0" w:type="auto"/>
                        <w:gridSpan w:val="4"/>
                        <w:shd w:val="clear" w:color="auto" w:fill="FFFFFF"/>
                        <w:vAlign w:val="center"/>
                        <w:hideMark/>
                      </w:tcPr>
                      <w:p w14:paraId="4B5B4C1E" w14:textId="77777777" w:rsidR="00EE1237" w:rsidRPr="00EE1237" w:rsidRDefault="00EE1237" w:rsidP="00EE1237">
                        <w:pPr>
                          <w:rPr>
                            <w:rFonts w:ascii="Arial" w:eastAsia="Times New Roman" w:hAnsi="Arial" w:cs="Times New Roman"/>
                            <w:sz w:val="17"/>
                            <w:szCs w:val="17"/>
                          </w:rPr>
                        </w:pPr>
                      </w:p>
                    </w:tc>
                  </w:tr>
                </w:tbl>
                <w:p w14:paraId="4B956E35" w14:textId="77777777" w:rsidR="00EE1237" w:rsidRPr="00EE1237" w:rsidRDefault="00EE1237" w:rsidP="00EE1237">
                  <w:pPr>
                    <w:rPr>
                      <w:rFonts w:ascii="Arial" w:eastAsia="Times New Roman" w:hAnsi="Arial" w:cs="Times New Roman"/>
                      <w:sz w:val="17"/>
                      <w:szCs w:val="17"/>
                    </w:rPr>
                  </w:pPr>
                </w:p>
              </w:tc>
            </w:tr>
            <w:tr w:rsidR="00EE1237" w:rsidRPr="00EE1237" w14:paraId="61989855"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EE1237" w:rsidRPr="00EE1237" w14:paraId="45C4BABD"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EE1237" w:rsidRPr="00EE1237" w14:paraId="18201DE8" w14:textId="77777777">
                          <w:trPr>
                            <w:tblCellSpacing w:w="0" w:type="dxa"/>
                          </w:trPr>
                          <w:tc>
                            <w:tcPr>
                              <w:tcW w:w="400" w:type="dxa"/>
                              <w:shd w:val="clear" w:color="auto" w:fill="F5F5F5"/>
                              <w:vAlign w:val="center"/>
                              <w:hideMark/>
                            </w:tcPr>
                            <w:p w14:paraId="45F2F44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1491188A"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Points Received:</w:t>
                              </w:r>
                            </w:p>
                          </w:tc>
                          <w:tc>
                            <w:tcPr>
                              <w:tcW w:w="3500" w:type="pct"/>
                              <w:shd w:val="clear" w:color="auto" w:fill="F5F5F5"/>
                              <w:hideMark/>
                            </w:tcPr>
                            <w:p w14:paraId="1D671F15"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18 of 20</w:t>
                              </w:r>
                            </w:p>
                          </w:tc>
                        </w:tr>
                        <w:tr w:rsidR="00EE1237" w:rsidRPr="00EE1237" w14:paraId="75CE4E98" w14:textId="77777777">
                          <w:trPr>
                            <w:tblCellSpacing w:w="0" w:type="dxa"/>
                          </w:trPr>
                          <w:tc>
                            <w:tcPr>
                              <w:tcW w:w="400" w:type="dxa"/>
                              <w:shd w:val="clear" w:color="auto" w:fill="F5F5F5"/>
                              <w:vAlign w:val="center"/>
                              <w:hideMark/>
                            </w:tcPr>
                            <w:p w14:paraId="23280661"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51897A73"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Comments:</w:t>
                              </w:r>
                            </w:p>
                          </w:tc>
                          <w:tc>
                            <w:tcPr>
                              <w:tcW w:w="3500" w:type="pct"/>
                              <w:shd w:val="clear" w:color="auto" w:fill="F5F5F5"/>
                              <w:hideMark/>
                            </w:tcPr>
                            <w:p w14:paraId="222B64F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a. In connection with their role as a salesman or saleswoman, sales reps also play many other roles. These include the roles of persuaders, service people, information gatherers, expediters, coordinators, problem definers, travelers, display arrangers, and customer-ego builders. (See James A. Belasco, "The Salesman's Role Revisited," Journal of Marketing, April 1966, pp. 6-11.) b. Salespeople traditionally are involved with many divergent role partners who often make heavy emotional demands on the reps. In their own firms, the reps must deal with immediate supervisors, higher-level executives; people in credit, order fulfillment, and shipping departments; people in advertising and marketing research departments. Then in a customer's firm, our reps may be involved with the purchasing agent, accounting department who handle our invoices, people in receiving </w:t>
                              </w:r>
                              <w:r w:rsidRPr="00EE1237">
                                <w:rPr>
                                  <w:rFonts w:ascii="Arial" w:eastAsia="Times New Roman" w:hAnsi="Arial" w:cs="Times New Roman"/>
                                  <w:sz w:val="17"/>
                                  <w:szCs w:val="17"/>
                                </w:rPr>
                                <w:lastRenderedPageBreak/>
                                <w:t>departments who first physically handle the shipment of our products, etc.</w:t>
                              </w:r>
                            </w:p>
                          </w:tc>
                        </w:tr>
                      </w:tbl>
                      <w:p w14:paraId="06AA13C2" w14:textId="77777777" w:rsidR="00EE1237" w:rsidRPr="00EE1237" w:rsidRDefault="00EE1237" w:rsidP="00EE1237">
                        <w:pPr>
                          <w:rPr>
                            <w:rFonts w:ascii="Arial" w:eastAsia="Times New Roman" w:hAnsi="Arial" w:cs="Times New Roman"/>
                            <w:sz w:val="17"/>
                            <w:szCs w:val="17"/>
                          </w:rPr>
                        </w:pPr>
                      </w:p>
                    </w:tc>
                  </w:tr>
                </w:tbl>
                <w:p w14:paraId="273CC685" w14:textId="77777777" w:rsidR="00EE1237" w:rsidRPr="00EE1237" w:rsidRDefault="00EE1237" w:rsidP="00EE1237">
                  <w:pPr>
                    <w:rPr>
                      <w:rFonts w:ascii="Arial" w:eastAsia="Times New Roman" w:hAnsi="Arial" w:cs="Times New Roman"/>
                      <w:sz w:val="17"/>
                      <w:szCs w:val="17"/>
                    </w:rPr>
                  </w:pPr>
                </w:p>
              </w:tc>
            </w:tr>
          </w:tbl>
          <w:p w14:paraId="3618E1AD" w14:textId="77777777" w:rsidR="00EE1237" w:rsidRPr="00EE1237" w:rsidRDefault="00EE1237" w:rsidP="00EE1237">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EE1237" w:rsidRPr="00EE1237" w14:paraId="3A2DA997"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EE1237" w:rsidRPr="00EE1237" w14:paraId="45BBB317" w14:textId="77777777">
                    <w:trPr>
                      <w:tblCellSpacing w:w="0" w:type="dxa"/>
                    </w:trPr>
                    <w:tc>
                      <w:tcPr>
                        <w:tcW w:w="400" w:type="dxa"/>
                        <w:shd w:val="clear" w:color="auto" w:fill="FFFFFF"/>
                        <w:hideMark/>
                      </w:tcPr>
                      <w:p w14:paraId="739679CB"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8.</w:t>
                        </w:r>
                      </w:p>
                    </w:tc>
                    <w:tc>
                      <w:tcPr>
                        <w:tcW w:w="2500" w:type="dxa"/>
                        <w:shd w:val="clear" w:color="auto" w:fill="FFFFFF"/>
                        <w:hideMark/>
                      </w:tcPr>
                      <w:p w14:paraId="6ECB59AE" w14:textId="77777777" w:rsidR="00EE1237" w:rsidRPr="00EE1237" w:rsidRDefault="00EE1237" w:rsidP="00EE1237">
                        <w:pPr>
                          <w:rPr>
                            <w:rFonts w:ascii="Arial" w:eastAsia="Times New Roman" w:hAnsi="Arial" w:cs="Times New Roman"/>
                            <w:sz w:val="17"/>
                            <w:szCs w:val="17"/>
                          </w:rPr>
                        </w:pPr>
                        <w:proofErr w:type="gramStart"/>
                        <w:r w:rsidRPr="00EE1237">
                          <w:rPr>
                            <w:rFonts w:ascii="Arial" w:eastAsia="Times New Roman" w:hAnsi="Arial" w:cs="Times New Roman"/>
                            <w:sz w:val="17"/>
                            <w:szCs w:val="17"/>
                          </w:rPr>
                          <w:t>Question :</w:t>
                        </w:r>
                        <w:proofErr w:type="gramEnd"/>
                      </w:p>
                    </w:tc>
                    <w:tc>
                      <w:tcPr>
                        <w:tcW w:w="3500" w:type="pct"/>
                        <w:shd w:val="clear" w:color="auto" w:fill="FFFFFF"/>
                        <w:hideMark/>
                      </w:tcPr>
                      <w:p w14:paraId="0A3C48A6"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(TCO D) What specific leader behaviors (from the two leadership styles) would you use in the following situations? Why?</w:t>
                        </w:r>
                        <w:r w:rsidRPr="00EE1237">
                          <w:rPr>
                            <w:rFonts w:ascii="Arial" w:hAnsi="Arial" w:cs="Times New Roman"/>
                            <w:sz w:val="20"/>
                            <w:szCs w:val="20"/>
                          </w:rPr>
                          <w:br/>
                          <w:t>a. Terry is one of your best sales representatives. She has eight years of experience and has proven her abilities many times.</w:t>
                        </w:r>
                        <w:r w:rsidRPr="00EE1237">
                          <w:rPr>
                            <w:rFonts w:ascii="Arial" w:hAnsi="Arial" w:cs="Times New Roman"/>
                            <w:sz w:val="20"/>
                            <w:szCs w:val="20"/>
                          </w:rPr>
                          <w:br/>
                          <w:t>b. Diane graduated with a marketing degree within the past year, but she has limited sales experience.</w:t>
                        </w:r>
                        <w:r w:rsidRPr="00EE1237">
                          <w:rPr>
                            <w:rFonts w:ascii="Arial" w:hAnsi="Arial" w:cs="Times New Roman"/>
                            <w:sz w:val="20"/>
                            <w:szCs w:val="20"/>
                          </w:rPr>
                          <w:br/>
                          <w:t>c. John is a veteran employee. In recent months, however, you notice his performance stagnating.</w:t>
                        </w:r>
                      </w:p>
                    </w:tc>
                  </w:tr>
                </w:tbl>
                <w:p w14:paraId="4CD24854" w14:textId="77777777" w:rsidR="00EE1237" w:rsidRPr="00EE1237" w:rsidRDefault="00EE1237" w:rsidP="00EE1237">
                  <w:pPr>
                    <w:rPr>
                      <w:rFonts w:ascii="Arial" w:eastAsia="Times New Roman" w:hAnsi="Arial" w:cs="Times New Roman"/>
                      <w:sz w:val="17"/>
                      <w:szCs w:val="17"/>
                    </w:rPr>
                  </w:pPr>
                </w:p>
              </w:tc>
            </w:tr>
            <w:tr w:rsidR="00EE1237" w:rsidRPr="00EE1237" w14:paraId="6AE7D241"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1"/>
                    <w:gridCol w:w="1945"/>
                    <w:gridCol w:w="300"/>
                    <w:gridCol w:w="5964"/>
                  </w:tblGrid>
                  <w:tr w:rsidR="00EE1237" w:rsidRPr="00EE1237" w14:paraId="6A2EF1BB" w14:textId="77777777">
                    <w:trPr>
                      <w:tblCellSpacing w:w="0" w:type="dxa"/>
                    </w:trPr>
                    <w:tc>
                      <w:tcPr>
                        <w:tcW w:w="400" w:type="dxa"/>
                        <w:shd w:val="clear" w:color="auto" w:fill="FFFFFF"/>
                        <w:hideMark/>
                      </w:tcPr>
                      <w:p w14:paraId="04CFCEF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33447E2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Student Answer:</w:t>
                        </w:r>
                      </w:p>
                    </w:tc>
                    <w:tc>
                      <w:tcPr>
                        <w:tcW w:w="300" w:type="dxa"/>
                        <w:shd w:val="clear" w:color="auto" w:fill="FFFFFF"/>
                        <w:vAlign w:val="center"/>
                        <w:hideMark/>
                      </w:tcPr>
                      <w:p w14:paraId="65A95C03"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3500" w:type="pct"/>
                        <w:shd w:val="clear" w:color="auto" w:fill="FFFFFF"/>
                        <w:hideMark/>
                      </w:tcPr>
                      <w:p w14:paraId="2D3BCCDC"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a. Transformational Leadership - by definition Transformational leadership transforms the basic values, beliefs, and attitudes of followers such that they are willing to perform at levels above and beyond expectations. Terry has proven her abilities many times. She is invoking meaningful difference in the company. Thus I would keep motivating her and show her the big picture since she </w:t>
                        </w:r>
                        <w:proofErr w:type="spellStart"/>
                        <w:r w:rsidRPr="00EE1237">
                          <w:rPr>
                            <w:rFonts w:ascii="Arial" w:eastAsia="Times New Roman" w:hAnsi="Arial" w:cs="Times New Roman"/>
                            <w:sz w:val="17"/>
                            <w:szCs w:val="17"/>
                          </w:rPr>
                          <w:t>doesnt</w:t>
                        </w:r>
                        <w:proofErr w:type="spellEnd"/>
                        <w:r w:rsidRPr="00EE1237">
                          <w:rPr>
                            <w:rFonts w:ascii="Arial" w:eastAsia="Times New Roman" w:hAnsi="Arial" w:cs="Times New Roman"/>
                            <w:sz w:val="17"/>
                            <w:szCs w:val="17"/>
                          </w:rPr>
                          <w:t xml:space="preserve"> need too much guidance. b. Transactional Leadership - she is probably task oriented and waits to be told what to </w:t>
                        </w:r>
                        <w:proofErr w:type="gramStart"/>
                        <w:r w:rsidRPr="00EE1237">
                          <w:rPr>
                            <w:rFonts w:ascii="Arial" w:eastAsia="Times New Roman" w:hAnsi="Arial" w:cs="Times New Roman"/>
                            <w:sz w:val="17"/>
                            <w:szCs w:val="17"/>
                          </w:rPr>
                          <w:t>do .</w:t>
                        </w:r>
                        <w:proofErr w:type="gramEnd"/>
                        <w:r w:rsidRPr="00EE1237">
                          <w:rPr>
                            <w:rFonts w:ascii="Arial" w:eastAsia="Times New Roman" w:hAnsi="Arial" w:cs="Times New Roman"/>
                            <w:sz w:val="17"/>
                            <w:szCs w:val="17"/>
                          </w:rPr>
                          <w:t xml:space="preserve"> She does not go above and beyond and is probably not a good leader to follow. She needs to be guided and told what to do until she can take initiative. c. Transactional Leadership - I need to start checking on him each morning and see what their plans are for the day and directly supervising them. I need to give him verbal feedback and let him know how he is doing.</w:t>
                        </w:r>
                      </w:p>
                    </w:tc>
                  </w:tr>
                  <w:tr w:rsidR="00EE1237" w:rsidRPr="00EE1237" w14:paraId="31EA8833" w14:textId="77777777">
                    <w:trPr>
                      <w:tblCellSpacing w:w="0" w:type="dxa"/>
                    </w:trPr>
                    <w:tc>
                      <w:tcPr>
                        <w:tcW w:w="0" w:type="auto"/>
                        <w:shd w:val="clear" w:color="auto" w:fill="FFFFFF"/>
                        <w:hideMark/>
                      </w:tcPr>
                      <w:p w14:paraId="25FC7CA9"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62471E2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Instructor Explanation:</w:t>
                        </w:r>
                      </w:p>
                    </w:tc>
                    <w:tc>
                      <w:tcPr>
                        <w:tcW w:w="0" w:type="auto"/>
                        <w:gridSpan w:val="2"/>
                        <w:shd w:val="clear" w:color="auto" w:fill="FFFFFF"/>
                        <w:hideMark/>
                      </w:tcPr>
                      <w:p w14:paraId="5D5DD32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20"/>
                            <w:szCs w:val="20"/>
                          </w:rPr>
                          <w:t>Instructor Feedback and Answer</w:t>
                        </w:r>
                      </w:p>
                      <w:p w14:paraId="737A7673"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a. Terry doesn't need a lot of guidance; and thus, transactional leader behaviors are not necessary. She should be reminded/updated on the company's overall goals, and thus articulating a vision is important. Depending on her personality, she may or may not appreciate individualized support (some reps like the autonomy, and want to be left alone).</w:t>
                        </w:r>
                      </w:p>
                      <w:p w14:paraId="3C1F2093"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b. Diane is in need of a lot of varied attention by her sales manager. Transactional leadership is essential, as she is new and does not understand much about the job. She will also look to others and emulate their behavior; thus, sales managers should take special care to lead by example in this scenario - for whether they like it or not, they are role models. And finally, individualized support is extremely important as new salespeople often become discouraged in the face of a tough, new job.</w:t>
                        </w:r>
                      </w:p>
                      <w:p w14:paraId="1131788E"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 xml:space="preserve">c. The description of John is of the typical plateaued sales rep. Individualized support is </w:t>
                        </w:r>
                        <w:proofErr w:type="gramStart"/>
                        <w:r w:rsidRPr="00EE1237">
                          <w:rPr>
                            <w:rFonts w:ascii="Arial" w:hAnsi="Arial" w:cs="Times New Roman"/>
                            <w:sz w:val="20"/>
                            <w:szCs w:val="20"/>
                          </w:rPr>
                          <w:t>key</w:t>
                        </w:r>
                        <w:proofErr w:type="gramEnd"/>
                        <w:r w:rsidRPr="00EE1237">
                          <w:rPr>
                            <w:rFonts w:ascii="Arial" w:hAnsi="Arial" w:cs="Times New Roman"/>
                            <w:sz w:val="20"/>
                            <w:szCs w:val="20"/>
                          </w:rPr>
                          <w:t xml:space="preserve"> as John still needs to know that the company cares about him. Further, the sales manager needs to make John excited again about working toward a common goal with his fellow salespeople. Thus, articulating a vision and fostering group goals are also critical. This is an experienced rep </w:t>
                        </w:r>
                        <w:proofErr w:type="gramStart"/>
                        <w:r w:rsidRPr="00EE1237">
                          <w:rPr>
                            <w:rFonts w:ascii="Arial" w:hAnsi="Arial" w:cs="Times New Roman"/>
                            <w:sz w:val="20"/>
                            <w:szCs w:val="20"/>
                          </w:rPr>
                          <w:t>who</w:t>
                        </w:r>
                        <w:proofErr w:type="gramEnd"/>
                        <w:r w:rsidRPr="00EE1237">
                          <w:rPr>
                            <w:rFonts w:ascii="Arial" w:hAnsi="Arial" w:cs="Times New Roman"/>
                            <w:sz w:val="20"/>
                            <w:szCs w:val="20"/>
                          </w:rPr>
                          <w:t xml:space="preserve"> already knows the selling process and the company's rules; thus, transactional leadership is not necessary - other than maybe some subtle praise (feedback) for what he is doing well.</w:t>
                        </w:r>
                      </w:p>
                    </w:tc>
                  </w:tr>
                  <w:tr w:rsidR="00EE1237" w:rsidRPr="00EE1237" w14:paraId="48A2DA4A" w14:textId="77777777">
                    <w:trPr>
                      <w:tblCellSpacing w:w="0" w:type="dxa"/>
                    </w:trPr>
                    <w:tc>
                      <w:tcPr>
                        <w:tcW w:w="0" w:type="auto"/>
                        <w:gridSpan w:val="4"/>
                        <w:shd w:val="clear" w:color="auto" w:fill="FFFFFF"/>
                        <w:vAlign w:val="center"/>
                        <w:hideMark/>
                      </w:tcPr>
                      <w:p w14:paraId="0D77D13D" w14:textId="77777777" w:rsidR="00EE1237" w:rsidRPr="00EE1237" w:rsidRDefault="00EE1237" w:rsidP="00EE1237">
                        <w:pPr>
                          <w:rPr>
                            <w:rFonts w:ascii="Arial" w:eastAsia="Times New Roman" w:hAnsi="Arial" w:cs="Times New Roman"/>
                            <w:sz w:val="17"/>
                            <w:szCs w:val="17"/>
                          </w:rPr>
                        </w:pPr>
                      </w:p>
                    </w:tc>
                  </w:tr>
                </w:tbl>
                <w:p w14:paraId="2A9D2D83" w14:textId="77777777" w:rsidR="00EE1237" w:rsidRPr="00EE1237" w:rsidRDefault="00EE1237" w:rsidP="00EE1237">
                  <w:pPr>
                    <w:rPr>
                      <w:rFonts w:ascii="Arial" w:eastAsia="Times New Roman" w:hAnsi="Arial" w:cs="Times New Roman"/>
                      <w:sz w:val="17"/>
                      <w:szCs w:val="17"/>
                    </w:rPr>
                  </w:pPr>
                </w:p>
              </w:tc>
            </w:tr>
            <w:tr w:rsidR="00EE1237" w:rsidRPr="00EE1237" w14:paraId="16FA9CD4"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EE1237" w:rsidRPr="00EE1237" w14:paraId="3C7B5550"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EE1237" w:rsidRPr="00EE1237" w14:paraId="70DF02B1" w14:textId="77777777">
                          <w:trPr>
                            <w:tblCellSpacing w:w="0" w:type="dxa"/>
                          </w:trPr>
                          <w:tc>
                            <w:tcPr>
                              <w:tcW w:w="400" w:type="dxa"/>
                              <w:shd w:val="clear" w:color="auto" w:fill="F5F5F5"/>
                              <w:vAlign w:val="center"/>
                              <w:hideMark/>
                            </w:tcPr>
                            <w:p w14:paraId="5A79F562"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lastRenderedPageBreak/>
                                <w:t> </w:t>
                              </w:r>
                            </w:p>
                          </w:tc>
                          <w:tc>
                            <w:tcPr>
                              <w:tcW w:w="2500" w:type="dxa"/>
                              <w:shd w:val="clear" w:color="auto" w:fill="F5F5F5"/>
                              <w:hideMark/>
                            </w:tcPr>
                            <w:p w14:paraId="13C78E7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Points Received:</w:t>
                              </w:r>
                            </w:p>
                          </w:tc>
                          <w:tc>
                            <w:tcPr>
                              <w:tcW w:w="3500" w:type="pct"/>
                              <w:shd w:val="clear" w:color="auto" w:fill="F5F5F5"/>
                              <w:hideMark/>
                            </w:tcPr>
                            <w:p w14:paraId="69B21BBD"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17 of 20</w:t>
                              </w:r>
                            </w:p>
                          </w:tc>
                        </w:tr>
                        <w:tr w:rsidR="00EE1237" w:rsidRPr="00EE1237" w14:paraId="066DB968" w14:textId="77777777">
                          <w:trPr>
                            <w:tblCellSpacing w:w="0" w:type="dxa"/>
                          </w:trPr>
                          <w:tc>
                            <w:tcPr>
                              <w:tcW w:w="400" w:type="dxa"/>
                              <w:shd w:val="clear" w:color="auto" w:fill="F5F5F5"/>
                              <w:vAlign w:val="center"/>
                              <w:hideMark/>
                            </w:tcPr>
                            <w:p w14:paraId="367722C2"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137D3A08"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Comments:</w:t>
                              </w:r>
                            </w:p>
                          </w:tc>
                          <w:tc>
                            <w:tcPr>
                              <w:tcW w:w="3500" w:type="pct"/>
                              <w:shd w:val="clear" w:color="auto" w:fill="F5F5F5"/>
                              <w:hideMark/>
                            </w:tcPr>
                            <w:p w14:paraId="4627F84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Instructor Feedback and Answer a. Terry doesn't need a lot of guidance; and thus, transactional leader behaviors are not necessary. She should be reminded/updated on the company's overall goals, and thus articulating a vision is important. Depending on her personality, she may or may not appreciate individualized support (some reps like the autonomy, and want to be left alone). b. Diane is in need of a lot of varied attention by her sales manager. Transactional leadership is essential, as she is new and does not understand much about the job. She will also look to others and emulate their behavior; thus, sales managers should take special care to lead by example in this scenario - for whether they like it or not, they are role models. And finally, individualized support is extremely important as new salespeople often become discouraged in the face of a tough, new job. c. The description of John is of the typical plateaued sales rep. Individualized support is </w:t>
                              </w:r>
                              <w:proofErr w:type="gramStart"/>
                              <w:r w:rsidRPr="00EE1237">
                                <w:rPr>
                                  <w:rFonts w:ascii="Arial" w:eastAsia="Times New Roman" w:hAnsi="Arial" w:cs="Times New Roman"/>
                                  <w:sz w:val="17"/>
                                  <w:szCs w:val="17"/>
                                </w:rPr>
                                <w:t>key</w:t>
                              </w:r>
                              <w:proofErr w:type="gramEnd"/>
                              <w:r w:rsidRPr="00EE1237">
                                <w:rPr>
                                  <w:rFonts w:ascii="Arial" w:eastAsia="Times New Roman" w:hAnsi="Arial" w:cs="Times New Roman"/>
                                  <w:sz w:val="17"/>
                                  <w:szCs w:val="17"/>
                                </w:rPr>
                                <w:t xml:space="preserve"> as John still needs to know that the company cares about him. Further, the sales manager needs to make John excited again about working toward a common goal with his fellow salespeople. Thus, articulating a vision and fostering group goals are also critical. This is an experienced rep </w:t>
                              </w:r>
                              <w:proofErr w:type="gramStart"/>
                              <w:r w:rsidRPr="00EE1237">
                                <w:rPr>
                                  <w:rFonts w:ascii="Arial" w:eastAsia="Times New Roman" w:hAnsi="Arial" w:cs="Times New Roman"/>
                                  <w:sz w:val="17"/>
                                  <w:szCs w:val="17"/>
                                </w:rPr>
                                <w:t>who</w:t>
                              </w:r>
                              <w:proofErr w:type="gramEnd"/>
                              <w:r w:rsidRPr="00EE1237">
                                <w:rPr>
                                  <w:rFonts w:ascii="Arial" w:eastAsia="Times New Roman" w:hAnsi="Arial" w:cs="Times New Roman"/>
                                  <w:sz w:val="17"/>
                                  <w:szCs w:val="17"/>
                                </w:rPr>
                                <w:t xml:space="preserve"> already knows the selling process and the company's rules; thus, transactional leadership is not necessary - other than maybe some subtle praise (feedback) for what he is doing well.</w:t>
                              </w:r>
                            </w:p>
                          </w:tc>
                        </w:tr>
                      </w:tbl>
                      <w:p w14:paraId="3A6E81EE" w14:textId="77777777" w:rsidR="00EE1237" w:rsidRPr="00EE1237" w:rsidRDefault="00EE1237" w:rsidP="00EE1237">
                        <w:pPr>
                          <w:rPr>
                            <w:rFonts w:ascii="Arial" w:eastAsia="Times New Roman" w:hAnsi="Arial" w:cs="Times New Roman"/>
                            <w:sz w:val="17"/>
                            <w:szCs w:val="17"/>
                          </w:rPr>
                        </w:pPr>
                      </w:p>
                    </w:tc>
                  </w:tr>
                </w:tbl>
                <w:p w14:paraId="6284AD56" w14:textId="77777777" w:rsidR="00EE1237" w:rsidRPr="00EE1237" w:rsidRDefault="00EE1237" w:rsidP="00EE1237">
                  <w:pPr>
                    <w:rPr>
                      <w:rFonts w:ascii="Arial" w:eastAsia="Times New Roman" w:hAnsi="Arial" w:cs="Times New Roman"/>
                      <w:sz w:val="17"/>
                      <w:szCs w:val="17"/>
                    </w:rPr>
                  </w:pPr>
                </w:p>
              </w:tc>
            </w:tr>
          </w:tbl>
          <w:p w14:paraId="275F29AA" w14:textId="77777777" w:rsidR="00EE1237" w:rsidRPr="00EE1237" w:rsidRDefault="00EE1237" w:rsidP="00EE1237">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EE1237" w:rsidRPr="00EE1237" w14:paraId="5BD1C348"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EE1237" w:rsidRPr="00EE1237" w14:paraId="74C9D806" w14:textId="77777777">
                    <w:trPr>
                      <w:tblCellSpacing w:w="0" w:type="dxa"/>
                    </w:trPr>
                    <w:tc>
                      <w:tcPr>
                        <w:tcW w:w="400" w:type="dxa"/>
                        <w:shd w:val="clear" w:color="auto" w:fill="FFFFFF"/>
                        <w:hideMark/>
                      </w:tcPr>
                      <w:p w14:paraId="08CE1E8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9.</w:t>
                        </w:r>
                      </w:p>
                    </w:tc>
                    <w:tc>
                      <w:tcPr>
                        <w:tcW w:w="2500" w:type="dxa"/>
                        <w:shd w:val="clear" w:color="auto" w:fill="FFFFFF"/>
                        <w:hideMark/>
                      </w:tcPr>
                      <w:p w14:paraId="6675C442" w14:textId="77777777" w:rsidR="00EE1237" w:rsidRPr="00EE1237" w:rsidRDefault="00EE1237" w:rsidP="00EE1237">
                        <w:pPr>
                          <w:rPr>
                            <w:rFonts w:ascii="Arial" w:eastAsia="Times New Roman" w:hAnsi="Arial" w:cs="Times New Roman"/>
                            <w:sz w:val="17"/>
                            <w:szCs w:val="17"/>
                          </w:rPr>
                        </w:pPr>
                        <w:proofErr w:type="gramStart"/>
                        <w:r w:rsidRPr="00EE1237">
                          <w:rPr>
                            <w:rFonts w:ascii="Arial" w:eastAsia="Times New Roman" w:hAnsi="Arial" w:cs="Times New Roman"/>
                            <w:sz w:val="17"/>
                            <w:szCs w:val="17"/>
                          </w:rPr>
                          <w:t>Question :</w:t>
                        </w:r>
                        <w:proofErr w:type="gramEnd"/>
                      </w:p>
                    </w:tc>
                    <w:tc>
                      <w:tcPr>
                        <w:tcW w:w="3500" w:type="pct"/>
                        <w:shd w:val="clear" w:color="auto" w:fill="FFFFFF"/>
                        <w:hideMark/>
                      </w:tcPr>
                      <w:p w14:paraId="4EF7000D"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(TCO E) What do you think would be some potential problems in having team members rate each other as part of their performance evaluation?</w:t>
                        </w:r>
                      </w:p>
                    </w:tc>
                  </w:tr>
                </w:tbl>
                <w:p w14:paraId="7E714E32" w14:textId="77777777" w:rsidR="00EE1237" w:rsidRPr="00EE1237" w:rsidRDefault="00EE1237" w:rsidP="00EE1237">
                  <w:pPr>
                    <w:rPr>
                      <w:rFonts w:ascii="Arial" w:eastAsia="Times New Roman" w:hAnsi="Arial" w:cs="Times New Roman"/>
                      <w:sz w:val="17"/>
                      <w:szCs w:val="17"/>
                    </w:rPr>
                  </w:pPr>
                </w:p>
              </w:tc>
            </w:tr>
            <w:tr w:rsidR="00EE1237" w:rsidRPr="00EE1237" w14:paraId="1307CFDC"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1"/>
                    <w:gridCol w:w="1945"/>
                    <w:gridCol w:w="300"/>
                    <w:gridCol w:w="5964"/>
                  </w:tblGrid>
                  <w:tr w:rsidR="00EE1237" w:rsidRPr="00EE1237" w14:paraId="3803D8BB" w14:textId="77777777">
                    <w:trPr>
                      <w:tblCellSpacing w:w="0" w:type="dxa"/>
                    </w:trPr>
                    <w:tc>
                      <w:tcPr>
                        <w:tcW w:w="400" w:type="dxa"/>
                        <w:shd w:val="clear" w:color="auto" w:fill="FFFFFF"/>
                        <w:hideMark/>
                      </w:tcPr>
                      <w:p w14:paraId="193D8962"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68CC417A"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Student Answer:</w:t>
                        </w:r>
                      </w:p>
                    </w:tc>
                    <w:tc>
                      <w:tcPr>
                        <w:tcW w:w="300" w:type="dxa"/>
                        <w:shd w:val="clear" w:color="auto" w:fill="FFFFFF"/>
                        <w:vAlign w:val="center"/>
                        <w:hideMark/>
                      </w:tcPr>
                      <w:p w14:paraId="7EF8CD18"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3500" w:type="pct"/>
                        <w:shd w:val="clear" w:color="auto" w:fill="FFFFFF"/>
                        <w:hideMark/>
                      </w:tcPr>
                      <w:p w14:paraId="29E10183"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The first issue is that there is not any clear guideline of how performance is evaluated and the evaluation can be not correct. Also, Its never a good idea to have you're "competitor" evaluate </w:t>
                        </w:r>
                        <w:proofErr w:type="gramStart"/>
                        <w:r w:rsidRPr="00EE1237">
                          <w:rPr>
                            <w:rFonts w:ascii="Arial" w:eastAsia="Times New Roman" w:hAnsi="Arial" w:cs="Times New Roman"/>
                            <w:sz w:val="17"/>
                            <w:szCs w:val="17"/>
                          </w:rPr>
                          <w:t>you ,</w:t>
                        </w:r>
                        <w:proofErr w:type="gramEnd"/>
                        <w:r w:rsidRPr="00EE1237">
                          <w:rPr>
                            <w:rFonts w:ascii="Arial" w:eastAsia="Times New Roman" w:hAnsi="Arial" w:cs="Times New Roman"/>
                            <w:sz w:val="17"/>
                            <w:szCs w:val="17"/>
                          </w:rPr>
                          <w:t xml:space="preserve"> because they will simply be bias and grade you poorly. Also, it can create tension between peers if they do not like each other. On the other side, if they are really good friends they can rate each other very high to get their bonuses. Either way the evaluation results will be very </w:t>
                        </w:r>
                        <w:proofErr w:type="gramStart"/>
                        <w:r w:rsidRPr="00EE1237">
                          <w:rPr>
                            <w:rFonts w:ascii="Arial" w:eastAsia="Times New Roman" w:hAnsi="Arial" w:cs="Times New Roman"/>
                            <w:sz w:val="17"/>
                            <w:szCs w:val="17"/>
                          </w:rPr>
                          <w:t>bias</w:t>
                        </w:r>
                        <w:proofErr w:type="gramEnd"/>
                        <w:r w:rsidRPr="00EE1237">
                          <w:rPr>
                            <w:rFonts w:ascii="Arial" w:eastAsia="Times New Roman" w:hAnsi="Arial" w:cs="Times New Roman"/>
                            <w:sz w:val="17"/>
                            <w:szCs w:val="17"/>
                          </w:rPr>
                          <w:t xml:space="preserve">. Evaluation needs to be always done by either manager or </w:t>
                        </w:r>
                        <w:proofErr w:type="spellStart"/>
                        <w:r w:rsidRPr="00EE1237">
                          <w:rPr>
                            <w:rFonts w:ascii="Arial" w:eastAsia="Times New Roman" w:hAnsi="Arial" w:cs="Times New Roman"/>
                            <w:sz w:val="17"/>
                            <w:szCs w:val="17"/>
                          </w:rPr>
                          <w:t>directo</w:t>
                        </w:r>
                        <w:proofErr w:type="spellEnd"/>
                        <w:r w:rsidRPr="00EE1237">
                          <w:rPr>
                            <w:rFonts w:ascii="Arial" w:eastAsia="Times New Roman" w:hAnsi="Arial" w:cs="Times New Roman"/>
                            <w:sz w:val="17"/>
                            <w:szCs w:val="17"/>
                          </w:rPr>
                          <w:t xml:space="preserve"> where they see things as a third party </w:t>
                        </w:r>
                        <w:proofErr w:type="gramStart"/>
                        <w:r w:rsidRPr="00EE1237">
                          <w:rPr>
                            <w:rFonts w:ascii="Arial" w:eastAsia="Times New Roman" w:hAnsi="Arial" w:cs="Times New Roman"/>
                            <w:sz w:val="17"/>
                            <w:szCs w:val="17"/>
                          </w:rPr>
                          <w:t xml:space="preserve">can </w:t>
                        </w:r>
                        <w:proofErr w:type="spellStart"/>
                        <w:r w:rsidRPr="00EE1237">
                          <w:rPr>
                            <w:rFonts w:ascii="Arial" w:eastAsia="Times New Roman" w:hAnsi="Arial" w:cs="Times New Roman"/>
                            <w:sz w:val="17"/>
                            <w:szCs w:val="17"/>
                          </w:rPr>
                          <w:t>can</w:t>
                        </w:r>
                        <w:proofErr w:type="spellEnd"/>
                        <w:proofErr w:type="gramEnd"/>
                        <w:r w:rsidRPr="00EE1237">
                          <w:rPr>
                            <w:rFonts w:ascii="Arial" w:eastAsia="Times New Roman" w:hAnsi="Arial" w:cs="Times New Roman"/>
                            <w:sz w:val="17"/>
                            <w:szCs w:val="17"/>
                          </w:rPr>
                          <w:t xml:space="preserve"> evaluate accordingly.</w:t>
                        </w:r>
                      </w:p>
                    </w:tc>
                  </w:tr>
                  <w:tr w:rsidR="00EE1237" w:rsidRPr="00EE1237" w14:paraId="16CF9FFC" w14:textId="77777777">
                    <w:trPr>
                      <w:tblCellSpacing w:w="0" w:type="dxa"/>
                    </w:trPr>
                    <w:tc>
                      <w:tcPr>
                        <w:tcW w:w="0" w:type="auto"/>
                        <w:shd w:val="clear" w:color="auto" w:fill="FFFFFF"/>
                        <w:hideMark/>
                      </w:tcPr>
                      <w:p w14:paraId="069E451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00CE58C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Instructor Explanation:</w:t>
                        </w:r>
                      </w:p>
                    </w:tc>
                    <w:tc>
                      <w:tcPr>
                        <w:tcW w:w="0" w:type="auto"/>
                        <w:gridSpan w:val="2"/>
                        <w:shd w:val="clear" w:color="auto" w:fill="FFFFFF"/>
                        <w:hideMark/>
                      </w:tcPr>
                      <w:p w14:paraId="0731A69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20"/>
                            <w:szCs w:val="20"/>
                          </w:rPr>
                          <w:t>Instructor Feedback and Answer </w:t>
                        </w:r>
                        <w:r w:rsidRPr="00EE1237">
                          <w:rPr>
                            <w:rFonts w:ascii="Arial" w:eastAsia="Times New Roman" w:hAnsi="Arial" w:cs="Times New Roman"/>
                            <w:sz w:val="20"/>
                            <w:szCs w:val="20"/>
                          </w:rPr>
                          <w:br/>
                          <w:t>One potential problem is that you may not get a valid measure of the relative contribution of each member. They may be an unwritten agreement to rate each other the same, or sometimes team members will cover for the low performer and not rate them as low as they deserve. Alternatively, one person may rate another person low to make herself/himself look better. Another potential problem is that sometimes people let their feelings toward someone, that is whether or not they like someone as a friend or whether or not they like the individual's style of doing work, affect their judgments concerning the amount and quality of that person's contribution to the team goals.</w:t>
                        </w:r>
                      </w:p>
                    </w:tc>
                  </w:tr>
                  <w:tr w:rsidR="00EE1237" w:rsidRPr="00EE1237" w14:paraId="4B3EC7C1" w14:textId="77777777">
                    <w:trPr>
                      <w:tblCellSpacing w:w="0" w:type="dxa"/>
                    </w:trPr>
                    <w:tc>
                      <w:tcPr>
                        <w:tcW w:w="0" w:type="auto"/>
                        <w:gridSpan w:val="4"/>
                        <w:shd w:val="clear" w:color="auto" w:fill="FFFFFF"/>
                        <w:vAlign w:val="center"/>
                        <w:hideMark/>
                      </w:tcPr>
                      <w:p w14:paraId="363931F8" w14:textId="77777777" w:rsidR="00EE1237" w:rsidRPr="00EE1237" w:rsidRDefault="00EE1237" w:rsidP="00EE1237">
                        <w:pPr>
                          <w:rPr>
                            <w:rFonts w:ascii="Arial" w:eastAsia="Times New Roman" w:hAnsi="Arial" w:cs="Times New Roman"/>
                            <w:sz w:val="17"/>
                            <w:szCs w:val="17"/>
                          </w:rPr>
                        </w:pPr>
                      </w:p>
                    </w:tc>
                  </w:tr>
                </w:tbl>
                <w:p w14:paraId="42821260" w14:textId="77777777" w:rsidR="00EE1237" w:rsidRPr="00EE1237" w:rsidRDefault="00EE1237" w:rsidP="00EE1237">
                  <w:pPr>
                    <w:rPr>
                      <w:rFonts w:ascii="Arial" w:eastAsia="Times New Roman" w:hAnsi="Arial" w:cs="Times New Roman"/>
                      <w:sz w:val="17"/>
                      <w:szCs w:val="17"/>
                    </w:rPr>
                  </w:pPr>
                </w:p>
              </w:tc>
            </w:tr>
            <w:tr w:rsidR="00EE1237" w:rsidRPr="00EE1237" w14:paraId="5117B666"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EE1237" w:rsidRPr="00EE1237" w14:paraId="0893EBA6"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EE1237" w:rsidRPr="00EE1237" w14:paraId="4DA7CE1E" w14:textId="77777777">
                          <w:trPr>
                            <w:tblCellSpacing w:w="0" w:type="dxa"/>
                          </w:trPr>
                          <w:tc>
                            <w:tcPr>
                              <w:tcW w:w="400" w:type="dxa"/>
                              <w:shd w:val="clear" w:color="auto" w:fill="F5F5F5"/>
                              <w:vAlign w:val="center"/>
                              <w:hideMark/>
                            </w:tcPr>
                            <w:p w14:paraId="2DBDDC6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67BC243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Points Received:</w:t>
                              </w:r>
                            </w:p>
                          </w:tc>
                          <w:tc>
                            <w:tcPr>
                              <w:tcW w:w="3500" w:type="pct"/>
                              <w:shd w:val="clear" w:color="auto" w:fill="F5F5F5"/>
                              <w:hideMark/>
                            </w:tcPr>
                            <w:p w14:paraId="37C64DEA"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20 of 20</w:t>
                              </w:r>
                            </w:p>
                          </w:tc>
                        </w:tr>
                        <w:tr w:rsidR="00EE1237" w:rsidRPr="00EE1237" w14:paraId="507DA8D9" w14:textId="77777777">
                          <w:trPr>
                            <w:tblCellSpacing w:w="0" w:type="dxa"/>
                          </w:trPr>
                          <w:tc>
                            <w:tcPr>
                              <w:tcW w:w="400" w:type="dxa"/>
                              <w:shd w:val="clear" w:color="auto" w:fill="F5F5F5"/>
                              <w:vAlign w:val="center"/>
                              <w:hideMark/>
                            </w:tcPr>
                            <w:p w14:paraId="399B3302"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1200B2F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Comments:</w:t>
                              </w:r>
                            </w:p>
                          </w:tc>
                          <w:tc>
                            <w:tcPr>
                              <w:tcW w:w="3500" w:type="pct"/>
                              <w:shd w:val="clear" w:color="auto" w:fill="F5F5F5"/>
                              <w:hideMark/>
                            </w:tcPr>
                            <w:p w14:paraId="3FDE5C09" w14:textId="77777777" w:rsidR="00EE1237" w:rsidRPr="00EE1237" w:rsidRDefault="00EE1237" w:rsidP="00EE1237">
                              <w:pPr>
                                <w:rPr>
                                  <w:rFonts w:ascii="Arial" w:eastAsia="Times New Roman" w:hAnsi="Arial" w:cs="Times New Roman"/>
                                  <w:sz w:val="17"/>
                                  <w:szCs w:val="17"/>
                                </w:rPr>
                              </w:pPr>
                            </w:p>
                          </w:tc>
                        </w:tr>
                      </w:tbl>
                      <w:p w14:paraId="7FC37607" w14:textId="77777777" w:rsidR="00EE1237" w:rsidRPr="00EE1237" w:rsidRDefault="00EE1237" w:rsidP="00EE1237">
                        <w:pPr>
                          <w:rPr>
                            <w:rFonts w:ascii="Arial" w:eastAsia="Times New Roman" w:hAnsi="Arial" w:cs="Times New Roman"/>
                            <w:sz w:val="17"/>
                            <w:szCs w:val="17"/>
                          </w:rPr>
                        </w:pPr>
                      </w:p>
                    </w:tc>
                  </w:tr>
                </w:tbl>
                <w:p w14:paraId="2DC3F195" w14:textId="77777777" w:rsidR="00EE1237" w:rsidRPr="00EE1237" w:rsidRDefault="00EE1237" w:rsidP="00EE1237">
                  <w:pPr>
                    <w:rPr>
                      <w:rFonts w:ascii="Arial" w:eastAsia="Times New Roman" w:hAnsi="Arial" w:cs="Times New Roman"/>
                      <w:sz w:val="17"/>
                      <w:szCs w:val="17"/>
                    </w:rPr>
                  </w:pPr>
                </w:p>
              </w:tc>
            </w:tr>
          </w:tbl>
          <w:p w14:paraId="15BD35A8" w14:textId="77777777" w:rsidR="00EE1237" w:rsidRPr="00EE1237" w:rsidRDefault="00EE1237" w:rsidP="00EE1237">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EE1237" w:rsidRPr="00EE1237" w14:paraId="24D8D771"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404"/>
                    <w:gridCol w:w="2152"/>
                    <w:gridCol w:w="5964"/>
                  </w:tblGrid>
                  <w:tr w:rsidR="00EE1237" w:rsidRPr="00EE1237" w14:paraId="29D43B4F" w14:textId="77777777">
                    <w:trPr>
                      <w:tblCellSpacing w:w="0" w:type="dxa"/>
                    </w:trPr>
                    <w:tc>
                      <w:tcPr>
                        <w:tcW w:w="400" w:type="dxa"/>
                        <w:shd w:val="clear" w:color="auto" w:fill="FFFFFF"/>
                        <w:hideMark/>
                      </w:tcPr>
                      <w:p w14:paraId="16C03644"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10.</w:t>
                        </w:r>
                      </w:p>
                    </w:tc>
                    <w:tc>
                      <w:tcPr>
                        <w:tcW w:w="2500" w:type="dxa"/>
                        <w:shd w:val="clear" w:color="auto" w:fill="FFFFFF"/>
                        <w:hideMark/>
                      </w:tcPr>
                      <w:p w14:paraId="66EE8613" w14:textId="77777777" w:rsidR="00EE1237" w:rsidRPr="00EE1237" w:rsidRDefault="00EE1237" w:rsidP="00EE1237">
                        <w:pPr>
                          <w:rPr>
                            <w:rFonts w:ascii="Arial" w:eastAsia="Times New Roman" w:hAnsi="Arial" w:cs="Times New Roman"/>
                            <w:sz w:val="17"/>
                            <w:szCs w:val="17"/>
                          </w:rPr>
                        </w:pPr>
                        <w:proofErr w:type="gramStart"/>
                        <w:r w:rsidRPr="00EE1237">
                          <w:rPr>
                            <w:rFonts w:ascii="Arial" w:eastAsia="Times New Roman" w:hAnsi="Arial" w:cs="Times New Roman"/>
                            <w:sz w:val="17"/>
                            <w:szCs w:val="17"/>
                          </w:rPr>
                          <w:t>Question :</w:t>
                        </w:r>
                        <w:proofErr w:type="gramEnd"/>
                      </w:p>
                    </w:tc>
                    <w:tc>
                      <w:tcPr>
                        <w:tcW w:w="3500" w:type="pct"/>
                        <w:shd w:val="clear" w:color="auto" w:fill="FFFFFF"/>
                        <w:hideMark/>
                      </w:tcPr>
                      <w:p w14:paraId="679A69A8"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 xml:space="preserve">(TCO E) What factors should management consider when deciding on the method to use for controlling and reimbursing sales reps' expenses? Give some examples of how each factor </w:t>
                        </w:r>
                        <w:r w:rsidRPr="00EE1237">
                          <w:rPr>
                            <w:rFonts w:ascii="Arial" w:hAnsi="Arial" w:cs="Times New Roman"/>
                            <w:sz w:val="20"/>
                            <w:szCs w:val="20"/>
                          </w:rPr>
                          <w:lastRenderedPageBreak/>
                          <w:t>might influence the decision.</w:t>
                        </w:r>
                      </w:p>
                    </w:tc>
                  </w:tr>
                </w:tbl>
                <w:p w14:paraId="4DF4010B" w14:textId="77777777" w:rsidR="00EE1237" w:rsidRPr="00EE1237" w:rsidRDefault="00EE1237" w:rsidP="00EE1237">
                  <w:pPr>
                    <w:rPr>
                      <w:rFonts w:ascii="Arial" w:eastAsia="Times New Roman" w:hAnsi="Arial" w:cs="Times New Roman"/>
                      <w:sz w:val="17"/>
                      <w:szCs w:val="17"/>
                    </w:rPr>
                  </w:pPr>
                </w:p>
              </w:tc>
            </w:tr>
            <w:tr w:rsidR="00EE1237" w:rsidRPr="00EE1237" w14:paraId="49CE962B"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7"/>
                    <w:gridCol w:w="1986"/>
                    <w:gridCol w:w="253"/>
                    <w:gridCol w:w="5964"/>
                  </w:tblGrid>
                  <w:tr w:rsidR="00EE1237" w:rsidRPr="00EE1237" w14:paraId="4EFEBDDC" w14:textId="77777777">
                    <w:trPr>
                      <w:tblCellSpacing w:w="0" w:type="dxa"/>
                    </w:trPr>
                    <w:tc>
                      <w:tcPr>
                        <w:tcW w:w="400" w:type="dxa"/>
                        <w:shd w:val="clear" w:color="auto" w:fill="FFFFFF"/>
                        <w:hideMark/>
                      </w:tcPr>
                      <w:p w14:paraId="2DCDD8BA"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lastRenderedPageBreak/>
                          <w:t> </w:t>
                        </w:r>
                      </w:p>
                    </w:tc>
                    <w:tc>
                      <w:tcPr>
                        <w:tcW w:w="2500" w:type="dxa"/>
                        <w:shd w:val="clear" w:color="auto" w:fill="FFFFFF"/>
                        <w:hideMark/>
                      </w:tcPr>
                      <w:p w14:paraId="4D0026C5"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Student Answer:</w:t>
                        </w:r>
                      </w:p>
                    </w:tc>
                    <w:tc>
                      <w:tcPr>
                        <w:tcW w:w="300" w:type="dxa"/>
                        <w:shd w:val="clear" w:color="auto" w:fill="FFFFFF"/>
                        <w:vAlign w:val="center"/>
                        <w:hideMark/>
                      </w:tcPr>
                      <w:p w14:paraId="19DC2D2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3500" w:type="pct"/>
                        <w:shd w:val="clear" w:color="auto" w:fill="FFFFFF"/>
                        <w:hideMark/>
                      </w:tcPr>
                      <w:p w14:paraId="2EBE20D8"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No Net Gain or Loss for Reps: The pan should not be design sot that employees can profit or lose from it. </w:t>
                        </w:r>
                        <w:proofErr w:type="gramStart"/>
                        <w:r w:rsidRPr="00EE1237">
                          <w:rPr>
                            <w:rFonts w:ascii="Arial" w:eastAsia="Times New Roman" w:hAnsi="Arial" w:cs="Times New Roman"/>
                            <w:sz w:val="17"/>
                            <w:szCs w:val="17"/>
                          </w:rPr>
                          <w:t>ex</w:t>
                        </w:r>
                        <w:proofErr w:type="gramEnd"/>
                        <w:r w:rsidRPr="00EE1237">
                          <w:rPr>
                            <w:rFonts w:ascii="Arial" w:eastAsia="Times New Roman" w:hAnsi="Arial" w:cs="Times New Roman"/>
                            <w:sz w:val="17"/>
                            <w:szCs w:val="17"/>
                          </w:rPr>
                          <w:t xml:space="preserve">. </w:t>
                        </w:r>
                        <w:proofErr w:type="gramStart"/>
                        <w:r w:rsidRPr="00EE1237">
                          <w:rPr>
                            <w:rFonts w:ascii="Arial" w:eastAsia="Times New Roman" w:hAnsi="Arial" w:cs="Times New Roman"/>
                            <w:sz w:val="17"/>
                            <w:szCs w:val="17"/>
                          </w:rPr>
                          <w:t>some</w:t>
                        </w:r>
                        <w:proofErr w:type="gramEnd"/>
                        <w:r w:rsidRPr="00EE1237">
                          <w:rPr>
                            <w:rFonts w:ascii="Arial" w:eastAsia="Times New Roman" w:hAnsi="Arial" w:cs="Times New Roman"/>
                            <w:sz w:val="17"/>
                            <w:szCs w:val="17"/>
                          </w:rPr>
                          <w:t xml:space="preserve"> employees may split the check when but only bring the original check from the restaurant. Equitable Treatment of Reps: Reps should maintain </w:t>
                        </w:r>
                        <w:proofErr w:type="spellStart"/>
                        <w:r w:rsidRPr="00EE1237">
                          <w:rPr>
                            <w:rFonts w:ascii="Arial" w:eastAsia="Times New Roman" w:hAnsi="Arial" w:cs="Times New Roman"/>
                            <w:sz w:val="17"/>
                            <w:szCs w:val="17"/>
                          </w:rPr>
                          <w:t>approx</w:t>
                        </w:r>
                        <w:proofErr w:type="spellEnd"/>
                        <w:r w:rsidRPr="00EE1237">
                          <w:rPr>
                            <w:rFonts w:ascii="Arial" w:eastAsia="Times New Roman" w:hAnsi="Arial" w:cs="Times New Roman"/>
                            <w:sz w:val="17"/>
                            <w:szCs w:val="17"/>
                          </w:rPr>
                          <w:t xml:space="preserve"> the same standard of living on the road as at home. Rep should not live poorly or lavishly when on the road Clarity: clear enough to prevent misunderstanding between management and sales. </w:t>
                        </w:r>
                        <w:proofErr w:type="gramStart"/>
                        <w:r w:rsidRPr="00EE1237">
                          <w:rPr>
                            <w:rFonts w:ascii="Arial" w:eastAsia="Times New Roman" w:hAnsi="Arial" w:cs="Times New Roman"/>
                            <w:sz w:val="17"/>
                            <w:szCs w:val="17"/>
                          </w:rPr>
                          <w:t>force</w:t>
                        </w:r>
                        <w:proofErr w:type="gramEnd"/>
                        <w:r w:rsidRPr="00EE1237">
                          <w:rPr>
                            <w:rFonts w:ascii="Arial" w:eastAsia="Times New Roman" w:hAnsi="Arial" w:cs="Times New Roman"/>
                            <w:sz w:val="17"/>
                            <w:szCs w:val="17"/>
                          </w:rPr>
                          <w:t>. Both manager and salesperson have to be on the same page. If manager says you can only spend 40 dollars on dinner, the sales person knows not to spend more. But if manager says we cover dinner, the sales person can spend 200 dollars on dinner.</w:t>
                        </w:r>
                      </w:p>
                    </w:tc>
                  </w:tr>
                  <w:tr w:rsidR="00EE1237" w:rsidRPr="00EE1237" w14:paraId="65D3F851" w14:textId="77777777">
                    <w:trPr>
                      <w:tblCellSpacing w:w="0" w:type="dxa"/>
                    </w:trPr>
                    <w:tc>
                      <w:tcPr>
                        <w:tcW w:w="0" w:type="auto"/>
                        <w:shd w:val="clear" w:color="auto" w:fill="FFFFFF"/>
                        <w:hideMark/>
                      </w:tcPr>
                      <w:p w14:paraId="1DC66E07"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FFFFF"/>
                        <w:hideMark/>
                      </w:tcPr>
                      <w:p w14:paraId="6077B27F"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color w:val="777777"/>
                            <w:sz w:val="17"/>
                            <w:szCs w:val="17"/>
                          </w:rPr>
                          <w:t>Instructor Explanation:</w:t>
                        </w:r>
                      </w:p>
                    </w:tc>
                    <w:tc>
                      <w:tcPr>
                        <w:tcW w:w="0" w:type="auto"/>
                        <w:gridSpan w:val="2"/>
                        <w:shd w:val="clear" w:color="auto" w:fill="FFFFFF"/>
                        <w:hideMark/>
                      </w:tcPr>
                      <w:p w14:paraId="6B079590"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20"/>
                            <w:szCs w:val="20"/>
                          </w:rPr>
                          <w:t>Instructor Feedback and Answer </w:t>
                        </w:r>
                        <w:r w:rsidRPr="00EE1237">
                          <w:rPr>
                            <w:rFonts w:ascii="Arial" w:eastAsia="Times New Roman" w:hAnsi="Arial" w:cs="Times New Roman"/>
                            <w:sz w:val="20"/>
                            <w:szCs w:val="20"/>
                          </w:rPr>
                          <w:br/>
                          <w:t>Some factors with examples of their use are as follows:</w:t>
                        </w:r>
                      </w:p>
                      <w:p w14:paraId="1D01B6F1" w14:textId="77777777" w:rsidR="00EE1237" w:rsidRPr="00EE1237" w:rsidRDefault="00EE1237" w:rsidP="00EE1237">
                        <w:pPr>
                          <w:spacing w:before="100" w:beforeAutospacing="1" w:after="100" w:afterAutospacing="1"/>
                          <w:rPr>
                            <w:rFonts w:ascii="Arial" w:hAnsi="Arial" w:cs="Times New Roman"/>
                            <w:sz w:val="17"/>
                            <w:szCs w:val="17"/>
                          </w:rPr>
                        </w:pPr>
                        <w:r w:rsidRPr="00EE1237">
                          <w:rPr>
                            <w:rFonts w:ascii="Arial" w:hAnsi="Arial" w:cs="Times New Roman"/>
                            <w:sz w:val="20"/>
                            <w:szCs w:val="20"/>
                          </w:rPr>
                          <w:t>a. Type of compensation plan. Reps who are on a straight commission plan often pay their own expenses. Under a straight salary plan, almost invariably the company pays travel and business expenses.</w:t>
                        </w:r>
                        <w:r w:rsidRPr="00EE1237">
                          <w:rPr>
                            <w:rFonts w:ascii="Arial" w:hAnsi="Arial" w:cs="Times New Roman"/>
                            <w:sz w:val="20"/>
                            <w:szCs w:val="20"/>
                          </w:rPr>
                          <w:br/>
                          <w:t xml:space="preserve">b. Nature of territories. A sales rep covering the Chicago metropolitan area usually would be under a different plan from the rep </w:t>
                        </w:r>
                        <w:proofErr w:type="gramStart"/>
                        <w:r w:rsidRPr="00EE1237">
                          <w:rPr>
                            <w:rFonts w:ascii="Arial" w:hAnsi="Arial" w:cs="Times New Roman"/>
                            <w:sz w:val="20"/>
                            <w:szCs w:val="20"/>
                          </w:rPr>
                          <w:t>who</w:t>
                        </w:r>
                        <w:proofErr w:type="gramEnd"/>
                        <w:r w:rsidRPr="00EE1237">
                          <w:rPr>
                            <w:rFonts w:ascii="Arial" w:hAnsi="Arial" w:cs="Times New Roman"/>
                            <w:sz w:val="20"/>
                            <w:szCs w:val="20"/>
                          </w:rPr>
                          <w:t xml:space="preserve"> covers the upper New England states. Also new territory usually requires more expense money per dollar of sales than does an established territory.</w:t>
                        </w:r>
                        <w:r w:rsidRPr="00EE1237">
                          <w:rPr>
                            <w:rFonts w:ascii="Arial" w:hAnsi="Arial" w:cs="Times New Roman"/>
                            <w:sz w:val="20"/>
                            <w:szCs w:val="20"/>
                          </w:rPr>
                          <w:br/>
                          <w:t xml:space="preserve">c. Method of transportation used. Reps traveling in their own cars need a different arrangement than do the reps </w:t>
                        </w:r>
                        <w:proofErr w:type="gramStart"/>
                        <w:r w:rsidRPr="00EE1237">
                          <w:rPr>
                            <w:rFonts w:ascii="Arial" w:hAnsi="Arial" w:cs="Times New Roman"/>
                            <w:sz w:val="20"/>
                            <w:szCs w:val="20"/>
                          </w:rPr>
                          <w:t>who</w:t>
                        </w:r>
                        <w:proofErr w:type="gramEnd"/>
                        <w:r w:rsidRPr="00EE1237">
                          <w:rPr>
                            <w:rFonts w:ascii="Arial" w:hAnsi="Arial" w:cs="Times New Roman"/>
                            <w:sz w:val="20"/>
                            <w:szCs w:val="20"/>
                          </w:rPr>
                          <w:t xml:space="preserve"> travel by air and use taxis in town.</w:t>
                        </w:r>
                        <w:r w:rsidRPr="00EE1237">
                          <w:rPr>
                            <w:rFonts w:ascii="Arial" w:hAnsi="Arial" w:cs="Times New Roman"/>
                            <w:sz w:val="20"/>
                            <w:szCs w:val="20"/>
                          </w:rPr>
                          <w:br/>
                          <w:t>d. Caliber of salespeople. An experienced, high-quality rep is more likely to be on unlimited-payment expense plan than is a new recruit.</w:t>
                        </w:r>
                        <w:r w:rsidRPr="00EE1237">
                          <w:rPr>
                            <w:rFonts w:ascii="Arial" w:hAnsi="Arial" w:cs="Times New Roman"/>
                            <w:sz w:val="20"/>
                            <w:szCs w:val="20"/>
                          </w:rPr>
                          <w:br/>
                          <w:t>e. Nature of the job and its relation to products and customers. As an example, consider a soap manufacturer who sells to large retail chains. One group of salespeople may sell the product to the home office of the chain and thus deal with high-level executives. These reps probably require the flexibility of an unlimited plan. However, the manufacturer's missionary salespeople who visit individual stores in the chain probably have a routine job with an established route list. Therefore, some form of limited allowance plan is more appropriate.</w:t>
                        </w:r>
                      </w:p>
                    </w:tc>
                  </w:tr>
                  <w:tr w:rsidR="00EE1237" w:rsidRPr="00EE1237" w14:paraId="2407AED0" w14:textId="77777777">
                    <w:trPr>
                      <w:tblCellSpacing w:w="0" w:type="dxa"/>
                    </w:trPr>
                    <w:tc>
                      <w:tcPr>
                        <w:tcW w:w="0" w:type="auto"/>
                        <w:gridSpan w:val="4"/>
                        <w:shd w:val="clear" w:color="auto" w:fill="FFFFFF"/>
                        <w:vAlign w:val="center"/>
                        <w:hideMark/>
                      </w:tcPr>
                      <w:p w14:paraId="0FEA212F" w14:textId="77777777" w:rsidR="00EE1237" w:rsidRPr="00EE1237" w:rsidRDefault="00EE1237" w:rsidP="00EE1237">
                        <w:pPr>
                          <w:rPr>
                            <w:rFonts w:ascii="Arial" w:eastAsia="Times New Roman" w:hAnsi="Arial" w:cs="Times New Roman"/>
                            <w:sz w:val="17"/>
                            <w:szCs w:val="17"/>
                          </w:rPr>
                        </w:pPr>
                      </w:p>
                    </w:tc>
                  </w:tr>
                </w:tbl>
                <w:p w14:paraId="55CA37E1" w14:textId="77777777" w:rsidR="00EE1237" w:rsidRPr="00EE1237" w:rsidRDefault="00EE1237" w:rsidP="00EE1237">
                  <w:pPr>
                    <w:rPr>
                      <w:rFonts w:ascii="Arial" w:eastAsia="Times New Roman" w:hAnsi="Arial" w:cs="Times New Roman"/>
                      <w:sz w:val="17"/>
                      <w:szCs w:val="17"/>
                    </w:rPr>
                  </w:pPr>
                </w:p>
              </w:tc>
            </w:tr>
            <w:tr w:rsidR="00EE1237" w:rsidRPr="00EE1237" w14:paraId="3EC11C6F"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EE1237" w:rsidRPr="00EE1237" w14:paraId="0F57F054"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EE1237" w:rsidRPr="00EE1237" w14:paraId="09704EC3" w14:textId="77777777">
                          <w:trPr>
                            <w:tblCellSpacing w:w="0" w:type="dxa"/>
                          </w:trPr>
                          <w:tc>
                            <w:tcPr>
                              <w:tcW w:w="400" w:type="dxa"/>
                              <w:shd w:val="clear" w:color="auto" w:fill="F5F5F5"/>
                              <w:vAlign w:val="center"/>
                              <w:hideMark/>
                            </w:tcPr>
                            <w:p w14:paraId="1563CAE3"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306B2315"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Points Received:</w:t>
                              </w:r>
                            </w:p>
                          </w:tc>
                          <w:tc>
                            <w:tcPr>
                              <w:tcW w:w="3500" w:type="pct"/>
                              <w:shd w:val="clear" w:color="auto" w:fill="F5F5F5"/>
                              <w:hideMark/>
                            </w:tcPr>
                            <w:p w14:paraId="192DB473"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b/>
                                  <w:bCs/>
                                  <w:sz w:val="17"/>
                                  <w:szCs w:val="17"/>
                                </w:rPr>
                                <w:t>18 of 20</w:t>
                              </w:r>
                            </w:p>
                          </w:tc>
                        </w:tr>
                        <w:tr w:rsidR="00EE1237" w:rsidRPr="00EE1237" w14:paraId="1974F3A1" w14:textId="77777777">
                          <w:trPr>
                            <w:tblCellSpacing w:w="0" w:type="dxa"/>
                          </w:trPr>
                          <w:tc>
                            <w:tcPr>
                              <w:tcW w:w="400" w:type="dxa"/>
                              <w:shd w:val="clear" w:color="auto" w:fill="F5F5F5"/>
                              <w:vAlign w:val="center"/>
                              <w:hideMark/>
                            </w:tcPr>
                            <w:p w14:paraId="348A3E0C"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w:t>
                              </w:r>
                            </w:p>
                          </w:tc>
                          <w:tc>
                            <w:tcPr>
                              <w:tcW w:w="2500" w:type="dxa"/>
                              <w:shd w:val="clear" w:color="auto" w:fill="F5F5F5"/>
                              <w:hideMark/>
                            </w:tcPr>
                            <w:p w14:paraId="367B1678"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Comments:</w:t>
                              </w:r>
                            </w:p>
                          </w:tc>
                          <w:tc>
                            <w:tcPr>
                              <w:tcW w:w="3500" w:type="pct"/>
                              <w:shd w:val="clear" w:color="auto" w:fill="F5F5F5"/>
                              <w:hideMark/>
                            </w:tcPr>
                            <w:p w14:paraId="2B19D7B5" w14:textId="77777777" w:rsidR="00EE1237" w:rsidRPr="00EE1237" w:rsidRDefault="00EE1237" w:rsidP="00EE1237">
                              <w:pPr>
                                <w:rPr>
                                  <w:rFonts w:ascii="Arial" w:eastAsia="Times New Roman" w:hAnsi="Arial" w:cs="Times New Roman"/>
                                  <w:sz w:val="17"/>
                                  <w:szCs w:val="17"/>
                                </w:rPr>
                              </w:pPr>
                              <w:r w:rsidRPr="00EE1237">
                                <w:rPr>
                                  <w:rFonts w:ascii="Arial" w:eastAsia="Times New Roman" w:hAnsi="Arial" w:cs="Times New Roman"/>
                                  <w:sz w:val="17"/>
                                  <w:szCs w:val="17"/>
                                </w:rPr>
                                <w:t xml:space="preserve">Instructor Feedback and Answer Some factors with examples of their use are as follows: a. Type of compensation plan. Reps who are on a straight commission plan often pay their own expenses. Under a straight salary plan, almost invariably the company pays travel and business expenses. b. Nature of territories. A sales rep covering the Chicago metropolitan area usually would be under a different plan from the rep </w:t>
                              </w:r>
                              <w:proofErr w:type="gramStart"/>
                              <w:r w:rsidRPr="00EE1237">
                                <w:rPr>
                                  <w:rFonts w:ascii="Arial" w:eastAsia="Times New Roman" w:hAnsi="Arial" w:cs="Times New Roman"/>
                                  <w:sz w:val="17"/>
                                  <w:szCs w:val="17"/>
                                </w:rPr>
                                <w:t>who</w:t>
                              </w:r>
                              <w:proofErr w:type="gramEnd"/>
                              <w:r w:rsidRPr="00EE1237">
                                <w:rPr>
                                  <w:rFonts w:ascii="Arial" w:eastAsia="Times New Roman" w:hAnsi="Arial" w:cs="Times New Roman"/>
                                  <w:sz w:val="17"/>
                                  <w:szCs w:val="17"/>
                                </w:rPr>
                                <w:t xml:space="preserve"> covers the upper New England states. Also new territory usually requires more expense money per dollar of sales than does an established territory. c. Method of transportation used. Reps traveling in their own cars need a different arrangement than do the reps </w:t>
                              </w:r>
                              <w:proofErr w:type="gramStart"/>
                              <w:r w:rsidRPr="00EE1237">
                                <w:rPr>
                                  <w:rFonts w:ascii="Arial" w:eastAsia="Times New Roman" w:hAnsi="Arial" w:cs="Times New Roman"/>
                                  <w:sz w:val="17"/>
                                  <w:szCs w:val="17"/>
                                </w:rPr>
                                <w:t>who</w:t>
                              </w:r>
                              <w:proofErr w:type="gramEnd"/>
                              <w:r w:rsidRPr="00EE1237">
                                <w:rPr>
                                  <w:rFonts w:ascii="Arial" w:eastAsia="Times New Roman" w:hAnsi="Arial" w:cs="Times New Roman"/>
                                  <w:sz w:val="17"/>
                                  <w:szCs w:val="17"/>
                                </w:rPr>
                                <w:t xml:space="preserve"> travel by air and use taxis in town. d. Caliber of salespeople. An experienced, high-quality rep is more likely to be on unlimited-payment expense plan than is a new recruit. e. Nature of the job and its relation to products and customers. As an example, consider a soap manufacturer who sells to large retail chains. One group of salespeople may sell the product to the home office of the chain and thus </w:t>
                              </w:r>
                              <w:r w:rsidRPr="00EE1237">
                                <w:rPr>
                                  <w:rFonts w:ascii="Arial" w:eastAsia="Times New Roman" w:hAnsi="Arial" w:cs="Times New Roman"/>
                                  <w:sz w:val="17"/>
                                  <w:szCs w:val="17"/>
                                </w:rPr>
                                <w:lastRenderedPageBreak/>
                                <w:t>deal with high-level executives. These reps probably require the flexibility of an unlimited plan. However, the manufacturer's missionary salespeople who visit individual stores in the chain probably have a routine job with an established route list. Therefore, some form of limited allowance plan is more appropriate.</w:t>
                              </w:r>
                            </w:p>
                          </w:tc>
                        </w:tr>
                      </w:tbl>
                      <w:p w14:paraId="36B315CB" w14:textId="77777777" w:rsidR="00EE1237" w:rsidRPr="00EE1237" w:rsidRDefault="00EE1237" w:rsidP="00EE1237">
                        <w:pPr>
                          <w:rPr>
                            <w:rFonts w:ascii="Arial" w:eastAsia="Times New Roman" w:hAnsi="Arial" w:cs="Times New Roman"/>
                            <w:sz w:val="17"/>
                            <w:szCs w:val="17"/>
                          </w:rPr>
                        </w:pPr>
                      </w:p>
                    </w:tc>
                  </w:tr>
                </w:tbl>
                <w:p w14:paraId="3BAB895A" w14:textId="77777777" w:rsidR="00EE1237" w:rsidRPr="00EE1237" w:rsidRDefault="00EE1237" w:rsidP="00EE1237">
                  <w:pPr>
                    <w:rPr>
                      <w:rFonts w:ascii="Arial" w:eastAsia="Times New Roman" w:hAnsi="Arial" w:cs="Times New Roman"/>
                      <w:sz w:val="17"/>
                      <w:szCs w:val="17"/>
                    </w:rPr>
                  </w:pPr>
                </w:p>
              </w:tc>
            </w:tr>
          </w:tbl>
          <w:p w14:paraId="116CA6E5" w14:textId="77777777" w:rsidR="00EE1237" w:rsidRPr="00EE1237" w:rsidRDefault="00EE1237" w:rsidP="00EE1237">
            <w:pPr>
              <w:rPr>
                <w:rFonts w:ascii="Arial" w:eastAsia="Times New Roman" w:hAnsi="Arial" w:cs="Times New Roman"/>
                <w:sz w:val="17"/>
                <w:szCs w:val="17"/>
              </w:rPr>
            </w:pPr>
          </w:p>
        </w:tc>
      </w:tr>
    </w:tbl>
    <w:p w14:paraId="32F48FB6" w14:textId="77777777" w:rsidR="00EE1237" w:rsidRPr="00EE1237" w:rsidRDefault="00EE1237" w:rsidP="00EE1237">
      <w:pPr>
        <w:rPr>
          <w:rFonts w:ascii="Times" w:eastAsia="Times New Roman" w:hAnsi="Times" w:cs="Times New Roman"/>
          <w:vanish/>
          <w:sz w:val="20"/>
          <w:szCs w:val="20"/>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44"/>
      </w:tblGrid>
      <w:tr w:rsidR="00EE1237" w:rsidRPr="00EE1237" w14:paraId="2B4431B7" w14:textId="77777777" w:rsidTr="00EE1237">
        <w:trPr>
          <w:tblCellSpacing w:w="15" w:type="dxa"/>
        </w:trPr>
        <w:tc>
          <w:tcPr>
            <w:tcW w:w="0" w:type="auto"/>
            <w:shd w:val="clear" w:color="auto" w:fill="FFFFFF"/>
            <w:vAlign w:val="bottom"/>
            <w:hideMark/>
          </w:tcPr>
          <w:p w14:paraId="6B3A00F9" w14:textId="77777777" w:rsidR="00EE1237" w:rsidRPr="00EE1237" w:rsidRDefault="00EE1237" w:rsidP="00EE1237">
            <w:pPr>
              <w:divId w:val="1671371377"/>
              <w:rPr>
                <w:rFonts w:ascii="Arial" w:eastAsia="Times New Roman" w:hAnsi="Arial" w:cs="Times New Roman"/>
                <w:color w:val="4E4E4E"/>
                <w:sz w:val="17"/>
                <w:szCs w:val="17"/>
              </w:rPr>
            </w:pPr>
            <w:r w:rsidRPr="00EE1237">
              <w:rPr>
                <w:rFonts w:ascii="Arial" w:eastAsia="Times New Roman" w:hAnsi="Arial" w:cs="Times New Roman"/>
                <w:color w:val="4E4E4E"/>
                <w:sz w:val="17"/>
                <w:szCs w:val="17"/>
              </w:rPr>
              <w:t> * Times are displayed in (GMT-07:00) Mountain Time (US &amp; Canada)</w:t>
            </w:r>
          </w:p>
        </w:tc>
      </w:tr>
    </w:tbl>
    <w:p w14:paraId="72340AA0" w14:textId="77777777" w:rsidR="00EE1237" w:rsidRDefault="00EE1237"/>
    <w:p w14:paraId="51889176" w14:textId="77777777" w:rsidR="00C237E0" w:rsidRDefault="00C237E0"/>
    <w:p w14:paraId="7F414716" w14:textId="77777777" w:rsidR="00C237E0" w:rsidRDefault="00C237E0" w:rsidP="00C237E0">
      <w:pPr>
        <w:pStyle w:val="Heading1"/>
      </w:pPr>
      <w:r>
        <w:t>Final</w:t>
      </w:r>
    </w:p>
    <w:p w14:paraId="0651146D" w14:textId="77777777" w:rsidR="00C237E0" w:rsidRDefault="00C237E0" w:rsidP="00C237E0"/>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237E0" w:rsidRPr="00C237E0" w14:paraId="6268C4ED" w14:textId="77777777" w:rsidTr="00C237E0">
        <w:trPr>
          <w:tblCellSpacing w:w="15" w:type="dxa"/>
        </w:trPr>
        <w:tc>
          <w:tcPr>
            <w:tcW w:w="0" w:type="auto"/>
            <w:shd w:val="clear" w:color="auto" w:fill="FFFFFF"/>
            <w:vAlign w:val="center"/>
            <w:hideMark/>
          </w:tcPr>
          <w:p w14:paraId="6F894FC5" w14:textId="77777777" w:rsidR="006E4904" w:rsidRPr="006E4904" w:rsidRDefault="00C237E0" w:rsidP="006E4904">
            <w:pPr>
              <w:rPr>
                <w:rFonts w:ascii="Arial" w:eastAsia="Times New Roman" w:hAnsi="Arial" w:cs="Arial"/>
                <w:sz w:val="17"/>
                <w:szCs w:val="17"/>
              </w:rPr>
            </w:pPr>
            <w:r w:rsidRPr="00C237E0">
              <w:rPr>
                <w:rFonts w:ascii="Arial" w:eastAsia="Times New Roman" w:hAnsi="Arial" w:cs="Arial"/>
                <w:b/>
                <w:bCs/>
                <w:sz w:val="17"/>
                <w:szCs w:val="17"/>
              </w:rPr>
              <w:t>1. </w:t>
            </w:r>
            <w:r w:rsidRPr="00C237E0">
              <w:rPr>
                <w:rFonts w:ascii="Arial" w:eastAsia="Times New Roman" w:hAnsi="Arial" w:cs="Arial"/>
                <w:sz w:val="20"/>
                <w:szCs w:val="20"/>
              </w:rPr>
              <w:t>(TCO A) As a sales rep, you are required to develop an annual sales plan for your territory. Discuss how you would set objectives, strategies, and tactics to develop the plan and what you would include in your plan. (Hint: think in terms of objectives, strategies, and tactics.)</w:t>
            </w:r>
            <w:r w:rsidRPr="00C237E0">
              <w:rPr>
                <w:rFonts w:ascii="Arial" w:eastAsia="Times New Roman" w:hAnsi="Arial" w:cs="Arial"/>
                <w:sz w:val="17"/>
                <w:szCs w:val="17"/>
              </w:rPr>
              <w:t> (</w:t>
            </w:r>
            <w:proofErr w:type="gramStart"/>
            <w:r w:rsidRPr="00C237E0">
              <w:rPr>
                <w:rFonts w:ascii="Arial" w:eastAsia="Times New Roman" w:hAnsi="Arial" w:cs="Arial"/>
                <w:sz w:val="17"/>
                <w:szCs w:val="17"/>
              </w:rPr>
              <w:t>Points :</w:t>
            </w:r>
            <w:proofErr w:type="gramEnd"/>
            <w:r w:rsidRPr="00C237E0">
              <w:rPr>
                <w:rFonts w:ascii="Arial" w:eastAsia="Times New Roman" w:hAnsi="Arial" w:cs="Arial"/>
                <w:sz w:val="17"/>
                <w:szCs w:val="17"/>
              </w:rPr>
              <w:t xml:space="preserve"> 25) </w:t>
            </w:r>
            <w:r w:rsidRPr="00C237E0">
              <w:rPr>
                <w:rFonts w:ascii="Arial" w:eastAsia="Times New Roman" w:hAnsi="Arial" w:cs="Arial"/>
                <w:sz w:val="17"/>
                <w:szCs w:val="17"/>
              </w:rPr>
              <w:br/>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"&lt;INPUT TYPE=\"button\" VALUE=\"Spellchecker\"&gt;"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33DEE3B2" wp14:editId="08D1F710">
                  <wp:extent cx="1549400" cy="25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 </w:t>
            </w:r>
            <w:r w:rsidRPr="00C237E0">
              <w:rPr>
                <w:rFonts w:ascii="Arial" w:eastAsia="Times New Roman" w:hAnsi="Arial" w:cs="Arial"/>
                <w:sz w:val="17"/>
                <w:szCs w:val="17"/>
              </w:rPr>
              <w:br/>
              <w:t>      </w: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"&lt;TEXTAREA NAME=\"StudentTextAnswer[0].TextAnswer.Text\" COLS=\"80\" ROWS=\"18\" WRAP=\"virtual\"&gt;&lt;/TEXTAREA&gt;"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79FFDAA7" wp14:editId="6774418F">
                  <wp:extent cx="9512300" cy="3060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006E4904" w:rsidRPr="006E4904">
              <w:rPr>
                <w:rFonts w:ascii="Arial" w:eastAsia="Times New Roman" w:hAnsi="Arial" w:cs="Arial"/>
                <w:sz w:val="17"/>
                <w:szCs w:val="17"/>
              </w:rPr>
              <w:t>Objectives: Sales goals by customer, new accounts to go after, gross margin targets, works habits (call rates, follow up calls)</w:t>
            </w:r>
          </w:p>
          <w:p w14:paraId="01C61EEC" w14:textId="77777777" w:rsidR="006E4904" w:rsidRPr="006E4904" w:rsidRDefault="006E4904" w:rsidP="006E4904">
            <w:pPr>
              <w:rPr>
                <w:rFonts w:ascii="Arial" w:eastAsia="Times New Roman" w:hAnsi="Arial" w:cs="Arial"/>
                <w:sz w:val="17"/>
                <w:szCs w:val="17"/>
              </w:rPr>
            </w:pPr>
          </w:p>
          <w:p w14:paraId="289CFC02" w14:textId="77777777" w:rsidR="006E4904" w:rsidRPr="006E4904" w:rsidRDefault="006E4904" w:rsidP="006E4904">
            <w:pPr>
              <w:rPr>
                <w:rFonts w:ascii="Arial" w:eastAsia="Times New Roman" w:hAnsi="Arial" w:cs="Arial"/>
                <w:sz w:val="17"/>
                <w:szCs w:val="17"/>
              </w:rPr>
            </w:pPr>
            <w:r w:rsidRPr="006E4904">
              <w:rPr>
                <w:rFonts w:ascii="Arial" w:eastAsia="Times New Roman" w:hAnsi="Arial" w:cs="Arial"/>
                <w:sz w:val="17"/>
                <w:szCs w:val="17"/>
              </w:rPr>
              <w:t xml:space="preserve">Strategies: How do you plan to accomplish the </w:t>
            </w:r>
            <w:proofErr w:type="gramStart"/>
            <w:r w:rsidRPr="006E4904">
              <w:rPr>
                <w:rFonts w:ascii="Arial" w:eastAsia="Times New Roman" w:hAnsi="Arial" w:cs="Arial"/>
                <w:sz w:val="17"/>
                <w:szCs w:val="17"/>
              </w:rPr>
              <w:t>objectives .(</w:t>
            </w:r>
            <w:proofErr w:type="gramEnd"/>
            <w:r w:rsidRPr="006E4904">
              <w:rPr>
                <w:rFonts w:ascii="Arial" w:eastAsia="Times New Roman" w:hAnsi="Arial" w:cs="Arial"/>
                <w:sz w:val="17"/>
                <w:szCs w:val="17"/>
              </w:rPr>
              <w:t>i.e., Will increase gross margin by pushing product line X and Y and by concentrating on certain accounts that are not price sensitive.)</w:t>
            </w:r>
          </w:p>
          <w:p w14:paraId="297C9C04" w14:textId="77777777" w:rsidR="006E4904" w:rsidRPr="006E4904" w:rsidRDefault="006E4904" w:rsidP="006E4904">
            <w:pPr>
              <w:rPr>
                <w:rFonts w:ascii="Arial" w:eastAsia="Times New Roman" w:hAnsi="Arial" w:cs="Arial"/>
                <w:sz w:val="17"/>
                <w:szCs w:val="17"/>
              </w:rPr>
            </w:pPr>
          </w:p>
          <w:p w14:paraId="2C7A1447" w14:textId="77777777" w:rsidR="00C237E0" w:rsidRPr="00C237E0" w:rsidRDefault="006E4904" w:rsidP="006E4904">
            <w:pPr>
              <w:rPr>
                <w:rFonts w:ascii="Arial" w:eastAsia="Times New Roman" w:hAnsi="Arial" w:cs="Arial"/>
                <w:sz w:val="17"/>
                <w:szCs w:val="17"/>
              </w:rPr>
            </w:pPr>
            <w:r w:rsidRPr="006E4904">
              <w:rPr>
                <w:rFonts w:ascii="Arial" w:eastAsia="Times New Roman" w:hAnsi="Arial" w:cs="Arial"/>
                <w:sz w:val="17"/>
                <w:szCs w:val="17"/>
              </w:rPr>
              <w:t xml:space="preserve">Tactics:  The details of how the sales rep </w:t>
            </w:r>
            <w:proofErr w:type="spellStart"/>
            <w:proofErr w:type="gramStart"/>
            <w:r w:rsidRPr="006E4904">
              <w:rPr>
                <w:rFonts w:ascii="Arial" w:eastAsia="Times New Roman" w:hAnsi="Arial" w:cs="Arial"/>
                <w:sz w:val="17"/>
                <w:szCs w:val="17"/>
              </w:rPr>
              <w:t>wold</w:t>
            </w:r>
            <w:proofErr w:type="spellEnd"/>
            <w:r w:rsidRPr="006E4904">
              <w:rPr>
                <w:rFonts w:ascii="Arial" w:eastAsia="Times New Roman" w:hAnsi="Arial" w:cs="Arial"/>
                <w:sz w:val="17"/>
                <w:szCs w:val="17"/>
              </w:rPr>
              <w:t xml:space="preserve"> go</w:t>
            </w:r>
            <w:proofErr w:type="gramEnd"/>
            <w:r w:rsidRPr="006E4904">
              <w:rPr>
                <w:rFonts w:ascii="Arial" w:eastAsia="Times New Roman" w:hAnsi="Arial" w:cs="Arial"/>
                <w:sz w:val="17"/>
                <w:szCs w:val="17"/>
              </w:rPr>
              <w:t xml:space="preserve"> about pushing high margin produces and they would identify and develop customers who were not price sensitive.</w:t>
            </w:r>
            <w:bookmarkStart w:id="0" w:name="_GoBack"/>
            <w:bookmarkEnd w:id="0"/>
          </w:p>
        </w:tc>
      </w:tr>
    </w:tbl>
    <w:p w14:paraId="6857AFD5" w14:textId="77777777" w:rsidR="00C237E0" w:rsidRPr="00C237E0" w:rsidRDefault="00C237E0" w:rsidP="00C237E0">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237E0" w:rsidRPr="00C237E0" w14:paraId="7EB6A511" w14:textId="77777777" w:rsidTr="00C237E0">
        <w:trPr>
          <w:tblCellSpacing w:w="15" w:type="dxa"/>
        </w:trPr>
        <w:tc>
          <w:tcPr>
            <w:tcW w:w="0" w:type="auto"/>
            <w:shd w:val="clear" w:color="auto" w:fill="FFFFFF"/>
            <w:vAlign w:val="center"/>
            <w:hideMark/>
          </w:tcPr>
          <w:p w14:paraId="07016243"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b/>
                <w:bCs/>
                <w:sz w:val="17"/>
                <w:szCs w:val="17"/>
              </w:rPr>
              <w:t>2. </w:t>
            </w:r>
            <w:r w:rsidRPr="00C237E0">
              <w:rPr>
                <w:rFonts w:ascii="Arial" w:eastAsia="Times New Roman" w:hAnsi="Arial" w:cs="Arial"/>
                <w:sz w:val="20"/>
                <w:szCs w:val="20"/>
              </w:rPr>
              <w:t>(TCO B) What three points interest management most when interviewing an applicant for a sales job? Prepare a series of questions an interviewer might ask with respect to each of these points.</w:t>
            </w:r>
          </w:p>
          <w:p w14:paraId="5B235CAF" w14:textId="77777777" w:rsidR="00C237E0" w:rsidRPr="00C237E0" w:rsidRDefault="00C237E0" w:rsidP="00C237E0">
            <w:pPr>
              <w:spacing w:before="100" w:beforeAutospacing="1" w:after="100" w:afterAutospacing="1"/>
              <w:rPr>
                <w:rFonts w:ascii="Arial" w:hAnsi="Arial" w:cs="Arial"/>
                <w:sz w:val="17"/>
                <w:szCs w:val="17"/>
              </w:rPr>
            </w:pPr>
            <w:r w:rsidRPr="00C237E0">
              <w:rPr>
                <w:rFonts w:ascii="Arial" w:hAnsi="Arial" w:cs="Arial"/>
                <w:sz w:val="20"/>
                <w:szCs w:val="20"/>
              </w:rPr>
              <w:t>a. How badly does the applicant want or need the job?</w:t>
            </w:r>
            <w:r w:rsidRPr="00C237E0">
              <w:rPr>
                <w:rFonts w:ascii="Arial" w:hAnsi="Arial" w:cs="Arial"/>
                <w:sz w:val="20"/>
                <w:szCs w:val="20"/>
              </w:rPr>
              <w:br/>
              <w:t>b. Can the job furnish him with the success he wants or offer him the opportunity to realize his goals in life?</w:t>
            </w:r>
            <w:r w:rsidRPr="00C237E0">
              <w:rPr>
                <w:rFonts w:ascii="Arial" w:hAnsi="Arial" w:cs="Arial"/>
                <w:sz w:val="20"/>
                <w:szCs w:val="20"/>
              </w:rPr>
              <w:br/>
              <w:t>c. Will he strive to achieve the level of work his capacity will allow?</w:t>
            </w:r>
          </w:p>
          <w:p w14:paraId="76A79630" w14:textId="77777777" w:rsidR="006E4904" w:rsidRDefault="00C237E0" w:rsidP="00C237E0">
            <w:pPr>
              <w:rPr>
                <w:rFonts w:ascii="Arial" w:eastAsia="Times New Roman" w:hAnsi="Arial" w:cs="Arial"/>
                <w:sz w:val="17"/>
                <w:szCs w:val="17"/>
              </w:rPr>
            </w:pPr>
            <w:r w:rsidRPr="00C237E0">
              <w:rPr>
                <w:rFonts w:ascii="Arial" w:eastAsia="Times New Roman" w:hAnsi="Arial" w:cs="Arial"/>
                <w:sz w:val="17"/>
                <w:szCs w:val="17"/>
              </w:rPr>
              <w:t>(</w:t>
            </w:r>
            <w:proofErr w:type="gramStart"/>
            <w:r w:rsidRPr="00C237E0">
              <w:rPr>
                <w:rFonts w:ascii="Arial" w:eastAsia="Times New Roman" w:hAnsi="Arial" w:cs="Arial"/>
                <w:sz w:val="17"/>
                <w:szCs w:val="17"/>
              </w:rPr>
              <w:t>Points :</w:t>
            </w:r>
            <w:proofErr w:type="gramEnd"/>
            <w:r w:rsidRPr="00C237E0">
              <w:rPr>
                <w:rFonts w:ascii="Arial" w:eastAsia="Times New Roman" w:hAnsi="Arial" w:cs="Arial"/>
                <w:sz w:val="17"/>
                <w:szCs w:val="17"/>
              </w:rPr>
              <w:t xml:space="preserve"> 25) </w:t>
            </w:r>
          </w:p>
          <w:p w14:paraId="1639AFDE" w14:textId="77777777" w:rsidR="006E4904" w:rsidRPr="006E4904" w:rsidRDefault="006E4904" w:rsidP="006E4904">
            <w:pPr>
              <w:rPr>
                <w:rFonts w:ascii="Arial" w:eastAsia="Times New Roman" w:hAnsi="Arial" w:cs="Arial"/>
                <w:sz w:val="17"/>
                <w:szCs w:val="17"/>
              </w:rPr>
            </w:pPr>
            <w:r w:rsidRPr="006E4904">
              <w:rPr>
                <w:rFonts w:ascii="Arial" w:eastAsia="Times New Roman" w:hAnsi="Arial" w:cs="Arial"/>
                <w:sz w:val="17"/>
                <w:szCs w:val="17"/>
              </w:rPr>
              <w:t>Situation Based and Behavior Based - Questions that focus on intended or past behaviors in sales situations are based on the premise that what a person says they will do in the future or what they have done in the past is indicative of what he or she will actually do in the future.</w:t>
            </w:r>
          </w:p>
          <w:p w14:paraId="3E1C9803" w14:textId="77777777" w:rsidR="006E4904" w:rsidRPr="006E4904" w:rsidRDefault="006E4904" w:rsidP="006E4904">
            <w:pPr>
              <w:rPr>
                <w:rFonts w:ascii="Arial" w:eastAsia="Times New Roman" w:hAnsi="Arial" w:cs="Arial"/>
                <w:sz w:val="17"/>
                <w:szCs w:val="17"/>
              </w:rPr>
            </w:pPr>
            <w:r w:rsidRPr="006E4904">
              <w:rPr>
                <w:rFonts w:ascii="Arial" w:eastAsia="Times New Roman" w:hAnsi="Arial" w:cs="Arial"/>
                <w:sz w:val="17"/>
                <w:szCs w:val="17"/>
              </w:rPr>
              <w:t xml:space="preserve"> </w:t>
            </w:r>
          </w:p>
          <w:p w14:paraId="6A00860D" w14:textId="77777777" w:rsidR="006E4904" w:rsidRPr="006E4904" w:rsidRDefault="006E4904" w:rsidP="006E4904">
            <w:pPr>
              <w:rPr>
                <w:rFonts w:ascii="Arial" w:eastAsia="Times New Roman" w:hAnsi="Arial" w:cs="Arial"/>
                <w:sz w:val="17"/>
                <w:szCs w:val="17"/>
              </w:rPr>
            </w:pPr>
            <w:r w:rsidRPr="006E4904">
              <w:rPr>
                <w:rFonts w:ascii="Arial" w:eastAsia="Times New Roman" w:hAnsi="Arial" w:cs="Arial"/>
                <w:sz w:val="17"/>
                <w:szCs w:val="17"/>
              </w:rPr>
              <w:t>Performance Based - Companies ask candidates to do sale exercises.</w:t>
            </w:r>
          </w:p>
          <w:p w14:paraId="31238E32" w14:textId="77777777" w:rsidR="006E4904" w:rsidRPr="006E4904" w:rsidRDefault="006E4904" w:rsidP="006E4904">
            <w:pPr>
              <w:rPr>
                <w:rFonts w:ascii="Arial" w:eastAsia="Times New Roman" w:hAnsi="Arial" w:cs="Arial"/>
                <w:sz w:val="17"/>
                <w:szCs w:val="17"/>
              </w:rPr>
            </w:pPr>
          </w:p>
          <w:p w14:paraId="3C12D61A" w14:textId="77777777" w:rsidR="006E4904" w:rsidRPr="006E4904" w:rsidRDefault="006E4904" w:rsidP="006E4904">
            <w:pPr>
              <w:rPr>
                <w:rFonts w:ascii="Arial" w:eastAsia="Times New Roman" w:hAnsi="Arial" w:cs="Arial"/>
                <w:sz w:val="17"/>
                <w:szCs w:val="17"/>
              </w:rPr>
            </w:pPr>
            <w:r w:rsidRPr="006E4904">
              <w:rPr>
                <w:rFonts w:ascii="Arial" w:eastAsia="Times New Roman" w:hAnsi="Arial" w:cs="Arial"/>
                <w:sz w:val="17"/>
                <w:szCs w:val="17"/>
              </w:rPr>
              <w:t>These exercises are valuable in showing how much time, effort, skill, and creativity the candidates bring to their presentations.</w:t>
            </w:r>
          </w:p>
          <w:p w14:paraId="39AC774A" w14:textId="77777777" w:rsidR="006E4904" w:rsidRPr="006E4904" w:rsidRDefault="006E4904" w:rsidP="006E4904">
            <w:pPr>
              <w:rPr>
                <w:rFonts w:ascii="Arial" w:eastAsia="Times New Roman" w:hAnsi="Arial" w:cs="Arial"/>
                <w:sz w:val="17"/>
                <w:szCs w:val="17"/>
              </w:rPr>
            </w:pPr>
          </w:p>
          <w:p w14:paraId="2869358A" w14:textId="77777777" w:rsidR="006E4904" w:rsidRPr="006E4904" w:rsidRDefault="006E4904" w:rsidP="006E4904">
            <w:pPr>
              <w:rPr>
                <w:rFonts w:ascii="Arial" w:eastAsia="Times New Roman" w:hAnsi="Arial" w:cs="Arial"/>
                <w:sz w:val="17"/>
                <w:szCs w:val="17"/>
              </w:rPr>
            </w:pPr>
          </w:p>
          <w:p w14:paraId="6737B8EF" w14:textId="77777777" w:rsidR="006E4904" w:rsidRPr="006E4904" w:rsidRDefault="006E4904" w:rsidP="006E4904">
            <w:pPr>
              <w:rPr>
                <w:rFonts w:ascii="Arial" w:eastAsia="Times New Roman" w:hAnsi="Arial" w:cs="Arial"/>
                <w:sz w:val="17"/>
                <w:szCs w:val="17"/>
              </w:rPr>
            </w:pPr>
            <w:r w:rsidRPr="006E4904">
              <w:rPr>
                <w:rFonts w:ascii="Arial" w:eastAsia="Times New Roman" w:hAnsi="Arial" w:cs="Arial"/>
                <w:sz w:val="17"/>
                <w:szCs w:val="17"/>
              </w:rPr>
              <w:t>a. What makes you want to work for our company compared to others</w:t>
            </w:r>
            <w:proofErr w:type="gramStart"/>
            <w:r w:rsidRPr="006E4904">
              <w:rPr>
                <w:rFonts w:ascii="Arial" w:eastAsia="Times New Roman" w:hAnsi="Arial" w:cs="Arial"/>
                <w:sz w:val="17"/>
                <w:szCs w:val="17"/>
              </w:rPr>
              <w:t>.?</w:t>
            </w:r>
            <w:proofErr w:type="gramEnd"/>
          </w:p>
          <w:p w14:paraId="5FBEA5CE" w14:textId="77777777" w:rsidR="006E4904" w:rsidRPr="006E4904" w:rsidRDefault="006E4904" w:rsidP="006E4904">
            <w:pPr>
              <w:rPr>
                <w:rFonts w:ascii="Arial" w:eastAsia="Times New Roman" w:hAnsi="Arial" w:cs="Arial"/>
                <w:sz w:val="17"/>
                <w:szCs w:val="17"/>
              </w:rPr>
            </w:pPr>
            <w:r w:rsidRPr="006E4904">
              <w:rPr>
                <w:rFonts w:ascii="Arial" w:eastAsia="Times New Roman" w:hAnsi="Arial" w:cs="Arial"/>
                <w:sz w:val="17"/>
                <w:szCs w:val="17"/>
              </w:rPr>
              <w:t>b. What are some of your professional and academic goals in the next five years?</w:t>
            </w:r>
          </w:p>
          <w:p w14:paraId="2FEBA8C7" w14:textId="77777777" w:rsidR="00C237E0" w:rsidRPr="00C237E0" w:rsidRDefault="006E4904" w:rsidP="006E4904">
            <w:pPr>
              <w:rPr>
                <w:rFonts w:ascii="Arial" w:eastAsia="Times New Roman" w:hAnsi="Arial" w:cs="Arial"/>
                <w:sz w:val="17"/>
                <w:szCs w:val="17"/>
              </w:rPr>
            </w:pPr>
            <w:r w:rsidRPr="006E4904">
              <w:rPr>
                <w:rFonts w:ascii="Arial" w:eastAsia="Times New Roman" w:hAnsi="Arial" w:cs="Arial"/>
                <w:sz w:val="17"/>
                <w:szCs w:val="17"/>
              </w:rPr>
              <w:t>c. What are some of your strengths and weaknesses? How do you think you can improve some of your weaknesses?</w:t>
            </w:r>
            <w:r w:rsidR="00C237E0" w:rsidRPr="00C237E0">
              <w:rPr>
                <w:rFonts w:ascii="Arial" w:eastAsia="Times New Roman" w:hAnsi="Arial" w:cs="Arial"/>
                <w:sz w:val="17"/>
                <w:szCs w:val="17"/>
              </w:rPr>
              <w:br/>
            </w:r>
            <w:r w:rsidR="00C237E0" w:rsidRPr="00C237E0">
              <w:rPr>
                <w:rFonts w:ascii="Arial" w:eastAsia="Times New Roman" w:hAnsi="Arial" w:cs="Arial"/>
                <w:sz w:val="17"/>
                <w:szCs w:val="17"/>
              </w:rPr>
              <w:fldChar w:fldCharType="begin"/>
            </w:r>
            <w:r w:rsidR="00C237E0" w:rsidRPr="00C237E0">
              <w:rPr>
                <w:rFonts w:ascii="Arial" w:eastAsia="Times New Roman" w:hAnsi="Arial" w:cs="Arial"/>
                <w:sz w:val="17"/>
                <w:szCs w:val="17"/>
              </w:rPr>
              <w:instrText xml:space="preserve"> </w:instrText>
            </w:r>
            <w:r w:rsidR="00C237E0" w:rsidRPr="00C237E0">
              <w:rPr>
                <w:rFonts w:ascii="Arial" w:eastAsia="Times New Roman" w:hAnsi="Arial" w:cs="Arial"/>
                <w:sz w:val="17"/>
                <w:szCs w:val="17"/>
              </w:rPr>
              <w:fldChar w:fldCharType="begin"/>
            </w:r>
            <w:r w:rsidR="00C237E0" w:rsidRPr="00C237E0">
              <w:rPr>
                <w:rFonts w:ascii="Arial" w:eastAsia="Times New Roman" w:hAnsi="Arial" w:cs="Arial"/>
                <w:sz w:val="17"/>
                <w:szCs w:val="17"/>
              </w:rPr>
              <w:instrText xml:space="preserve"> PRIVATE "&lt;INPUT TYPE=\"button\" VALUE=\"Spellchecker\"&gt;" </w:instrText>
            </w:r>
            <w:r w:rsidR="00C237E0" w:rsidRPr="00C237E0">
              <w:rPr>
                <w:rFonts w:ascii="Arial" w:eastAsia="Times New Roman" w:hAnsi="Arial" w:cs="Arial"/>
                <w:sz w:val="17"/>
                <w:szCs w:val="17"/>
              </w:rPr>
              <w:fldChar w:fldCharType="separate"/>
            </w:r>
            <w:r w:rsidR="00C237E0" w:rsidRPr="00C237E0">
              <w:rPr>
                <w:rFonts w:ascii="Arial" w:eastAsia="Times New Roman" w:hAnsi="Arial" w:cs="Arial"/>
                <w:sz w:val="17"/>
                <w:szCs w:val="17"/>
              </w:rPr>
              <w:fldChar w:fldCharType="end"/>
            </w:r>
            <w:r w:rsidR="00C237E0" w:rsidRPr="00C237E0">
              <w:rPr>
                <w:rFonts w:ascii="Arial" w:eastAsia="Times New Roman" w:hAnsi="Arial" w:cs="Arial"/>
                <w:sz w:val="17"/>
                <w:szCs w:val="17"/>
              </w:rPr>
              <w:instrText xml:space="preserve">MACROBUTTON HTMLDirect </w:instrText>
            </w:r>
            <w:r w:rsidR="00C237E0">
              <w:rPr>
                <w:rFonts w:ascii="Times" w:hAnsi="Times"/>
                <w:noProof/>
                <w:sz w:val="20"/>
                <w:szCs w:val="20"/>
              </w:rPr>
              <w:drawing>
                <wp:inline distT="0" distB="0" distL="0" distR="0" wp14:anchorId="720405C1" wp14:editId="1F5DB227">
                  <wp:extent cx="1549400" cy="25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00C237E0" w:rsidRPr="00C237E0">
              <w:rPr>
                <w:rFonts w:ascii="Arial" w:eastAsia="Times New Roman" w:hAnsi="Arial" w:cs="Arial"/>
                <w:sz w:val="17"/>
                <w:szCs w:val="17"/>
              </w:rPr>
              <w:fldChar w:fldCharType="end"/>
            </w:r>
            <w:r w:rsidR="00C237E0" w:rsidRPr="00C237E0">
              <w:rPr>
                <w:rFonts w:ascii="Arial" w:eastAsia="Times New Roman" w:hAnsi="Arial" w:cs="Arial"/>
                <w:sz w:val="17"/>
                <w:szCs w:val="17"/>
              </w:rPr>
              <w:t xml:space="preserve"> </w:t>
            </w:r>
            <w:r w:rsidR="00C237E0" w:rsidRPr="00C237E0">
              <w:rPr>
                <w:rFonts w:ascii="Arial" w:eastAsia="Times New Roman" w:hAnsi="Arial" w:cs="Arial"/>
                <w:sz w:val="17"/>
                <w:szCs w:val="17"/>
              </w:rPr>
              <w:br/>
              <w:t>      </w:t>
            </w:r>
            <w:r w:rsidR="00C237E0" w:rsidRPr="00C237E0">
              <w:rPr>
                <w:rFonts w:ascii="Arial" w:eastAsia="Times New Roman" w:hAnsi="Arial" w:cs="Arial"/>
                <w:sz w:val="17"/>
                <w:szCs w:val="17"/>
              </w:rPr>
              <w:fldChar w:fldCharType="begin"/>
            </w:r>
            <w:r w:rsidR="00C237E0" w:rsidRPr="00C237E0">
              <w:rPr>
                <w:rFonts w:ascii="Arial" w:eastAsia="Times New Roman" w:hAnsi="Arial" w:cs="Arial"/>
                <w:sz w:val="17"/>
                <w:szCs w:val="17"/>
              </w:rPr>
              <w:instrText xml:space="preserve"> </w:instrText>
            </w:r>
            <w:r w:rsidR="00C237E0" w:rsidRPr="00C237E0">
              <w:rPr>
                <w:rFonts w:ascii="Arial" w:eastAsia="Times New Roman" w:hAnsi="Arial" w:cs="Arial"/>
                <w:sz w:val="17"/>
                <w:szCs w:val="17"/>
              </w:rPr>
              <w:fldChar w:fldCharType="begin"/>
            </w:r>
            <w:r w:rsidR="00C237E0" w:rsidRPr="00C237E0">
              <w:rPr>
                <w:rFonts w:ascii="Arial" w:eastAsia="Times New Roman" w:hAnsi="Arial" w:cs="Arial"/>
                <w:sz w:val="17"/>
                <w:szCs w:val="17"/>
              </w:rPr>
              <w:instrText xml:space="preserve"> PRIVATE "&lt;TEXTAREA NAME=\"StudentTextAnswer[1].TextAnswer.Text\" COLS=\"80\" ROWS=\"18\" WRAP=\"virtual\"&gt;&lt;/TEXTAREA&gt;" </w:instrText>
            </w:r>
            <w:r w:rsidR="00C237E0" w:rsidRPr="00C237E0">
              <w:rPr>
                <w:rFonts w:ascii="Arial" w:eastAsia="Times New Roman" w:hAnsi="Arial" w:cs="Arial"/>
                <w:sz w:val="17"/>
                <w:szCs w:val="17"/>
              </w:rPr>
              <w:fldChar w:fldCharType="separate"/>
            </w:r>
            <w:r w:rsidR="00C237E0" w:rsidRPr="00C237E0">
              <w:rPr>
                <w:rFonts w:ascii="Arial" w:eastAsia="Times New Roman" w:hAnsi="Arial" w:cs="Arial"/>
                <w:sz w:val="17"/>
                <w:szCs w:val="17"/>
              </w:rPr>
              <w:fldChar w:fldCharType="end"/>
            </w:r>
            <w:r w:rsidR="00C237E0" w:rsidRPr="00C237E0">
              <w:rPr>
                <w:rFonts w:ascii="Arial" w:eastAsia="Times New Roman" w:hAnsi="Arial" w:cs="Arial"/>
                <w:sz w:val="17"/>
                <w:szCs w:val="17"/>
              </w:rPr>
              <w:instrText xml:space="preserve">MACROBUTTON HTMLDirect </w:instrText>
            </w:r>
            <w:r w:rsidR="00C237E0">
              <w:rPr>
                <w:rFonts w:ascii="Times" w:hAnsi="Times"/>
                <w:noProof/>
                <w:sz w:val="20"/>
                <w:szCs w:val="20"/>
              </w:rPr>
              <w:drawing>
                <wp:inline distT="0" distB="0" distL="0" distR="0" wp14:anchorId="68885184" wp14:editId="50AC1C81">
                  <wp:extent cx="9512300" cy="30607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00C237E0" w:rsidRPr="00C237E0">
              <w:rPr>
                <w:rFonts w:ascii="Arial" w:eastAsia="Times New Roman" w:hAnsi="Arial" w:cs="Arial"/>
                <w:sz w:val="17"/>
                <w:szCs w:val="17"/>
              </w:rPr>
              <w:fldChar w:fldCharType="end"/>
            </w:r>
            <w:r w:rsidR="00C237E0" w:rsidRPr="00C237E0">
              <w:rPr>
                <w:rFonts w:ascii="Arial" w:eastAsia="Times New Roman" w:hAnsi="Arial" w:cs="Arial"/>
                <w:sz w:val="17"/>
                <w:szCs w:val="17"/>
              </w:rPr>
              <w:t xml:space="preserve"> </w:t>
            </w:r>
          </w:p>
        </w:tc>
      </w:tr>
    </w:tbl>
    <w:p w14:paraId="3FE78805" w14:textId="77777777" w:rsidR="00C237E0" w:rsidRPr="00C237E0" w:rsidRDefault="00C237E0" w:rsidP="00C237E0">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237E0" w:rsidRPr="00C237E0" w14:paraId="14E7787E" w14:textId="77777777" w:rsidTr="00C237E0">
        <w:trPr>
          <w:tblCellSpacing w:w="15" w:type="dxa"/>
        </w:trPr>
        <w:tc>
          <w:tcPr>
            <w:tcW w:w="0" w:type="auto"/>
            <w:shd w:val="clear" w:color="auto" w:fill="FFFFFF"/>
            <w:vAlign w:val="center"/>
            <w:hideMark/>
          </w:tcPr>
          <w:p w14:paraId="3059F19F" w14:textId="77777777" w:rsidR="006E4904" w:rsidRPr="006E4904" w:rsidRDefault="00C237E0" w:rsidP="006E4904">
            <w:pPr>
              <w:rPr>
                <w:rFonts w:ascii="Arial" w:eastAsia="Times New Roman" w:hAnsi="Arial" w:cs="Arial"/>
                <w:sz w:val="17"/>
                <w:szCs w:val="17"/>
              </w:rPr>
            </w:pPr>
            <w:r w:rsidRPr="00C237E0">
              <w:rPr>
                <w:rFonts w:ascii="Arial" w:eastAsia="Times New Roman" w:hAnsi="Arial" w:cs="Arial"/>
                <w:b/>
                <w:bCs/>
                <w:sz w:val="17"/>
                <w:szCs w:val="17"/>
              </w:rPr>
              <w:t>3. </w:t>
            </w:r>
            <w:r w:rsidRPr="00C237E0">
              <w:rPr>
                <w:rFonts w:ascii="Arial" w:eastAsia="Times New Roman" w:hAnsi="Arial" w:cs="Arial"/>
                <w:sz w:val="20"/>
                <w:szCs w:val="20"/>
              </w:rPr>
              <w:t xml:space="preserve">(TCO C) What kind of training is required for a salesperson </w:t>
            </w:r>
            <w:proofErr w:type="gramStart"/>
            <w:r w:rsidRPr="00C237E0">
              <w:rPr>
                <w:rFonts w:ascii="Arial" w:eastAsia="Times New Roman" w:hAnsi="Arial" w:cs="Arial"/>
                <w:sz w:val="20"/>
                <w:szCs w:val="20"/>
              </w:rPr>
              <w:t>who</w:t>
            </w:r>
            <w:proofErr w:type="gramEnd"/>
            <w:r w:rsidRPr="00C237E0">
              <w:rPr>
                <w:rFonts w:ascii="Arial" w:eastAsia="Times New Roman" w:hAnsi="Arial" w:cs="Arial"/>
                <w:sz w:val="20"/>
                <w:szCs w:val="20"/>
              </w:rPr>
              <w:t xml:space="preserve"> has been promoted to a sales management position?</w:t>
            </w:r>
            <w:r w:rsidRPr="00C237E0">
              <w:rPr>
                <w:rFonts w:ascii="Arial" w:eastAsia="Times New Roman" w:hAnsi="Arial" w:cs="Arial"/>
                <w:sz w:val="17"/>
                <w:szCs w:val="17"/>
              </w:rPr>
              <w:t> (</w:t>
            </w:r>
            <w:proofErr w:type="gramStart"/>
            <w:r w:rsidRPr="00C237E0">
              <w:rPr>
                <w:rFonts w:ascii="Arial" w:eastAsia="Times New Roman" w:hAnsi="Arial" w:cs="Arial"/>
                <w:sz w:val="17"/>
                <w:szCs w:val="17"/>
              </w:rPr>
              <w:t>Points :</w:t>
            </w:r>
            <w:proofErr w:type="gramEnd"/>
            <w:r w:rsidRPr="00C237E0">
              <w:rPr>
                <w:rFonts w:ascii="Arial" w:eastAsia="Times New Roman" w:hAnsi="Arial" w:cs="Arial"/>
                <w:sz w:val="17"/>
                <w:szCs w:val="17"/>
              </w:rPr>
              <w:t xml:space="preserve"> 25) </w:t>
            </w:r>
            <w:r w:rsidRPr="00C237E0">
              <w:rPr>
                <w:rFonts w:ascii="Arial" w:eastAsia="Times New Roman" w:hAnsi="Arial" w:cs="Arial"/>
                <w:sz w:val="17"/>
                <w:szCs w:val="17"/>
              </w:rPr>
              <w:br/>
            </w:r>
            <w:r w:rsidRPr="00C237E0">
              <w:rPr>
                <w:rFonts w:ascii="Arial" w:eastAsia="Times New Roman" w:hAnsi="Arial" w:cs="Arial"/>
                <w:sz w:val="17"/>
                <w:szCs w:val="17"/>
              </w:rPr>
              <w:lastRenderedPageBreak/>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"&lt;INPUT TYPE=\"button\" VALUE=\"Spellchecker\"&gt;"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75CE5BC0" wp14:editId="08A2BB41">
                  <wp:extent cx="1549400" cy="25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 </w:t>
            </w:r>
            <w:r w:rsidRPr="00C237E0">
              <w:rPr>
                <w:rFonts w:ascii="Arial" w:eastAsia="Times New Roman" w:hAnsi="Arial" w:cs="Arial"/>
                <w:sz w:val="17"/>
                <w:szCs w:val="17"/>
              </w:rPr>
              <w:br/>
              <w:t>     </w:t>
            </w:r>
            <w:r w:rsidR="006E4904" w:rsidRPr="006E4904">
              <w:rPr>
                <w:rFonts w:ascii="Arial" w:eastAsia="Times New Roman" w:hAnsi="Arial" w:cs="Arial"/>
                <w:sz w:val="17"/>
                <w:szCs w:val="17"/>
              </w:rPr>
              <w:t xml:space="preserve">The sales training program should be design to develop five </w:t>
            </w:r>
            <w:proofErr w:type="gramStart"/>
            <w:r w:rsidR="006E4904" w:rsidRPr="006E4904">
              <w:rPr>
                <w:rFonts w:ascii="Arial" w:eastAsia="Times New Roman" w:hAnsi="Arial" w:cs="Arial"/>
                <w:sz w:val="17"/>
                <w:szCs w:val="17"/>
              </w:rPr>
              <w:t>competencies which are planning</w:t>
            </w:r>
            <w:proofErr w:type="gramEnd"/>
            <w:r w:rsidR="006E4904" w:rsidRPr="006E4904">
              <w:rPr>
                <w:rFonts w:ascii="Arial" w:eastAsia="Times New Roman" w:hAnsi="Arial" w:cs="Arial"/>
                <w:sz w:val="17"/>
                <w:szCs w:val="17"/>
              </w:rPr>
              <w:t xml:space="preserve"> and business organization skills, strategic implementation ability, human resource management, leadership and team building and professional commitment.</w:t>
            </w:r>
          </w:p>
          <w:p w14:paraId="05973762" w14:textId="77777777" w:rsidR="006E4904" w:rsidRPr="006E4904" w:rsidRDefault="006E4904" w:rsidP="006E4904">
            <w:pPr>
              <w:rPr>
                <w:rFonts w:ascii="Arial" w:eastAsia="Times New Roman" w:hAnsi="Arial" w:cs="Arial"/>
                <w:sz w:val="17"/>
                <w:szCs w:val="17"/>
              </w:rPr>
            </w:pPr>
          </w:p>
          <w:p w14:paraId="15345D2E" w14:textId="77777777" w:rsidR="00C237E0" w:rsidRPr="00C237E0" w:rsidRDefault="006E4904" w:rsidP="006E4904">
            <w:pPr>
              <w:rPr>
                <w:rFonts w:ascii="Arial" w:eastAsia="Times New Roman" w:hAnsi="Arial" w:cs="Arial"/>
                <w:sz w:val="17"/>
                <w:szCs w:val="17"/>
              </w:rPr>
            </w:pPr>
            <w:r w:rsidRPr="006E4904">
              <w:rPr>
                <w:rFonts w:ascii="Arial" w:eastAsia="Times New Roman" w:hAnsi="Arial" w:cs="Arial"/>
                <w:sz w:val="17"/>
                <w:szCs w:val="17"/>
              </w:rPr>
              <w:t xml:space="preserve">To but it in simpler terms, once a sales person becomes a manager, their main goal is no longer to be good at sales. Their main </w:t>
            </w:r>
            <w:proofErr w:type="gramStart"/>
            <w:r w:rsidRPr="006E4904">
              <w:rPr>
                <w:rFonts w:ascii="Arial" w:eastAsia="Times New Roman" w:hAnsi="Arial" w:cs="Arial"/>
                <w:sz w:val="17"/>
                <w:szCs w:val="17"/>
              </w:rPr>
              <w:t>goals is</w:t>
            </w:r>
            <w:proofErr w:type="gramEnd"/>
            <w:r w:rsidRPr="006E4904">
              <w:rPr>
                <w:rFonts w:ascii="Arial" w:eastAsia="Times New Roman" w:hAnsi="Arial" w:cs="Arial"/>
                <w:sz w:val="17"/>
                <w:szCs w:val="17"/>
              </w:rPr>
              <w:t xml:space="preserve"> to become a great coach and motivator for their team. Be the leader of the pack.</w:t>
            </w:r>
            <w:r w:rsidR="00C237E0" w:rsidRPr="00C237E0">
              <w:rPr>
                <w:rFonts w:ascii="Arial" w:eastAsia="Times New Roman" w:hAnsi="Arial" w:cs="Arial"/>
                <w:sz w:val="17"/>
                <w:szCs w:val="17"/>
              </w:rPr>
              <w:t> </w:t>
            </w:r>
            <w:r w:rsidR="00C237E0" w:rsidRPr="00C237E0">
              <w:rPr>
                <w:rFonts w:ascii="Arial" w:eastAsia="Times New Roman" w:hAnsi="Arial" w:cs="Arial"/>
                <w:sz w:val="17"/>
                <w:szCs w:val="17"/>
              </w:rPr>
              <w:fldChar w:fldCharType="begin"/>
            </w:r>
            <w:r w:rsidR="00C237E0" w:rsidRPr="00C237E0">
              <w:rPr>
                <w:rFonts w:ascii="Arial" w:eastAsia="Times New Roman" w:hAnsi="Arial" w:cs="Arial"/>
                <w:sz w:val="17"/>
                <w:szCs w:val="17"/>
              </w:rPr>
              <w:instrText xml:space="preserve"> </w:instrText>
            </w:r>
            <w:r w:rsidR="00C237E0" w:rsidRPr="00C237E0">
              <w:rPr>
                <w:rFonts w:ascii="Arial" w:eastAsia="Times New Roman" w:hAnsi="Arial" w:cs="Arial"/>
                <w:sz w:val="17"/>
                <w:szCs w:val="17"/>
              </w:rPr>
              <w:fldChar w:fldCharType="begin"/>
            </w:r>
            <w:r w:rsidR="00C237E0" w:rsidRPr="00C237E0">
              <w:rPr>
                <w:rFonts w:ascii="Arial" w:eastAsia="Times New Roman" w:hAnsi="Arial" w:cs="Arial"/>
                <w:sz w:val="17"/>
                <w:szCs w:val="17"/>
              </w:rPr>
              <w:instrText xml:space="preserve"> PRIVATE "&lt;TEXTAREA NAME=\"StudentTextAnswer[2].TextAnswer.Text\" COLS=\"80\" ROWS=\"18\" WRAP=\"virtual\"&gt;&lt;/TEXTAREA&gt;" </w:instrText>
            </w:r>
            <w:r w:rsidR="00C237E0" w:rsidRPr="00C237E0">
              <w:rPr>
                <w:rFonts w:ascii="Arial" w:eastAsia="Times New Roman" w:hAnsi="Arial" w:cs="Arial"/>
                <w:sz w:val="17"/>
                <w:szCs w:val="17"/>
              </w:rPr>
              <w:fldChar w:fldCharType="separate"/>
            </w:r>
            <w:r w:rsidR="00C237E0" w:rsidRPr="00C237E0">
              <w:rPr>
                <w:rFonts w:ascii="Arial" w:eastAsia="Times New Roman" w:hAnsi="Arial" w:cs="Arial"/>
                <w:sz w:val="17"/>
                <w:szCs w:val="17"/>
              </w:rPr>
              <w:fldChar w:fldCharType="end"/>
            </w:r>
            <w:r w:rsidR="00C237E0" w:rsidRPr="00C237E0">
              <w:rPr>
                <w:rFonts w:ascii="Arial" w:eastAsia="Times New Roman" w:hAnsi="Arial" w:cs="Arial"/>
                <w:sz w:val="17"/>
                <w:szCs w:val="17"/>
              </w:rPr>
              <w:instrText xml:space="preserve">MACROBUTTON HTMLDirect </w:instrText>
            </w:r>
            <w:r w:rsidR="00C237E0">
              <w:rPr>
                <w:rFonts w:ascii="Times" w:hAnsi="Times"/>
                <w:noProof/>
                <w:sz w:val="20"/>
                <w:szCs w:val="20"/>
              </w:rPr>
              <w:drawing>
                <wp:inline distT="0" distB="0" distL="0" distR="0" wp14:anchorId="65F672AB" wp14:editId="3A9A03F5">
                  <wp:extent cx="9512300" cy="30607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00C237E0" w:rsidRPr="00C237E0">
              <w:rPr>
                <w:rFonts w:ascii="Arial" w:eastAsia="Times New Roman" w:hAnsi="Arial" w:cs="Arial"/>
                <w:sz w:val="17"/>
                <w:szCs w:val="17"/>
              </w:rPr>
              <w:fldChar w:fldCharType="end"/>
            </w:r>
            <w:r w:rsidR="00C237E0" w:rsidRPr="00C237E0">
              <w:rPr>
                <w:rFonts w:ascii="Arial" w:eastAsia="Times New Roman" w:hAnsi="Arial" w:cs="Arial"/>
                <w:sz w:val="17"/>
                <w:szCs w:val="17"/>
              </w:rPr>
              <w:t xml:space="preserve"> </w:t>
            </w:r>
          </w:p>
        </w:tc>
      </w:tr>
    </w:tbl>
    <w:p w14:paraId="0F0637E4" w14:textId="77777777" w:rsidR="00C237E0" w:rsidRPr="00C237E0" w:rsidRDefault="00C237E0" w:rsidP="00C237E0">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237E0" w:rsidRPr="00C237E0" w14:paraId="5E48F3F2" w14:textId="77777777" w:rsidTr="00C237E0">
        <w:trPr>
          <w:tblCellSpacing w:w="15" w:type="dxa"/>
        </w:trPr>
        <w:tc>
          <w:tcPr>
            <w:tcW w:w="0" w:type="auto"/>
            <w:shd w:val="clear" w:color="auto" w:fill="FFFFFF"/>
            <w:vAlign w:val="center"/>
            <w:hideMark/>
          </w:tcPr>
          <w:p w14:paraId="7C9AEF8E"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b/>
                <w:bCs/>
                <w:sz w:val="17"/>
                <w:szCs w:val="17"/>
              </w:rPr>
              <w:t>4. </w:t>
            </w:r>
            <w:r w:rsidRPr="00C237E0">
              <w:rPr>
                <w:rFonts w:ascii="Arial" w:eastAsia="Times New Roman" w:hAnsi="Arial" w:cs="Arial"/>
                <w:sz w:val="20"/>
                <w:szCs w:val="20"/>
              </w:rPr>
              <w:t>(TCO D) a. List several roles that a sales representative plays.</w:t>
            </w:r>
          </w:p>
          <w:p w14:paraId="5EE51099" w14:textId="77777777" w:rsidR="00C237E0" w:rsidRPr="00C237E0" w:rsidRDefault="00C237E0" w:rsidP="00C237E0">
            <w:pPr>
              <w:spacing w:before="100" w:beforeAutospacing="1" w:after="100" w:afterAutospacing="1"/>
              <w:rPr>
                <w:rFonts w:ascii="Arial" w:hAnsi="Arial" w:cs="Arial"/>
                <w:sz w:val="17"/>
                <w:szCs w:val="17"/>
              </w:rPr>
            </w:pPr>
            <w:r w:rsidRPr="00C237E0">
              <w:rPr>
                <w:rFonts w:ascii="Arial" w:hAnsi="Arial" w:cs="Arial"/>
                <w:sz w:val="20"/>
                <w:szCs w:val="20"/>
              </w:rPr>
              <w:t>b. List several different role partners with whom sales reps are typically involved.</w:t>
            </w:r>
          </w:p>
          <w:p w14:paraId="14BA9AB9" w14:textId="77777777" w:rsidR="00C237E0" w:rsidRDefault="00C237E0" w:rsidP="00C237E0">
            <w:pPr>
              <w:rPr>
                <w:rFonts w:ascii="Arial" w:eastAsia="Times New Roman" w:hAnsi="Arial" w:cs="Arial"/>
                <w:sz w:val="17"/>
                <w:szCs w:val="17"/>
              </w:rPr>
            </w:pPr>
            <w:r w:rsidRPr="00C237E0">
              <w:rPr>
                <w:rFonts w:ascii="Arial" w:eastAsia="Times New Roman" w:hAnsi="Arial" w:cs="Arial"/>
                <w:sz w:val="17"/>
                <w:szCs w:val="17"/>
              </w:rPr>
              <w:t>(</w:t>
            </w:r>
            <w:proofErr w:type="gramStart"/>
            <w:r w:rsidRPr="00C237E0">
              <w:rPr>
                <w:rFonts w:ascii="Arial" w:eastAsia="Times New Roman" w:hAnsi="Arial" w:cs="Arial"/>
                <w:sz w:val="17"/>
                <w:szCs w:val="17"/>
              </w:rPr>
              <w:t>Points :</w:t>
            </w:r>
            <w:proofErr w:type="gramEnd"/>
            <w:r w:rsidRPr="00C237E0">
              <w:rPr>
                <w:rFonts w:ascii="Arial" w:eastAsia="Times New Roman" w:hAnsi="Arial" w:cs="Arial"/>
                <w:sz w:val="17"/>
                <w:szCs w:val="17"/>
              </w:rPr>
              <w:t xml:space="preserve"> 25) </w:t>
            </w:r>
          </w:p>
          <w:p w14:paraId="55CE5637"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a. In connection with their role as a salesman or saleswoman, sales reps also play many other roles. These include the roles of persuaders, service people, information gatherers, expediters, coordinators, problem definers, travelers, display arrangers, and customer-ego builders. (See James A. Belasco, "The Salesman's Role Revisited," Journal of Marketing, April 1966, pp. 6-11.)</w:t>
            </w:r>
          </w:p>
          <w:p w14:paraId="67CE5FDC" w14:textId="77777777" w:rsidR="00C237E0" w:rsidRPr="00C237E0" w:rsidRDefault="00C237E0" w:rsidP="00C237E0">
            <w:pPr>
              <w:rPr>
                <w:rFonts w:ascii="Arial" w:eastAsia="Times New Roman" w:hAnsi="Arial" w:cs="Arial"/>
                <w:sz w:val="17"/>
                <w:szCs w:val="17"/>
              </w:rPr>
            </w:pPr>
          </w:p>
          <w:p w14:paraId="734059A1"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b. Salespeople traditionally are involved with many divergent role partners who often make heavy emotional demands on the reps. In their own firms, the reps must deal with immediate supervisors, higher-level executives; people in credit, order fulfillment, and shipping departments; people in advertising and marketing research departments. Then in a customer's firm, our reps may be involved with the purchasing agent, accounting department who handle our invoices, people in receiving departments who first physically handle the shipment of our products, etc.</w:t>
            </w:r>
          </w:p>
          <w:p w14:paraId="06BB661C"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br/>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"&lt;INPUT TYPE=\"button\" VALUE=\"Spellchecker\"&gt;"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1968ED1" wp14:editId="47F1C656">
                  <wp:extent cx="1549400" cy="25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 </w:t>
            </w:r>
            <w:r w:rsidRPr="00C237E0">
              <w:rPr>
                <w:rFonts w:ascii="Arial" w:eastAsia="Times New Roman" w:hAnsi="Arial" w:cs="Arial"/>
                <w:sz w:val="17"/>
                <w:szCs w:val="17"/>
              </w:rPr>
              <w:br/>
              <w:t>      </w: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"&lt;TEXTAREA NAME=\"StudentTextAnswer[3].TextAnswer.Text\" COLS=\"80\" ROWS=\"18\" WRAP=\"virtual\"&gt;&lt;/TEXTAREA&gt;"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2152A5FD" wp14:editId="7AB69F17">
                  <wp:extent cx="9512300" cy="30607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 </w:t>
            </w:r>
          </w:p>
        </w:tc>
      </w:tr>
    </w:tbl>
    <w:p w14:paraId="2FC37876" w14:textId="77777777" w:rsidR="00C237E0" w:rsidRPr="00C237E0" w:rsidRDefault="00C237E0" w:rsidP="00C237E0">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237E0" w:rsidRPr="00C237E0" w14:paraId="707AB412" w14:textId="77777777" w:rsidTr="00C237E0">
        <w:trPr>
          <w:tblCellSpacing w:w="15" w:type="dxa"/>
        </w:trPr>
        <w:tc>
          <w:tcPr>
            <w:tcW w:w="0" w:type="auto"/>
            <w:shd w:val="clear" w:color="auto" w:fill="FFFFFF"/>
            <w:vAlign w:val="center"/>
            <w:hideMark/>
          </w:tcPr>
          <w:p w14:paraId="78F10FC5" w14:textId="77777777" w:rsidR="00C237E0" w:rsidRDefault="00C237E0" w:rsidP="00C237E0">
            <w:pPr>
              <w:rPr>
                <w:rFonts w:ascii="Arial" w:eastAsia="Times New Roman" w:hAnsi="Arial" w:cs="Arial"/>
                <w:sz w:val="17"/>
                <w:szCs w:val="17"/>
              </w:rPr>
            </w:pPr>
            <w:r w:rsidRPr="00C237E0">
              <w:rPr>
                <w:rFonts w:ascii="Arial" w:eastAsia="Times New Roman" w:hAnsi="Arial" w:cs="Arial"/>
                <w:b/>
                <w:bCs/>
                <w:sz w:val="17"/>
                <w:szCs w:val="17"/>
              </w:rPr>
              <w:t>5. </w:t>
            </w:r>
            <w:r w:rsidRPr="00C237E0">
              <w:rPr>
                <w:rFonts w:ascii="Arial" w:eastAsia="Times New Roman" w:hAnsi="Arial" w:cs="Arial"/>
                <w:sz w:val="20"/>
                <w:szCs w:val="20"/>
              </w:rPr>
              <w:t>(TCO E) If salespeople's earnings in an organization have no limit, and good sales reps can earn more than some of the company's sales managers, what incentive do these salespeople have to move into management? Why strive for a promotion that means a decrease in income?</w:t>
            </w:r>
            <w:r w:rsidRPr="00C237E0">
              <w:rPr>
                <w:rFonts w:ascii="Arial" w:eastAsia="Times New Roman" w:hAnsi="Arial" w:cs="Arial"/>
                <w:sz w:val="17"/>
                <w:szCs w:val="17"/>
              </w:rPr>
              <w:t> (</w:t>
            </w:r>
            <w:proofErr w:type="gramStart"/>
            <w:r w:rsidRPr="00C237E0">
              <w:rPr>
                <w:rFonts w:ascii="Arial" w:eastAsia="Times New Roman" w:hAnsi="Arial" w:cs="Arial"/>
                <w:sz w:val="17"/>
                <w:szCs w:val="17"/>
              </w:rPr>
              <w:t>Points :</w:t>
            </w:r>
            <w:proofErr w:type="gramEnd"/>
            <w:r w:rsidRPr="00C237E0">
              <w:rPr>
                <w:rFonts w:ascii="Arial" w:eastAsia="Times New Roman" w:hAnsi="Arial" w:cs="Arial"/>
                <w:sz w:val="17"/>
                <w:szCs w:val="17"/>
              </w:rPr>
              <w:t xml:space="preserve"> 25) </w:t>
            </w:r>
          </w:p>
          <w:p w14:paraId="52F6EEA7"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br/>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"&lt;INPUT TYPE=\"button\" VALUE=\"Spellchecker\"&gt;"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B0240CC" wp14:editId="307CAD4C">
                  <wp:extent cx="1549400" cy="25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 This is a classic example of </w:t>
            </w:r>
            <w:proofErr w:type="spellStart"/>
            <w:r w:rsidRPr="00C237E0">
              <w:rPr>
                <w:rFonts w:ascii="Arial" w:eastAsia="Times New Roman" w:hAnsi="Arial" w:cs="Arial"/>
                <w:sz w:val="17"/>
                <w:szCs w:val="17"/>
              </w:rPr>
              <w:t>maslow's</w:t>
            </w:r>
            <w:proofErr w:type="spellEnd"/>
            <w:r w:rsidRPr="00C237E0">
              <w:rPr>
                <w:rFonts w:ascii="Arial" w:eastAsia="Times New Roman" w:hAnsi="Arial" w:cs="Arial"/>
                <w:sz w:val="17"/>
                <w:szCs w:val="17"/>
              </w:rPr>
              <w:t xml:space="preserve"> </w:t>
            </w:r>
            <w:proofErr w:type="spellStart"/>
            <w:r w:rsidRPr="00C237E0">
              <w:rPr>
                <w:rFonts w:ascii="Arial" w:eastAsia="Times New Roman" w:hAnsi="Arial" w:cs="Arial"/>
                <w:sz w:val="17"/>
                <w:szCs w:val="17"/>
              </w:rPr>
              <w:t>hiearchy</w:t>
            </w:r>
            <w:proofErr w:type="spellEnd"/>
            <w:r w:rsidRPr="00C237E0">
              <w:rPr>
                <w:rFonts w:ascii="Arial" w:eastAsia="Times New Roman" w:hAnsi="Arial" w:cs="Arial"/>
                <w:sz w:val="17"/>
                <w:szCs w:val="17"/>
              </w:rPr>
              <w:t xml:space="preserve"> of needs.  Lets face it a top sales person can make as much money as they want. But there is going to be a point in their career where making money is not on top of their priority. They may want to become a coach to grow other sales person. Also, </w:t>
            </w:r>
            <w:proofErr w:type="gramStart"/>
            <w:r w:rsidRPr="00C237E0">
              <w:rPr>
                <w:rFonts w:ascii="Arial" w:eastAsia="Times New Roman" w:hAnsi="Arial" w:cs="Arial"/>
                <w:sz w:val="17"/>
                <w:szCs w:val="17"/>
              </w:rPr>
              <w:t>a sales</w:t>
            </w:r>
            <w:proofErr w:type="gramEnd"/>
            <w:r w:rsidRPr="00C237E0">
              <w:rPr>
                <w:rFonts w:ascii="Arial" w:eastAsia="Times New Roman" w:hAnsi="Arial" w:cs="Arial"/>
                <w:sz w:val="17"/>
                <w:szCs w:val="17"/>
              </w:rPr>
              <w:t xml:space="preserve"> </w:t>
            </w:r>
            <w:proofErr w:type="spellStart"/>
            <w:r w:rsidRPr="00C237E0">
              <w:rPr>
                <w:rFonts w:ascii="Arial" w:eastAsia="Times New Roman" w:hAnsi="Arial" w:cs="Arial"/>
                <w:sz w:val="17"/>
                <w:szCs w:val="17"/>
              </w:rPr>
              <w:t>peson's</w:t>
            </w:r>
            <w:proofErr w:type="spellEnd"/>
            <w:r w:rsidRPr="00C237E0">
              <w:rPr>
                <w:rFonts w:ascii="Arial" w:eastAsia="Times New Roman" w:hAnsi="Arial" w:cs="Arial"/>
                <w:sz w:val="17"/>
                <w:szCs w:val="17"/>
              </w:rPr>
              <w:t xml:space="preserve"> job security is completely based on the numbers they produce. If they fail to produce for a couple of months then they are fired no matter how well they did previously. </w:t>
            </w:r>
          </w:p>
          <w:p w14:paraId="662E60B2" w14:textId="77777777" w:rsidR="00C237E0" w:rsidRPr="00C237E0" w:rsidRDefault="00C237E0" w:rsidP="00C237E0">
            <w:pPr>
              <w:rPr>
                <w:rFonts w:ascii="Arial" w:eastAsia="Times New Roman" w:hAnsi="Arial" w:cs="Arial"/>
                <w:sz w:val="17"/>
                <w:szCs w:val="17"/>
              </w:rPr>
            </w:pPr>
          </w:p>
          <w:p w14:paraId="1C407950"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 xml:space="preserve">Now some of the incentives for a sales person to move to management </w:t>
            </w:r>
            <w:proofErr w:type="gramStart"/>
            <w:r w:rsidRPr="00C237E0">
              <w:rPr>
                <w:rFonts w:ascii="Arial" w:eastAsia="Times New Roman" w:hAnsi="Arial" w:cs="Arial"/>
                <w:sz w:val="17"/>
                <w:szCs w:val="17"/>
              </w:rPr>
              <w:t>is</w:t>
            </w:r>
            <w:proofErr w:type="gramEnd"/>
            <w:r w:rsidRPr="00C237E0">
              <w:rPr>
                <w:rFonts w:ascii="Arial" w:eastAsia="Times New Roman" w:hAnsi="Arial" w:cs="Arial"/>
                <w:sz w:val="17"/>
                <w:szCs w:val="17"/>
              </w:rPr>
              <w:t xml:space="preserve"> first for personal growth. There might be a time in a </w:t>
            </w:r>
            <w:proofErr w:type="gramStart"/>
            <w:r w:rsidRPr="00C237E0">
              <w:rPr>
                <w:rFonts w:ascii="Arial" w:eastAsia="Times New Roman" w:hAnsi="Arial" w:cs="Arial"/>
                <w:sz w:val="17"/>
                <w:szCs w:val="17"/>
              </w:rPr>
              <w:t>persons</w:t>
            </w:r>
            <w:proofErr w:type="gramEnd"/>
            <w:r w:rsidRPr="00C237E0">
              <w:rPr>
                <w:rFonts w:ascii="Arial" w:eastAsia="Times New Roman" w:hAnsi="Arial" w:cs="Arial"/>
                <w:sz w:val="17"/>
                <w:szCs w:val="17"/>
              </w:rPr>
              <w:t xml:space="preserve"> career where they want to teach rather that just do. Also usually a manager position is a bit more stable and not completely based on numbers, but rather than team growth and motivation.</w:t>
            </w:r>
            <w:r w:rsidRPr="00C237E0">
              <w:rPr>
                <w:rFonts w:ascii="Arial" w:eastAsia="Times New Roman" w:hAnsi="Arial" w:cs="Arial"/>
                <w:sz w:val="17"/>
                <w:szCs w:val="17"/>
              </w:rPr>
              <w:br/>
              <w:t>      </w: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"&lt;TEXTAREA NAME=\"StudentTextAnswer[4].TextAnswer.Text\" COLS=\"80\" ROWS=\"18\" WRAP=\"virtual\"&gt;&lt;/TEXTAREA&gt;"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3A11189F" wp14:editId="3CEA67B3">
                  <wp:extent cx="9512300" cy="30607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 </w:t>
            </w:r>
          </w:p>
        </w:tc>
      </w:tr>
    </w:tbl>
    <w:p w14:paraId="2E5B17B8" w14:textId="77777777" w:rsidR="00C237E0" w:rsidRPr="00C237E0" w:rsidRDefault="00C237E0" w:rsidP="00C237E0">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237E0" w:rsidRPr="00C237E0" w14:paraId="165CFCFF" w14:textId="77777777" w:rsidTr="00C237E0">
        <w:trPr>
          <w:tblCellSpacing w:w="15" w:type="dxa"/>
        </w:trPr>
        <w:tc>
          <w:tcPr>
            <w:tcW w:w="0" w:type="auto"/>
            <w:shd w:val="clear" w:color="auto" w:fill="FFFFFF"/>
            <w:vAlign w:val="center"/>
            <w:hideMark/>
          </w:tcPr>
          <w:p w14:paraId="77A9A703"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b/>
                <w:bCs/>
                <w:sz w:val="17"/>
                <w:szCs w:val="17"/>
              </w:rPr>
              <w:t>6. </w:t>
            </w:r>
            <w:r w:rsidRPr="00C237E0">
              <w:rPr>
                <w:rFonts w:ascii="Arial" w:eastAsia="Times New Roman" w:hAnsi="Arial" w:cs="Arial"/>
                <w:sz w:val="20"/>
                <w:szCs w:val="20"/>
              </w:rPr>
              <w:t>(TCO F) What factors should management consider when deciding on the method to use for controlling and reimbursing sales reps' expenses? Give some examples of how each factor might influence the decision.</w:t>
            </w:r>
            <w:r w:rsidRPr="00C237E0">
              <w:rPr>
                <w:rFonts w:ascii="Arial" w:eastAsia="Times New Roman" w:hAnsi="Arial" w:cs="Arial"/>
                <w:sz w:val="17"/>
                <w:szCs w:val="17"/>
              </w:rPr>
              <w:t> (</w:t>
            </w:r>
            <w:proofErr w:type="gramStart"/>
            <w:r w:rsidRPr="00C237E0">
              <w:rPr>
                <w:rFonts w:ascii="Arial" w:eastAsia="Times New Roman" w:hAnsi="Arial" w:cs="Arial"/>
                <w:sz w:val="17"/>
                <w:szCs w:val="17"/>
              </w:rPr>
              <w:t>Points :</w:t>
            </w:r>
            <w:proofErr w:type="gramEnd"/>
            <w:r w:rsidRPr="00C237E0">
              <w:rPr>
                <w:rFonts w:ascii="Arial" w:eastAsia="Times New Roman" w:hAnsi="Arial" w:cs="Arial"/>
                <w:sz w:val="17"/>
                <w:szCs w:val="17"/>
              </w:rPr>
              <w:t xml:space="preserve"> 25) </w:t>
            </w:r>
            <w:r w:rsidRPr="00C237E0">
              <w:rPr>
                <w:rFonts w:ascii="Arial" w:eastAsia="Times New Roman" w:hAnsi="Arial" w:cs="Arial"/>
                <w:sz w:val="17"/>
                <w:szCs w:val="17"/>
              </w:rPr>
              <w:br/>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"&lt;INPUT TYPE=\"button\" VALUE=\"Spellchecker\"&gt;"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7991300" wp14:editId="167A99BB">
                  <wp:extent cx="1549400" cy="25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 </w:t>
            </w:r>
            <w:r w:rsidRPr="00C237E0">
              <w:rPr>
                <w:rFonts w:ascii="Arial" w:eastAsia="Times New Roman" w:hAnsi="Arial" w:cs="Arial"/>
                <w:sz w:val="17"/>
                <w:szCs w:val="17"/>
              </w:rPr>
              <w:br/>
              <w:t>      </w: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"&lt;TEXTAREA NAME=\"StudentTextAnswer[5].TextAnswer.Text\" COLS=\"80\" ROWS=\"18\" WRAP=\"virtual\"&gt;&lt;/TEXTAREA&gt;"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78684D48" wp14:editId="5469C5C1">
                  <wp:extent cx="9512300" cy="30607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Here are some factors with examples: </w:t>
            </w:r>
          </w:p>
          <w:p w14:paraId="42790EA2"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a. Type of compensation plan. Reps who are on a straight commission plan often pay their own expenses. Under a straight salary plan, almost invariably the company pays travel and business expenses.</w:t>
            </w:r>
          </w:p>
          <w:p w14:paraId="39333019"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 xml:space="preserve">b. Nature of territories. A sales rep covering the Chicago metropolitan area usually would be under a different plan from the rep </w:t>
            </w:r>
            <w:proofErr w:type="gramStart"/>
            <w:r w:rsidRPr="00C237E0">
              <w:rPr>
                <w:rFonts w:ascii="Arial" w:eastAsia="Times New Roman" w:hAnsi="Arial" w:cs="Arial"/>
                <w:sz w:val="17"/>
                <w:szCs w:val="17"/>
              </w:rPr>
              <w:t>who</w:t>
            </w:r>
            <w:proofErr w:type="gramEnd"/>
            <w:r w:rsidRPr="00C237E0">
              <w:rPr>
                <w:rFonts w:ascii="Arial" w:eastAsia="Times New Roman" w:hAnsi="Arial" w:cs="Arial"/>
                <w:sz w:val="17"/>
                <w:szCs w:val="17"/>
              </w:rPr>
              <w:t xml:space="preserve"> covers the upper New England states. Also new territory usually requires more expense money per dollar of sales than does an established territory.</w:t>
            </w:r>
          </w:p>
          <w:p w14:paraId="7BC9015A"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 xml:space="preserve">c. Method of transportation used. Reps traveling in their own cars need a different arrangement than do the reps </w:t>
            </w:r>
            <w:proofErr w:type="gramStart"/>
            <w:r w:rsidRPr="00C237E0">
              <w:rPr>
                <w:rFonts w:ascii="Arial" w:eastAsia="Times New Roman" w:hAnsi="Arial" w:cs="Arial"/>
                <w:sz w:val="17"/>
                <w:szCs w:val="17"/>
              </w:rPr>
              <w:t>who</w:t>
            </w:r>
            <w:proofErr w:type="gramEnd"/>
            <w:r w:rsidRPr="00C237E0">
              <w:rPr>
                <w:rFonts w:ascii="Arial" w:eastAsia="Times New Roman" w:hAnsi="Arial" w:cs="Arial"/>
                <w:sz w:val="17"/>
                <w:szCs w:val="17"/>
              </w:rPr>
              <w:t xml:space="preserve"> travel by air and use taxis in town.</w:t>
            </w:r>
          </w:p>
          <w:p w14:paraId="6945C477"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d. Caliber of salespeople. An experienced, high-quality rep is more likely to be on unlimited-payment expense plan than is a new recruit.</w:t>
            </w:r>
          </w:p>
          <w:p w14:paraId="348F034A"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 xml:space="preserve">e. Nature of the job and its relation to products and customers. As an example, consider a soap manufacturer who sells to large retail chains. One group of salespeople may sell the product to the home office of the chain and thus deal with high-level executives. These reps probably require the flexibility of an unlimited plan. However, the </w:t>
            </w:r>
            <w:r w:rsidRPr="00C237E0">
              <w:rPr>
                <w:rFonts w:ascii="Arial" w:eastAsia="Times New Roman" w:hAnsi="Arial" w:cs="Arial"/>
                <w:sz w:val="17"/>
                <w:szCs w:val="17"/>
              </w:rPr>
              <w:lastRenderedPageBreak/>
              <w:t>manufacturer's missionary salespeople who visit individual stores in the chain probably have a routine job with an established route list. Therefore, some form of limited allowance plan is more appropriate.</w:t>
            </w:r>
          </w:p>
          <w:p w14:paraId="6D7E0399" w14:textId="77777777" w:rsidR="00C237E0" w:rsidRPr="00C237E0" w:rsidRDefault="00C237E0" w:rsidP="00C237E0">
            <w:pPr>
              <w:rPr>
                <w:rFonts w:ascii="Arial" w:eastAsia="Times New Roman" w:hAnsi="Arial" w:cs="Arial"/>
                <w:sz w:val="17"/>
                <w:szCs w:val="17"/>
              </w:rPr>
            </w:pPr>
          </w:p>
        </w:tc>
      </w:tr>
    </w:tbl>
    <w:p w14:paraId="08627238" w14:textId="77777777" w:rsidR="00C237E0" w:rsidRPr="00C237E0" w:rsidRDefault="00C237E0" w:rsidP="00C237E0">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237E0" w:rsidRPr="00C237E0" w14:paraId="7644F8EA" w14:textId="77777777" w:rsidTr="00C237E0">
        <w:trPr>
          <w:tblCellSpacing w:w="15" w:type="dxa"/>
        </w:trPr>
        <w:tc>
          <w:tcPr>
            <w:tcW w:w="0" w:type="auto"/>
            <w:shd w:val="clear" w:color="auto" w:fill="FFFFFF"/>
            <w:vAlign w:val="center"/>
            <w:hideMark/>
          </w:tcPr>
          <w:p w14:paraId="43C48EEF"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b/>
                <w:bCs/>
                <w:sz w:val="17"/>
                <w:szCs w:val="17"/>
              </w:rPr>
              <w:t>7. </w:t>
            </w:r>
            <w:r w:rsidRPr="00C237E0">
              <w:rPr>
                <w:rFonts w:ascii="Arial" w:eastAsia="Times New Roman" w:hAnsi="Arial" w:cs="Arial"/>
                <w:sz w:val="20"/>
                <w:szCs w:val="20"/>
              </w:rPr>
              <w:t>(TCO G) Explain the concept of a marketing profitability analysis.</w:t>
            </w:r>
            <w:r w:rsidRPr="00C237E0">
              <w:rPr>
                <w:rFonts w:ascii="Arial" w:eastAsia="Times New Roman" w:hAnsi="Arial" w:cs="Arial"/>
                <w:sz w:val="17"/>
                <w:szCs w:val="17"/>
              </w:rPr>
              <w:t> (</w:t>
            </w:r>
            <w:proofErr w:type="gramStart"/>
            <w:r w:rsidRPr="00C237E0">
              <w:rPr>
                <w:rFonts w:ascii="Arial" w:eastAsia="Times New Roman" w:hAnsi="Arial" w:cs="Arial"/>
                <w:sz w:val="17"/>
                <w:szCs w:val="17"/>
              </w:rPr>
              <w:t>Points :</w:t>
            </w:r>
            <w:proofErr w:type="gramEnd"/>
            <w:r w:rsidRPr="00C237E0">
              <w:rPr>
                <w:rFonts w:ascii="Arial" w:eastAsia="Times New Roman" w:hAnsi="Arial" w:cs="Arial"/>
                <w:sz w:val="17"/>
                <w:szCs w:val="17"/>
              </w:rPr>
              <w:t xml:space="preserve"> 25) </w:t>
            </w:r>
            <w:r w:rsidRPr="00C237E0">
              <w:rPr>
                <w:rFonts w:ascii="Arial" w:eastAsia="Times New Roman" w:hAnsi="Arial" w:cs="Arial"/>
                <w:sz w:val="17"/>
                <w:szCs w:val="17"/>
              </w:rPr>
              <w:br/>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"&lt;INPUT TYPE=\"button\" VALUE=\"Spellchecker\"&gt;"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78D46E07" wp14:editId="088DF87C">
                  <wp:extent cx="1549400" cy="25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 </w:t>
            </w:r>
            <w:r w:rsidRPr="00C237E0">
              <w:rPr>
                <w:rFonts w:ascii="Arial" w:eastAsia="Times New Roman" w:hAnsi="Arial" w:cs="Arial"/>
                <w:sz w:val="17"/>
                <w:szCs w:val="17"/>
              </w:rPr>
              <w:br/>
              <w:t>      </w: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"&lt;TEXTAREA NAME=\"StudentTextAnswer[6].TextAnswer.Text\" COLS=\"80\" ROWS=\"18\" WRAP=\"virtual\"&gt;&lt;/TEXTAREA&gt;"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9825CED" wp14:editId="2933CC90">
                  <wp:extent cx="9512300" cy="30607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Is a method of profitability control in which a company analyses its marketing </w:t>
            </w:r>
            <w:proofErr w:type="gramStart"/>
            <w:r w:rsidRPr="00C237E0">
              <w:rPr>
                <w:rFonts w:ascii="Arial" w:eastAsia="Times New Roman" w:hAnsi="Arial" w:cs="Arial"/>
                <w:sz w:val="17"/>
                <w:szCs w:val="17"/>
              </w:rPr>
              <w:t>profitability.</w:t>
            </w:r>
            <w:proofErr w:type="gramEnd"/>
            <w:r w:rsidRPr="00C237E0">
              <w:rPr>
                <w:rFonts w:ascii="Arial" w:eastAsia="Times New Roman" w:hAnsi="Arial" w:cs="Arial"/>
                <w:sz w:val="17"/>
                <w:szCs w:val="17"/>
              </w:rPr>
              <w:t xml:space="preserve"> This involves identifying function expenses, assigning functional expenses to marketing entities, and preparing a profit-and-loss account for each marketing entity. The book describes this in an equation which is:</w:t>
            </w:r>
          </w:p>
          <w:p w14:paraId="66AC3054"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 xml:space="preserve">Market Profitability Analysis (MPA)  </w:t>
            </w:r>
            <w:proofErr w:type="gramStart"/>
            <w:r w:rsidRPr="00C237E0">
              <w:rPr>
                <w:rFonts w:ascii="Arial" w:eastAsia="Times New Roman" w:hAnsi="Arial" w:cs="Arial"/>
                <w:sz w:val="17"/>
                <w:szCs w:val="17"/>
              </w:rPr>
              <w:t>=  Sales</w:t>
            </w:r>
            <w:proofErr w:type="gramEnd"/>
            <w:r w:rsidRPr="00C237E0">
              <w:rPr>
                <w:rFonts w:ascii="Arial" w:eastAsia="Times New Roman" w:hAnsi="Arial" w:cs="Arial"/>
                <w:sz w:val="17"/>
                <w:szCs w:val="17"/>
              </w:rPr>
              <w:t xml:space="preserve"> Volume Analysis(SVA) + Marketing Cost Analysis (MCA)</w:t>
            </w:r>
          </w:p>
          <w:p w14:paraId="76C6E79F" w14:textId="77777777" w:rsidR="00C237E0" w:rsidRPr="00C237E0" w:rsidRDefault="00C237E0" w:rsidP="00C237E0">
            <w:pPr>
              <w:rPr>
                <w:rFonts w:ascii="Arial" w:eastAsia="Times New Roman" w:hAnsi="Arial" w:cs="Arial"/>
                <w:sz w:val="17"/>
                <w:szCs w:val="17"/>
              </w:rPr>
            </w:pPr>
          </w:p>
          <w:p w14:paraId="47B0A830"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 xml:space="preserve">SVA </w:t>
            </w:r>
            <w:proofErr w:type="gramStart"/>
            <w:r w:rsidRPr="00C237E0">
              <w:rPr>
                <w:rFonts w:ascii="Arial" w:eastAsia="Times New Roman" w:hAnsi="Arial" w:cs="Arial"/>
                <w:sz w:val="17"/>
                <w:szCs w:val="17"/>
              </w:rPr>
              <w:t>is  the</w:t>
            </w:r>
            <w:proofErr w:type="gramEnd"/>
            <w:r w:rsidRPr="00C237E0">
              <w:rPr>
                <w:rFonts w:ascii="Arial" w:eastAsia="Times New Roman" w:hAnsi="Arial" w:cs="Arial"/>
                <w:sz w:val="17"/>
                <w:szCs w:val="17"/>
              </w:rPr>
              <w:t xml:space="preserve"> company's records as summarized in the next sales section of its profit-loss statement</w:t>
            </w:r>
          </w:p>
          <w:p w14:paraId="5F3102CA"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MCA is the marketing expenses to determine the profitability of various marketing segments in the organization.</w:t>
            </w:r>
          </w:p>
        </w:tc>
      </w:tr>
    </w:tbl>
    <w:p w14:paraId="4F0E1AAC" w14:textId="77777777" w:rsidR="00C237E0" w:rsidRPr="00C237E0" w:rsidRDefault="00C237E0" w:rsidP="00C237E0">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237E0" w:rsidRPr="00C237E0" w14:paraId="596B9376" w14:textId="77777777" w:rsidTr="00C237E0">
        <w:trPr>
          <w:tblCellSpacing w:w="15" w:type="dxa"/>
        </w:trPr>
        <w:tc>
          <w:tcPr>
            <w:tcW w:w="0" w:type="auto"/>
            <w:shd w:val="clear" w:color="auto" w:fill="FFFFFF"/>
            <w:vAlign w:val="center"/>
            <w:hideMark/>
          </w:tcPr>
          <w:p w14:paraId="6B222773"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b/>
                <w:bCs/>
                <w:sz w:val="17"/>
                <w:szCs w:val="17"/>
              </w:rPr>
              <w:t>8. </w:t>
            </w:r>
            <w:r w:rsidRPr="00C237E0">
              <w:rPr>
                <w:rFonts w:ascii="Arial" w:eastAsia="Times New Roman" w:hAnsi="Arial" w:cs="Arial"/>
                <w:sz w:val="20"/>
                <w:szCs w:val="20"/>
              </w:rPr>
              <w:t>(TCO G) How can a sales manager determine the level of competition in each sales territory?</w:t>
            </w:r>
            <w:r w:rsidRPr="00C237E0">
              <w:rPr>
                <w:rFonts w:ascii="Arial" w:eastAsia="Times New Roman" w:hAnsi="Arial" w:cs="Arial"/>
                <w:sz w:val="17"/>
                <w:szCs w:val="17"/>
              </w:rPr>
              <w:t> (</w:t>
            </w:r>
            <w:proofErr w:type="gramStart"/>
            <w:r w:rsidRPr="00C237E0">
              <w:rPr>
                <w:rFonts w:ascii="Arial" w:eastAsia="Times New Roman" w:hAnsi="Arial" w:cs="Arial"/>
                <w:sz w:val="17"/>
                <w:szCs w:val="17"/>
              </w:rPr>
              <w:t>Points :</w:t>
            </w:r>
            <w:proofErr w:type="gramEnd"/>
            <w:r w:rsidRPr="00C237E0">
              <w:rPr>
                <w:rFonts w:ascii="Arial" w:eastAsia="Times New Roman" w:hAnsi="Arial" w:cs="Arial"/>
                <w:sz w:val="17"/>
                <w:szCs w:val="17"/>
              </w:rPr>
              <w:t xml:space="preserve"> 25) </w:t>
            </w:r>
            <w:r w:rsidRPr="00C237E0">
              <w:rPr>
                <w:rFonts w:ascii="Arial" w:eastAsia="Times New Roman" w:hAnsi="Arial" w:cs="Arial"/>
                <w:sz w:val="17"/>
                <w:szCs w:val="17"/>
              </w:rPr>
              <w:br/>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"&lt;INPUT TYPE=\"button\" VALUE=\"Spellchecker\"&gt;"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33B6955" wp14:editId="5944C47C">
                  <wp:extent cx="1549400" cy="254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 First a rep covering the Los Angeles area would be under a different compensation </w:t>
            </w:r>
            <w:proofErr w:type="gramStart"/>
            <w:r w:rsidRPr="00C237E0">
              <w:rPr>
                <w:rFonts w:ascii="Arial" w:eastAsia="Times New Roman" w:hAnsi="Arial" w:cs="Arial"/>
                <w:sz w:val="17"/>
                <w:szCs w:val="17"/>
              </w:rPr>
              <w:t>plan</w:t>
            </w:r>
            <w:proofErr w:type="gramEnd"/>
            <w:r w:rsidRPr="00C237E0">
              <w:rPr>
                <w:rFonts w:ascii="Arial" w:eastAsia="Times New Roman" w:hAnsi="Arial" w:cs="Arial"/>
                <w:sz w:val="17"/>
                <w:szCs w:val="17"/>
              </w:rPr>
              <w:t xml:space="preserve"> that a rep covering New York area. Also new territory usually requires more expense money per dollar of sales than does an established territory.  Methods of transportation.  In LA, a rep may need to drive everywhere thus gas money and wear and tear needs to be compensated.  But in New </w:t>
            </w:r>
            <w:proofErr w:type="gramStart"/>
            <w:r w:rsidRPr="00C237E0">
              <w:rPr>
                <w:rFonts w:ascii="Arial" w:eastAsia="Times New Roman" w:hAnsi="Arial" w:cs="Arial"/>
                <w:sz w:val="17"/>
                <w:szCs w:val="17"/>
              </w:rPr>
              <w:t>york ,</w:t>
            </w:r>
            <w:proofErr w:type="gramEnd"/>
            <w:r w:rsidRPr="00C237E0">
              <w:rPr>
                <w:rFonts w:ascii="Arial" w:eastAsia="Times New Roman" w:hAnsi="Arial" w:cs="Arial"/>
                <w:sz w:val="17"/>
                <w:szCs w:val="17"/>
              </w:rPr>
              <w:t xml:space="preserve">  a rep can take the subway.</w:t>
            </w:r>
          </w:p>
          <w:p w14:paraId="1850675B" w14:textId="77777777" w:rsidR="00C237E0" w:rsidRPr="00C237E0" w:rsidRDefault="00C237E0" w:rsidP="00C237E0">
            <w:pPr>
              <w:rPr>
                <w:rFonts w:ascii="Arial" w:eastAsia="Times New Roman" w:hAnsi="Arial" w:cs="Arial"/>
                <w:sz w:val="17"/>
                <w:szCs w:val="17"/>
              </w:rPr>
            </w:pPr>
          </w:p>
          <w:p w14:paraId="5F99DC35"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 xml:space="preserve">Also, scarcity of clients in a sales territory is important. The amount of compensation should not be the same for a very </w:t>
            </w:r>
            <w:proofErr w:type="spellStart"/>
            <w:r w:rsidRPr="00C237E0">
              <w:rPr>
                <w:rFonts w:ascii="Arial" w:eastAsia="Times New Roman" w:hAnsi="Arial" w:cs="Arial"/>
                <w:sz w:val="17"/>
                <w:szCs w:val="17"/>
              </w:rPr>
              <w:t>scarse</w:t>
            </w:r>
            <w:proofErr w:type="spellEnd"/>
            <w:r w:rsidRPr="00C237E0">
              <w:rPr>
                <w:rFonts w:ascii="Arial" w:eastAsia="Times New Roman" w:hAnsi="Arial" w:cs="Arial"/>
                <w:sz w:val="17"/>
                <w:szCs w:val="17"/>
              </w:rPr>
              <w:t xml:space="preserve"> territory compared to a saturated territory.</w:t>
            </w:r>
          </w:p>
          <w:p w14:paraId="2CA1C867" w14:textId="77777777" w:rsidR="00C237E0" w:rsidRPr="00C237E0" w:rsidRDefault="00C237E0" w:rsidP="00C237E0">
            <w:pPr>
              <w:rPr>
                <w:rFonts w:ascii="Arial" w:eastAsia="Times New Roman" w:hAnsi="Arial" w:cs="Arial"/>
                <w:sz w:val="17"/>
                <w:szCs w:val="17"/>
              </w:rPr>
            </w:pPr>
          </w:p>
          <w:p w14:paraId="5591E784"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 xml:space="preserve">I believe the two biggest </w:t>
            </w:r>
            <w:proofErr w:type="gramStart"/>
            <w:r w:rsidRPr="00C237E0">
              <w:rPr>
                <w:rFonts w:ascii="Arial" w:eastAsia="Times New Roman" w:hAnsi="Arial" w:cs="Arial"/>
                <w:sz w:val="17"/>
                <w:szCs w:val="17"/>
              </w:rPr>
              <w:t>issue</w:t>
            </w:r>
            <w:proofErr w:type="gramEnd"/>
            <w:r w:rsidRPr="00C237E0">
              <w:rPr>
                <w:rFonts w:ascii="Arial" w:eastAsia="Times New Roman" w:hAnsi="Arial" w:cs="Arial"/>
                <w:sz w:val="17"/>
                <w:szCs w:val="17"/>
              </w:rPr>
              <w:t xml:space="preserve"> are usually geographic limits and modes of transportation with client abundance.</w:t>
            </w:r>
            <w:r w:rsidRPr="00C237E0">
              <w:rPr>
                <w:rFonts w:ascii="Arial" w:eastAsia="Times New Roman" w:hAnsi="Arial" w:cs="Arial"/>
                <w:sz w:val="17"/>
                <w:szCs w:val="17"/>
              </w:rPr>
              <w:br/>
              <w:t>      </w: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"&lt;TEXTAREA NAME=\"StudentTextAnswer[7].TextAnswer.Text\" COLS=\"80\" ROWS=\"18\" WRAP=\"virtual\"&gt;&lt;/TEXTAREA&gt;"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3E32A463" wp14:editId="37D92D8D">
                  <wp:extent cx="9512300" cy="3060700"/>
                  <wp:effectExtent l="0" t="0" r="1270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 </w:t>
            </w:r>
          </w:p>
        </w:tc>
      </w:tr>
    </w:tbl>
    <w:p w14:paraId="0F04EDE9" w14:textId="77777777" w:rsidR="00C237E0" w:rsidRPr="00C237E0" w:rsidRDefault="00C237E0" w:rsidP="00C237E0">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237E0" w:rsidRPr="00C237E0" w14:paraId="501E759C" w14:textId="77777777" w:rsidTr="00C237E0">
        <w:trPr>
          <w:tblCellSpacing w:w="15" w:type="dxa"/>
        </w:trPr>
        <w:tc>
          <w:tcPr>
            <w:tcW w:w="0" w:type="auto"/>
            <w:shd w:val="clear" w:color="auto" w:fill="FFFFFF"/>
            <w:vAlign w:val="center"/>
            <w:hideMark/>
          </w:tcPr>
          <w:p w14:paraId="4B27C787"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b/>
                <w:bCs/>
                <w:sz w:val="17"/>
                <w:szCs w:val="17"/>
              </w:rPr>
              <w:t>9. </w:t>
            </w:r>
            <w:r w:rsidRPr="00C237E0">
              <w:rPr>
                <w:rFonts w:ascii="Arial" w:eastAsia="Times New Roman" w:hAnsi="Arial" w:cs="Arial"/>
                <w:sz w:val="20"/>
                <w:szCs w:val="20"/>
              </w:rPr>
              <w:t>(TCO H) "Let's face it. The only way we can get an edge is through our aggressive entertainment and gift program. We work hard at making our buyers happy with us. They enjoy doing business with us. Our product is no different than that of 20 other competitors. It sells for the same price and for the same terms. We all give the same service. It really doesn't matter to the buyer which of us gets the order. Do you see any ethical problems involved here?</w:t>
            </w:r>
            <w:r w:rsidRPr="00C237E0">
              <w:rPr>
                <w:rFonts w:ascii="Arial" w:eastAsia="Times New Roman" w:hAnsi="Arial" w:cs="Arial"/>
                <w:sz w:val="17"/>
                <w:szCs w:val="17"/>
              </w:rPr>
              <w:t> (</w:t>
            </w:r>
            <w:proofErr w:type="gramStart"/>
            <w:r w:rsidRPr="00C237E0">
              <w:rPr>
                <w:rFonts w:ascii="Arial" w:eastAsia="Times New Roman" w:hAnsi="Arial" w:cs="Arial"/>
                <w:sz w:val="17"/>
                <w:szCs w:val="17"/>
              </w:rPr>
              <w:t>Points :</w:t>
            </w:r>
            <w:proofErr w:type="gramEnd"/>
            <w:r w:rsidRPr="00C237E0">
              <w:rPr>
                <w:rFonts w:ascii="Arial" w:eastAsia="Times New Roman" w:hAnsi="Arial" w:cs="Arial"/>
                <w:sz w:val="17"/>
                <w:szCs w:val="17"/>
              </w:rPr>
              <w:t xml:space="preserve"> 25) </w:t>
            </w:r>
            <w:r w:rsidRPr="00C237E0">
              <w:rPr>
                <w:rFonts w:ascii="Arial" w:eastAsia="Times New Roman" w:hAnsi="Arial" w:cs="Arial"/>
                <w:sz w:val="17"/>
                <w:szCs w:val="17"/>
              </w:rPr>
              <w:br/>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"&lt;INPUT TYPE=\"button\" VALUE=\"Spellchecker\"&gt;"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21B54DEB" wp14:editId="437B0617">
                  <wp:extent cx="1549400" cy="25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 </w:t>
            </w:r>
            <w:r w:rsidRPr="00C237E0">
              <w:rPr>
                <w:rFonts w:ascii="Arial" w:eastAsia="Times New Roman" w:hAnsi="Arial" w:cs="Arial"/>
                <w:sz w:val="17"/>
                <w:szCs w:val="17"/>
              </w:rPr>
              <w:br/>
              <w:t>      </w: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"&lt;TEXTAREA NAME=\"StudentTextAnswer[8].TextAnswer.Text\" COLS=\"80\" ROWS=\"18\" WRAP=\"virtual\"&gt;&lt;/TEXTAREA&gt;"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1A57266" wp14:editId="2322AF4A">
                  <wp:extent cx="9512300" cy="3060700"/>
                  <wp:effectExtent l="0" t="0" r="1270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Absolutely not. This is a great example of customer service and incentive program.  How may companies do we know that offer the exact same price for the same service, but one may throw in a free gift.  There are no ethical problems in this </w:t>
            </w:r>
            <w:proofErr w:type="gramStart"/>
            <w:r w:rsidRPr="00C237E0">
              <w:rPr>
                <w:rFonts w:ascii="Arial" w:eastAsia="Times New Roman" w:hAnsi="Arial" w:cs="Arial"/>
                <w:sz w:val="17"/>
                <w:szCs w:val="17"/>
              </w:rPr>
              <w:t>example  All</w:t>
            </w:r>
            <w:proofErr w:type="gramEnd"/>
            <w:r w:rsidRPr="00C237E0">
              <w:rPr>
                <w:rFonts w:ascii="Arial" w:eastAsia="Times New Roman" w:hAnsi="Arial" w:cs="Arial"/>
                <w:sz w:val="17"/>
                <w:szCs w:val="17"/>
              </w:rPr>
              <w:t xml:space="preserve"> this company is doing is incentivizing their products. If they still see a profit from this program then why not.  Sometimes </w:t>
            </w:r>
            <w:proofErr w:type="gramStart"/>
            <w:r w:rsidRPr="00C237E0">
              <w:rPr>
                <w:rFonts w:ascii="Arial" w:eastAsia="Times New Roman" w:hAnsi="Arial" w:cs="Arial"/>
                <w:sz w:val="17"/>
                <w:szCs w:val="17"/>
              </w:rPr>
              <w:t>its</w:t>
            </w:r>
            <w:proofErr w:type="gramEnd"/>
            <w:r w:rsidRPr="00C237E0">
              <w:rPr>
                <w:rFonts w:ascii="Arial" w:eastAsia="Times New Roman" w:hAnsi="Arial" w:cs="Arial"/>
                <w:sz w:val="17"/>
                <w:szCs w:val="17"/>
              </w:rPr>
              <w:t xml:space="preserve"> hard to reduce the price of the actual product so companies give incentives to attract the customer.</w:t>
            </w:r>
          </w:p>
        </w:tc>
      </w:tr>
    </w:tbl>
    <w:p w14:paraId="3B92CD45" w14:textId="77777777" w:rsidR="00C237E0" w:rsidRPr="00C237E0" w:rsidRDefault="00C237E0" w:rsidP="00C237E0">
      <w:pPr>
        <w:rPr>
          <w:rFonts w:ascii="Times" w:eastAsia="Times New Roman" w:hAnsi="Times" w:cs="Times New Roman"/>
          <w:sz w:val="20"/>
          <w:szCs w:val="20"/>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C237E0" w:rsidRPr="00C237E0" w14:paraId="1D15C221" w14:textId="77777777" w:rsidTr="00C237E0">
        <w:trPr>
          <w:tblCellSpacing w:w="15" w:type="dxa"/>
        </w:trPr>
        <w:tc>
          <w:tcPr>
            <w:tcW w:w="0" w:type="auto"/>
            <w:shd w:val="clear" w:color="auto" w:fill="FFFFFF"/>
            <w:vAlign w:val="center"/>
            <w:hideMark/>
          </w:tcPr>
          <w:p w14:paraId="09D9A39D"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b/>
                <w:bCs/>
                <w:sz w:val="17"/>
                <w:szCs w:val="17"/>
              </w:rPr>
              <w:t>10. </w:t>
            </w:r>
            <w:r w:rsidRPr="00C237E0">
              <w:rPr>
                <w:rFonts w:ascii="Arial" w:eastAsia="Times New Roman" w:hAnsi="Arial" w:cs="Arial"/>
                <w:sz w:val="20"/>
                <w:szCs w:val="20"/>
              </w:rPr>
              <w:t>(TCO H) As a sales manager, if you were asked to recommend someone for a sales management job with another, noncompetitive firm, would you recommend one of the several salespeople working for you who would be excellent for the position if you didn't want to lose them? The other position would be a definite improvement for them; they would never be able to do so well within your own firm. Would you tell them about the opening? Would you recommend them to another firm?</w:t>
            </w:r>
            <w:r w:rsidRPr="00C237E0">
              <w:rPr>
                <w:rFonts w:ascii="Arial" w:eastAsia="Times New Roman" w:hAnsi="Arial" w:cs="Arial"/>
                <w:sz w:val="17"/>
                <w:szCs w:val="17"/>
              </w:rPr>
              <w:t> (</w:t>
            </w:r>
            <w:proofErr w:type="gramStart"/>
            <w:r w:rsidRPr="00C237E0">
              <w:rPr>
                <w:rFonts w:ascii="Arial" w:eastAsia="Times New Roman" w:hAnsi="Arial" w:cs="Arial"/>
                <w:sz w:val="17"/>
                <w:szCs w:val="17"/>
              </w:rPr>
              <w:t>Points :</w:t>
            </w:r>
            <w:proofErr w:type="gramEnd"/>
            <w:r w:rsidRPr="00C237E0">
              <w:rPr>
                <w:rFonts w:ascii="Arial" w:eastAsia="Times New Roman" w:hAnsi="Arial" w:cs="Arial"/>
                <w:sz w:val="17"/>
                <w:szCs w:val="17"/>
              </w:rPr>
              <w:t xml:space="preserve"> 25) </w:t>
            </w:r>
            <w:r w:rsidRPr="00C237E0">
              <w:rPr>
                <w:rFonts w:ascii="Arial" w:eastAsia="Times New Roman" w:hAnsi="Arial" w:cs="Arial"/>
                <w:sz w:val="17"/>
                <w:szCs w:val="17"/>
              </w:rPr>
              <w:br/>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"&lt;INPUT TYPE=\"button\" VALUE=\"Spellchecker\"&gt;"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04AB6382" wp14:editId="3E15197D">
                  <wp:extent cx="1549400" cy="25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 xml:space="preserve"> </w:t>
            </w:r>
            <w:r w:rsidRPr="00C237E0">
              <w:rPr>
                <w:rFonts w:ascii="Arial" w:eastAsia="Times New Roman" w:hAnsi="Arial" w:cs="Arial"/>
                <w:sz w:val="17"/>
                <w:szCs w:val="17"/>
              </w:rPr>
              <w:br/>
              <w:t>      </w: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w:instrText>
            </w:r>
            <w:r w:rsidRPr="00C237E0">
              <w:rPr>
                <w:rFonts w:ascii="Arial" w:eastAsia="Times New Roman" w:hAnsi="Arial" w:cs="Arial"/>
                <w:sz w:val="17"/>
                <w:szCs w:val="17"/>
              </w:rPr>
              <w:fldChar w:fldCharType="begin"/>
            </w:r>
            <w:r w:rsidRPr="00C237E0">
              <w:rPr>
                <w:rFonts w:ascii="Arial" w:eastAsia="Times New Roman" w:hAnsi="Arial" w:cs="Arial"/>
                <w:sz w:val="17"/>
                <w:szCs w:val="17"/>
              </w:rPr>
              <w:instrText xml:space="preserve"> PRIVATE "&lt;TEXTAREA NAME=\"StudentTextAnswer[9].TextAnswer.Text\" COLS=\"80\" ROWS=\"18\" WRAP=\"virtual\"&gt;&lt;/TEXTAREA&gt;" </w:instrText>
            </w:r>
            <w:r w:rsidRPr="00C237E0">
              <w:rPr>
                <w:rFonts w:ascii="Arial" w:eastAsia="Times New Roman" w:hAnsi="Arial" w:cs="Arial"/>
                <w:sz w:val="17"/>
                <w:szCs w:val="17"/>
              </w:rPr>
              <w:fldChar w:fldCharType="separate"/>
            </w:r>
            <w:r w:rsidRPr="00C237E0">
              <w:rPr>
                <w:rFonts w:ascii="Arial" w:eastAsia="Times New Roman" w:hAnsi="Arial" w:cs="Arial"/>
                <w:sz w:val="17"/>
                <w:szCs w:val="17"/>
              </w:rPr>
              <w:fldChar w:fldCharType="end"/>
            </w:r>
            <w:r w:rsidRPr="00C237E0">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A7FB124" wp14:editId="1FBB9F07">
                  <wp:extent cx="9512300" cy="3060700"/>
                  <wp:effectExtent l="0" t="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2300" cy="3060700"/>
                          </a:xfrm>
                          <a:prstGeom prst="rect">
                            <a:avLst/>
                          </a:prstGeom>
                          <a:noFill/>
                          <a:ln>
                            <a:noFill/>
                          </a:ln>
                        </pic:spPr>
                      </pic:pic>
                    </a:graphicData>
                  </a:graphic>
                </wp:inline>
              </w:drawing>
            </w:r>
            <w:r w:rsidRPr="00C237E0">
              <w:rPr>
                <w:rFonts w:ascii="Arial" w:eastAsia="Times New Roman" w:hAnsi="Arial" w:cs="Arial"/>
                <w:sz w:val="17"/>
                <w:szCs w:val="17"/>
              </w:rPr>
              <w:fldChar w:fldCharType="end"/>
            </w:r>
            <w:r w:rsidRPr="00C237E0">
              <w:rPr>
                <w:rFonts w:ascii="Arial" w:eastAsia="Times New Roman" w:hAnsi="Arial" w:cs="Arial"/>
                <w:sz w:val="17"/>
                <w:szCs w:val="17"/>
              </w:rPr>
              <w:t>Yes, I would recommend them for the sales management job with another noncompetitive firm. It's the ethical thing to do. As a sales manager, one must take a long-run point of view. Not only should a sales executive understand that ethical behavior is not only about doing "the right thing" morally speaking, but to look at the long-term repercussions if any. There are six questions a sales executive should ask himself:</w:t>
            </w:r>
          </w:p>
          <w:p w14:paraId="7D6685D0"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1. Is this sound from a long-run point of view?</w:t>
            </w:r>
          </w:p>
          <w:p w14:paraId="61287D36"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2. Would I do this to a friend?</w:t>
            </w:r>
          </w:p>
          <w:p w14:paraId="69587C2C"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3. Would I be willing to have this done to me? (The Golden Rule)</w:t>
            </w:r>
          </w:p>
          <w:p w14:paraId="02A091FC"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4. Would I want this action publicized in national media?</w:t>
            </w:r>
          </w:p>
          <w:p w14:paraId="650D1689"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5. Would I tell others about it?</w:t>
            </w:r>
          </w:p>
          <w:p w14:paraId="42266322"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6. Who is damaged by the action?</w:t>
            </w:r>
          </w:p>
          <w:p w14:paraId="55B5E644"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In this scenario, my answers would be:</w:t>
            </w:r>
          </w:p>
          <w:p w14:paraId="3E4FB384"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1. Yes, because he would not be able to do so well at my firm, but will definitely do an outstanding job at the other firm. Plus, the other firm is not our competitor so there is no affect towards our company.</w:t>
            </w:r>
          </w:p>
          <w:p w14:paraId="12A6AF9D"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2. I would definitely do this to a friend because I'd be helping them out.</w:t>
            </w:r>
          </w:p>
          <w:p w14:paraId="1FABD9A7"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lastRenderedPageBreak/>
              <w:t>3. Of course I would be willing to have this done to me. It's wonderful to be recommended to other companies. It tells me that the person who recommended me actually believes in me.</w:t>
            </w:r>
          </w:p>
          <w:p w14:paraId="1EC99750"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4. I wouldn't ask for this action to be publicized, but if it were, I wouldn't mind too much. In the end, I'm looking out for what's best for the company as a whole and my sales team.</w:t>
            </w:r>
          </w:p>
          <w:p w14:paraId="36BEA205"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5. Yes, I would. Why not? I don't see the harm in telling others about what I did.</w:t>
            </w:r>
          </w:p>
          <w:p w14:paraId="4A5A5802"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2:59</w:t>
            </w:r>
          </w:p>
          <w:p w14:paraId="06EF156E" w14:textId="77777777" w:rsidR="00C237E0" w:rsidRPr="00C237E0" w:rsidRDefault="00C237E0" w:rsidP="00C237E0">
            <w:pPr>
              <w:rPr>
                <w:rFonts w:ascii="Arial" w:eastAsia="Times New Roman" w:hAnsi="Arial" w:cs="Arial"/>
                <w:sz w:val="17"/>
                <w:szCs w:val="17"/>
              </w:rPr>
            </w:pPr>
            <w:r w:rsidRPr="00C237E0">
              <w:rPr>
                <w:rFonts w:ascii="Arial" w:eastAsia="Times New Roman" w:hAnsi="Arial" w:cs="Arial"/>
                <w:sz w:val="17"/>
                <w:szCs w:val="17"/>
              </w:rPr>
              <w:t>6. No one is damaged by this action because this person would not do so well at our company, but would be an asset to the other noncompetitive company. No harm done!</w:t>
            </w:r>
          </w:p>
        </w:tc>
      </w:tr>
    </w:tbl>
    <w:p w14:paraId="66C5230F" w14:textId="77777777" w:rsidR="00C237E0" w:rsidRPr="00C237E0" w:rsidRDefault="00C237E0" w:rsidP="00C237E0"/>
    <w:sectPr w:rsidR="00C237E0" w:rsidRPr="00C237E0" w:rsidSect="00E746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26872"/>
    <w:multiLevelType w:val="multilevel"/>
    <w:tmpl w:val="35DA6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237"/>
    <w:rsid w:val="000105FA"/>
    <w:rsid w:val="006E4904"/>
    <w:rsid w:val="00C237E0"/>
    <w:rsid w:val="00E746A9"/>
    <w:rsid w:val="00EE1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DA61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37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EE123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1237"/>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E1237"/>
    <w:rPr>
      <w:b/>
      <w:bCs/>
    </w:rPr>
  </w:style>
  <w:style w:type="character" w:customStyle="1" w:styleId="Heading2Char">
    <w:name w:val="Heading 2 Char"/>
    <w:basedOn w:val="DefaultParagraphFont"/>
    <w:link w:val="Heading2"/>
    <w:uiPriority w:val="9"/>
    <w:rsid w:val="00EE1237"/>
    <w:rPr>
      <w:rFonts w:ascii="Times" w:hAnsi="Times"/>
      <w:b/>
      <w:bCs/>
      <w:sz w:val="36"/>
      <w:szCs w:val="36"/>
    </w:rPr>
  </w:style>
  <w:style w:type="character" w:customStyle="1" w:styleId="graytext">
    <w:name w:val="graytext"/>
    <w:basedOn w:val="DefaultParagraphFont"/>
    <w:rsid w:val="00EE1237"/>
  </w:style>
  <w:style w:type="character" w:customStyle="1" w:styleId="apple-converted-space">
    <w:name w:val="apple-converted-space"/>
    <w:basedOn w:val="DefaultParagraphFont"/>
    <w:rsid w:val="00EE1237"/>
  </w:style>
  <w:style w:type="character" w:customStyle="1" w:styleId="Heading1Char">
    <w:name w:val="Heading 1 Char"/>
    <w:basedOn w:val="DefaultParagraphFont"/>
    <w:link w:val="Heading1"/>
    <w:uiPriority w:val="9"/>
    <w:rsid w:val="00C237E0"/>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37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EE123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1237"/>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E1237"/>
    <w:rPr>
      <w:b/>
      <w:bCs/>
    </w:rPr>
  </w:style>
  <w:style w:type="character" w:customStyle="1" w:styleId="Heading2Char">
    <w:name w:val="Heading 2 Char"/>
    <w:basedOn w:val="DefaultParagraphFont"/>
    <w:link w:val="Heading2"/>
    <w:uiPriority w:val="9"/>
    <w:rsid w:val="00EE1237"/>
    <w:rPr>
      <w:rFonts w:ascii="Times" w:hAnsi="Times"/>
      <w:b/>
      <w:bCs/>
      <w:sz w:val="36"/>
      <w:szCs w:val="36"/>
    </w:rPr>
  </w:style>
  <w:style w:type="character" w:customStyle="1" w:styleId="graytext">
    <w:name w:val="graytext"/>
    <w:basedOn w:val="DefaultParagraphFont"/>
    <w:rsid w:val="00EE1237"/>
  </w:style>
  <w:style w:type="character" w:customStyle="1" w:styleId="apple-converted-space">
    <w:name w:val="apple-converted-space"/>
    <w:basedOn w:val="DefaultParagraphFont"/>
    <w:rsid w:val="00EE1237"/>
  </w:style>
  <w:style w:type="character" w:customStyle="1" w:styleId="Heading1Char">
    <w:name w:val="Heading 1 Char"/>
    <w:basedOn w:val="DefaultParagraphFont"/>
    <w:link w:val="Heading1"/>
    <w:uiPriority w:val="9"/>
    <w:rsid w:val="00C237E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854928">
      <w:bodyDiv w:val="1"/>
      <w:marLeft w:val="0"/>
      <w:marRight w:val="0"/>
      <w:marTop w:val="0"/>
      <w:marBottom w:val="0"/>
      <w:divBdr>
        <w:top w:val="none" w:sz="0" w:space="0" w:color="auto"/>
        <w:left w:val="none" w:sz="0" w:space="0" w:color="auto"/>
        <w:bottom w:val="none" w:sz="0" w:space="0" w:color="auto"/>
        <w:right w:val="none" w:sz="0" w:space="0" w:color="auto"/>
      </w:divBdr>
    </w:div>
    <w:div w:id="1327712616">
      <w:bodyDiv w:val="1"/>
      <w:marLeft w:val="0"/>
      <w:marRight w:val="0"/>
      <w:marTop w:val="0"/>
      <w:marBottom w:val="0"/>
      <w:divBdr>
        <w:top w:val="none" w:sz="0" w:space="0" w:color="auto"/>
        <w:left w:val="none" w:sz="0" w:space="0" w:color="auto"/>
        <w:bottom w:val="none" w:sz="0" w:space="0" w:color="auto"/>
        <w:right w:val="none" w:sz="0" w:space="0" w:color="auto"/>
      </w:divBdr>
    </w:div>
    <w:div w:id="1415055789">
      <w:bodyDiv w:val="1"/>
      <w:marLeft w:val="0"/>
      <w:marRight w:val="0"/>
      <w:marTop w:val="0"/>
      <w:marBottom w:val="0"/>
      <w:divBdr>
        <w:top w:val="none" w:sz="0" w:space="0" w:color="auto"/>
        <w:left w:val="none" w:sz="0" w:space="0" w:color="auto"/>
        <w:bottom w:val="none" w:sz="0" w:space="0" w:color="auto"/>
        <w:right w:val="none" w:sz="0" w:space="0" w:color="auto"/>
      </w:divBdr>
      <w:divsChild>
        <w:div w:id="167137137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5818</Words>
  <Characters>33167</Characters>
  <Application>Microsoft Macintosh Word</Application>
  <DocSecurity>0</DocSecurity>
  <Lines>276</Lines>
  <Paragraphs>77</Paragraphs>
  <ScaleCrop>false</ScaleCrop>
  <Company/>
  <LinksUpToDate>false</LinksUpToDate>
  <CharactersWithSpaces>38908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2</cp:revision>
  <dcterms:created xsi:type="dcterms:W3CDTF">2011-12-14T23:08:00Z</dcterms:created>
  <dcterms:modified xsi:type="dcterms:W3CDTF">2011-12-14T23:08:00Z</dcterms:modified>
</cp:coreProperties>
</file>