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34 — PROT-005 — Index-First Progressive Retrieval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 — PROT-005 — Index-First Progressive Retrieval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FROZEN-34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wcm/documentation/process-memory-book/chapters/34_prot_005_index_first_progressive_retrieval.md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f48511b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2026-08-31T20:50:33.481Z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VII — Il Libro dei Protocolli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34.0 Sapere dove guardare prima di cercare ovunque</w:t>
      </w:r>
    </w:p>
    <w:p>
      <w:pPr>
        <w:spacing w:after="120"/>
      </w:pPr>
      <w:r>
        <w:t xml:space="preserve">Quando un sistema possiede poca conoscenza, il problema è trovare informazioni sufficienti.</w:t>
      </w:r>
    </w:p>
    <w:p>
      <w:pPr>
        <w:spacing w:after="120"/>
      </w:pPr>
      <w:r>
        <w:t xml:space="preserve">Quando la conoscenza cresce, il problema cambia: diventa capire </w:t>
      </w:r>
      <w:r>
        <w:rPr>
          <w:b/>
          <w:bCs/>
        </w:rPr>
        <w:t xml:space="preserve">quali informazioni leggere, in quale ordine e quando fermarsi</w:t>
      </w:r>
      <w:r>
        <w:t xml:space="preserve">.</w:t>
      </w:r>
    </w:p>
    <w:p>
      <w:pPr>
        <w:spacing w:after="120"/>
      </w:pPr>
      <w:r>
        <w:t xml:space="preserve">Una repository, una knowledge base o una memoria organizzativa possono contenere centinaia o migliaia di documenti tutti potenzialmente pertinenti. Leggerli indiscriminatamente può sembrare prudente, ma produce l'effetto opposto: aumenta il rumore, espone più facilmente a versioni storiche o contraddittorie, consuma tempo e rende più difficile distinguere ciò che è autorevole da ciò che è soltanto disponibile.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PROT-005 — Index-First Progressive Retrieval</w:t>
      </w:r>
      <w:r>
        <w:t xml:space="preserve"> nasce per governare questo problema.</w:t>
      </w:r>
    </w:p>
    <w:p>
      <w:pPr>
        <w:spacing w:after="120"/>
      </w:pPr>
      <w:r>
        <w:t xml:space="preserve">La sua idea centrale è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Non partire dalla massa della conoscenza. Parti dalla sua mappa, scendi solo quanto serve e fermati quando il contesto è sufficiente.</w:t>
      </w:r>
    </w:p>
    <w:p>
      <w:pPr>
        <w:spacing w:after="120"/>
      </w:pPr>
      <w:r>
        <w:t xml:space="preserve">Il protocollo non dice che bisogna leggere poco a ogni costo. Dice che ogni lettura deve avere una ragione collegata al lavoro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 Il problema che PROT-005 risolve</w:t>
      </w:r>
    </w:p>
    <w:p>
      <w:pPr>
        <w:spacing w:after="120"/>
      </w:pPr>
      <w:r>
        <w:t xml:space="preserve">Immaginiamo un archivio molto grande.</w:t>
      </w:r>
    </w:p>
    <w:p>
      <w:pPr>
        <w:spacing w:after="120"/>
      </w:pPr>
      <w:r>
        <w:t xml:space="preserve">Una persona deve rispondere a una domanda precisa: qual è la procedura corrente per approvare una consegna?</w:t>
      </w:r>
    </w:p>
    <w:p>
      <w:pPr>
        <w:spacing w:after="120"/>
      </w:pPr>
      <w:r>
        <w:t xml:space="preserve">Potrebbe aprire tutte le cartelle, leggere ogni documento che contiene la parola “approvazione”, confrontare vecchi appunti, bozze, verbali, prove e versioni superate. Alla fine avrebbe moltissime informazioni.</w:t>
      </w:r>
    </w:p>
    <w:p>
      <w:pPr>
        <w:spacing w:after="120"/>
      </w:pPr>
      <w:r>
        <w:t xml:space="preserve">Ma avere più informazioni non significa necessariamente avere più chiarezza.</w:t>
      </w:r>
    </w:p>
    <w:p>
      <w:pPr>
        <w:spacing w:after="120"/>
      </w:pPr>
      <w:r>
        <w:t xml:space="preserve">Tra quelle informazioni potrebbero esserci: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procedura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versione precedente ormai superata;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proposta mai approvata;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esperimento;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nota storica;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documento che usa la stessa parola con un significato diverso.</w:t>
      </w:r>
    </w:p>
    <w:p>
      <w:pPr>
        <w:spacing w:after="120"/>
      </w:pPr>
      <w:r>
        <w:t xml:space="preserve">La difficoltà non è quindi soltanto </w:t>
      </w:r>
      <w:r>
        <w:rPr>
          <w:b/>
          <w:bCs/>
        </w:rPr>
        <w:t xml:space="preserve">trovare</w:t>
      </w:r>
      <w:r>
        <w:t xml:space="preserve"> qualcosa. È </w:t>
      </w:r>
      <w:r>
        <w:rPr>
          <w:b/>
          <w:bCs/>
        </w:rPr>
        <w:t xml:space="preserve">navigare la conoscenza rispettandone struttura, stato e autorità</w:t>
      </w:r>
      <w:r>
        <w:t xml:space="preserve">.</w:t>
      </w:r>
    </w:p>
    <w:p>
      <w:pPr>
        <w:spacing w:after="120"/>
      </w:pPr>
      <w:r>
        <w:t xml:space="preserve">PROT-005 riduce questo rischio imponendo una navigazione progressiva.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34.2 Index-first non significa “fidarsi dell'indice e basta”</w:t>
      </w:r>
    </w:p>
    <w:p>
      <w:pPr>
        <w:spacing w:after="120"/>
      </w:pPr>
      <w:r>
        <w:t xml:space="preserve">La parola </w:t>
      </w:r>
      <w:r>
        <w:rPr>
          <w:rFonts w:ascii="Courier New" w:cs="Courier New" w:eastAsia="Courier New" w:hAnsi="Courier New"/>
        </w:rPr>
        <w:t xml:space="preserve">INDEX-FIRST</w:t>
      </w:r>
      <w:r>
        <w:t xml:space="preserve"> può essere fraintesa.</w:t>
      </w:r>
    </w:p>
    <w:p>
      <w:pPr>
        <w:spacing w:after="120"/>
      </w:pPr>
      <w:r>
        <w:t xml:space="preserve">Non significa che l'indice sia la verità finale.</w:t>
      </w:r>
    </w:p>
    <w:p>
      <w:pPr>
        <w:spacing w:after="120"/>
      </w:pPr>
      <w:r>
        <w:t xml:space="preserve">Un indice è prima di tutto una </w:t>
      </w:r>
      <w:r>
        <w:rPr>
          <w:b/>
          <w:bCs/>
        </w:rPr>
        <w:t xml:space="preserve">mappa</w:t>
      </w:r>
      <w:r>
        <w:t xml:space="preserve">: aiuta a capire quali territori esistono e quale percorso è più plausibile per raggiungere la fonte necessaria.</w:t>
      </w:r>
    </w:p>
    <w:p>
      <w:pPr>
        <w:spacing w:after="120"/>
      </w:pPr>
      <w:r>
        <w:t xml:space="preserve">La fonte autorevole può trovarsi più in profondità.</w:t>
      </w:r>
    </w:p>
    <w:p>
      <w:pPr>
        <w:spacing w:after="120"/>
      </w:pPr>
      <w:r>
        <w:t xml:space="preserve">Per questo il protocollo distingue livelli di retrieval: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L0 — 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L1 — INDEX / MAP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L2 — ACTIVE AUTHORITY / PROCEDURE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 solo se necessario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L3 — EVIDENCE / HISTORY / RAW</w:t>
      </w:r>
    </w:p>
    <w:p>
      <w:pPr>
        <w:spacing w:after="120"/>
      </w:pPr>
    </w:p>
    <w:p>
      <w:pPr>
        <w:spacing w:after="120"/>
      </w:pPr>
      <w:r>
        <w:t xml:space="preserve">L'entry point orienta.</w:t>
      </w:r>
    </w:p>
    <w:p>
      <w:pPr>
        <w:spacing w:after="120"/>
      </w:pPr>
      <w:r>
        <w:t xml:space="preserve">L'indice indica dove guardare.</w:t>
      </w:r>
    </w:p>
    <w:p>
      <w:pPr>
        <w:spacing w:after="120"/>
      </w:pPr>
      <w:r>
        <w:t xml:space="preserve">La baseline attiva o la procedura autorevole fornisce la regola corrente.</w:t>
      </w:r>
    </w:p>
    <w:p>
      <w:pPr>
        <w:spacing w:after="120"/>
      </w:pPr>
      <w:r>
        <w:t xml:space="preserve">Evidence, storico e materiale raw servono quando occorre capire il perché, verificare un'affermazione, ricostruire un'evoluzione o risolvere una necessità che i livelli precedenti non soddisfano.</w:t>
      </w:r>
    </w:p>
    <w:p>
      <w:pPr>
        <w:spacing w:after="120"/>
      </w:pPr>
      <w:r>
        <w:t xml:space="preserve">L'indice quindi </w:t>
      </w:r>
      <w:r>
        <w:rPr>
          <w:b/>
          <w:bCs/>
        </w:rPr>
        <w:t xml:space="preserve">non sostituisce la fonte</w:t>
      </w:r>
      <w:r>
        <w:t xml:space="preserve">. Evita di cercarla alla cieca.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34.3 Il trigger</w:t>
      </w:r>
    </w:p>
    <w:p>
      <w:pPr>
        <w:spacing w:after="120"/>
      </w:pPr>
      <w:r>
        <w:t xml:space="preserve">PROT-005 si applica quando un agente cognitivo deve recuperare conoscenza persistente per comprendere o svolgere un task.</w:t>
      </w:r>
    </w:p>
    <w:p>
      <w:pPr>
        <w:spacing w:after="120"/>
      </w:pPr>
      <w:r>
        <w:t xml:space="preserve">Il trigger può comparire in molti momenti: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DEVO CAPIRE / AGIRE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 SERVE CONOSCENZA PERSISTENTE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PROT-005</w:t>
      </w:r>
    </w:p>
    <w:p>
      <w:pPr>
        <w:spacing w:after="120"/>
      </w:pPr>
    </w:p>
    <w:p>
      <w:pPr>
        <w:spacing w:after="120"/>
      </w:pPr>
      <w:r>
        <w:t xml:space="preserve">Un caso tipico è il bootstrap di una nuova run o di una nuova sessione. </w:t>
      </w:r>
      <w:r>
        <w:rPr>
          <w:rFonts w:ascii="Courier New" w:cs="Courier New" w:eastAsia="Courier New" w:hAnsi="Courier New"/>
        </w:rPr>
        <w:t xml:space="preserve">PROC-005 — Agent-Ready Context Bootstrap</w:t>
      </w:r>
      <w:r>
        <w:t xml:space="preserve"> usa infatti PROT-005 per ricostruire il contesto minimo necessario senza caricare indiscriminatamente repository, knowledge base o storico.</w:t>
      </w:r>
    </w:p>
    <w:p>
      <w:pPr>
        <w:spacing w:after="120"/>
      </w:pPr>
      <w:r>
        <w:t xml:space="preserve">Ma il protocollo non vale soltanto all'inizio. Può essere applicato ogni volta che, durante un lavoro, emerge una nuova informazione mancante.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34.4 Gli input</w:t>
      </w:r>
    </w:p>
    <w:p>
      <w:pPr>
        <w:spacing w:after="120"/>
      </w:pPr>
      <w:r>
        <w:t xml:space="preserve">Per iniziare un retrieval progressivo non serve conoscere già tutto. Serve conoscere abbastanza da formulare la ricerca in modo orientato.</w:t>
      </w:r>
    </w:p>
    <w:p>
      <w:pPr>
        <w:spacing w:after="120"/>
      </w:pPr>
      <w:r>
        <w:t xml:space="preserve">Gli input essenziali sono concettualmente: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task o la domanda da risolvere;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perimetro in cui si sta lavorando;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ruolo e l'authority pertinenti, quando rilevanti;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l'entry point o l'indice appropriato;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ciò che è già disponibile e affidabile nel contesto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l'informazione che manca.</w:t>
      </w:r>
    </w:p>
    <w:p>
      <w:pPr>
        <w:spacing w:after="120"/>
      </w:pPr>
      <w:r>
        <w:t xml:space="preserve">Quest'ultimo elemento è particolarmente importante.</w:t>
      </w:r>
    </w:p>
    <w:p>
      <w:pPr>
        <w:spacing w:after="120"/>
      </w:pPr>
      <w:r>
        <w:t xml:space="preserve">Se non sappiamo dire </w:t>
      </w:r>
      <w:r>
        <w:rPr>
          <w:b/>
          <w:bCs/>
        </w:rPr>
        <w:t xml:space="preserve">che cosa ci manca</w:t>
      </w:r>
      <w:r>
        <w:t xml:space="preserve">, ogni documento diventa potenzialmente interessante e il retrieval tende ad allargarsi senza controllo.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34.5 Il flusso: scendere un livello alla volta</w:t>
      </w:r>
    </w:p>
    <w:p>
      <w:pPr>
        <w:spacing w:after="120"/>
      </w:pPr>
      <w:r>
        <w:t xml:space="preserve">Il flusso di PROT-005 può essere letto come una serie di domande.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TASK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 È L'ENTRY POINT CORRETTO?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 È L'INDICE / MAPPA PERTINENTE?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 È LA FONTE ATTIVA PIÙ AUTOREVOLE?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IL CONTESTO È SUFFICIENTE?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SÌ → STOP RETRIEVAL / AGISCI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COSA MANCA?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SERVE DAVVERO SCENDERE PIÙ IN PROFONDITÀ?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├─ NO 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└─ SÌ → EVIDENCE / HISTORY / RAW MIRATI</w:t>
      </w:r>
    </w:p>
    <w:p>
      <w:pPr>
        <w:spacing w:after="120"/>
      </w:pPr>
    </w:p>
    <w:p>
      <w:pPr>
        <w:spacing w:after="120"/>
      </w:pPr>
      <w:r>
        <w:t xml:space="preserve">Il punto decisivo non è il numero di file letti.</w:t>
      </w:r>
    </w:p>
    <w:p>
      <w:pPr>
        <w:spacing w:after="120"/>
      </w:pPr>
      <w:r>
        <w:t xml:space="preserve">È il fatto che </w:t>
      </w:r>
      <w:r>
        <w:rPr>
          <w:b/>
          <w:bCs/>
        </w:rPr>
        <w:t xml:space="preserve">ogni passaggio a un livello successivo sia motivato</w:t>
      </w:r>
      <w:r>
        <w:t xml:space="preserve">.</w:t>
      </w:r>
    </w:p>
    <w:p>
      <w:pPr>
        <w:spacing w:after="120"/>
      </w:pPr>
      <w:r>
        <w:t xml:space="preserve">Una contraddizione può richiedere una verifica.</w:t>
      </w:r>
    </w:p>
    <w:p>
      <w:pPr>
        <w:spacing w:after="120"/>
      </w:pPr>
      <w:r>
        <w:t xml:space="preserve">Un dato assente può richiedere una fonte ulteriore.</w:t>
      </w:r>
    </w:p>
    <w:p>
      <w:pPr>
        <w:spacing w:after="120"/>
      </w:pPr>
      <w:r>
        <w:t xml:space="preserve">Una richiesta di audit può richiedere una lettura ampia.</w:t>
      </w:r>
    </w:p>
    <w:p>
      <w:pPr>
        <w:spacing w:after="120"/>
      </w:pPr>
      <w:r>
        <w:t xml:space="preserve">La semplice curiosità dell'agente, invece, non è una ragione sufficiente.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34.6 Il Retrieval Gate</w:t>
      </w:r>
    </w:p>
    <w:p>
      <w:pPr>
        <w:spacing w:after="120"/>
      </w:pPr>
      <w:r>
        <w:t xml:space="preserve">Prima di aprire un nuovo documento, il protocollo pone quattro domande.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Quale informazione manca?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Questo documento è probabilmente la fonte più autorevole per quell'informazione?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L'informazione è già disponibile in una fonte letta?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Il task richiede davvero questo livello di dettaglio?</w:t>
      </w:r>
    </w:p>
    <w:p>
      <w:pPr>
        <w:spacing w:after="120"/>
      </w:pPr>
      <w:r>
        <w:t xml:space="preserve">Queste domande formano il </w:t>
      </w:r>
      <w:r>
        <w:rPr>
          <w:b/>
          <w:bCs/>
        </w:rPr>
        <w:t xml:space="preserve">Retrieval Gate</w:t>
      </w:r>
      <w:r>
        <w:t xml:space="preserve">.</w:t>
      </w:r>
    </w:p>
    <w:p>
      <w:pPr>
        <w:spacing w:after="120"/>
      </w:pPr>
      <w:r>
        <w:t xml:space="preserve">In pratica, il gate impedisce di trasformare il retrieval in accumulo.</w:t>
      </w:r>
    </w:p>
    <w:p>
      <w:pPr>
        <w:spacing w:after="120"/>
      </w:pPr>
      <w:r>
        <w:t xml:space="preserve">Se un documento non è plausibilmente la fonte giusta, non va aperto soltanto perché è vicino semanticamente al tema.</w:t>
      </w:r>
    </w:p>
    <w:p>
      <w:pPr>
        <w:spacing w:after="120"/>
      </w:pPr>
      <w:r>
        <w:t xml:space="preserve">Se il task non richiede quel dettaglio, non serve approfondire “per sicurezza”.</w:t>
      </w:r>
    </w:p>
    <w:p>
      <w:pPr>
        <w:spacing w:after="120"/>
      </w:pPr>
      <w:r>
        <w:t xml:space="preserve">Se l'informazione è già disponibile da una fonte adeguata, una seconda lettura equivalente può aggiungere rumore senza aggiungere valore.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34.7 Stop When Sufficient</w:t>
      </w:r>
    </w:p>
    <w:p>
      <w:pPr>
        <w:spacing w:after="120"/>
      </w:pPr>
      <w:r>
        <w:t xml:space="preserve">Una disciplina di retrieval è incompleta se spiega come iniziare ma non come fermarsi.</w:t>
      </w:r>
    </w:p>
    <w:p>
      <w:pPr>
        <w:spacing w:after="120"/>
      </w:pPr>
      <w:r>
        <w:t xml:space="preserve">PROT-005 introduce per questo la regola </w:t>
      </w:r>
      <w:r>
        <w:rPr>
          <w:b/>
          <w:bCs/>
        </w:rPr>
        <w:t xml:space="preserve">Stop When Sufficient</w:t>
      </w:r>
      <w:r>
        <w:t xml:space="preserve">.</w:t>
      </w:r>
    </w:p>
    <w:p>
      <w:pPr>
        <w:spacing w:after="120"/>
      </w:pPr>
      <w:r>
        <w:t xml:space="preserve">Nel contesto del protocollo, il retrieval può fermarsi quando sono sufficientemente chiari: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pertinente;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 o task;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necessari;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vincoli applicabili;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condition o risultato atteso.</w:t>
      </w:r>
    </w:p>
    <w:p>
      <w:pPr>
        <w:spacing w:after="120"/>
      </w:pPr>
      <w:r>
        <w:t xml:space="preserve">“Sufficiente” non significa “ho trovato una risposta plausibile”.</w:t>
      </w:r>
    </w:p>
    <w:p>
      <w:pPr>
        <w:spacing w:after="120"/>
      </w:pPr>
      <w:r>
        <w:t xml:space="preserve">Significa che il contesto disponibile è abbastanza solido per svolgere il lavoro senza dover inventare ciò che manca.</w:t>
      </w:r>
    </w:p>
    <w:p>
      <w:pPr>
        <w:spacing w:after="120"/>
      </w:pPr>
      <w:r>
        <w:t xml:space="preserve">È una differenza importante.</w:t>
      </w:r>
    </w:p>
    <w:p>
      <w:pPr>
        <w:spacing w:after="120"/>
      </w:pPr>
      <w:r>
        <w:t xml:space="preserve">Fermarsi troppo presto produce decisioni fragili.</w:t>
      </w:r>
    </w:p>
    <w:p>
      <w:pPr>
        <w:spacing w:after="120"/>
      </w:pPr>
      <w:r>
        <w:t xml:space="preserve">Fermarsi troppo tardi produce contesto sovraccarico.</w:t>
      </w:r>
    </w:p>
    <w:p>
      <w:pPr>
        <w:spacing w:after="120"/>
      </w:pPr>
      <w:r>
        <w:t xml:space="preserve">PROT-005 cerca il punto in cui ulteriore lettura non è più giustificata dal task.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34.8 Più contesto non è sempre contesto migliore</w:t>
      </w:r>
    </w:p>
    <w:p>
      <w:pPr>
        <w:spacing w:after="120"/>
      </w:pPr>
      <w:r>
        <w:t xml:space="preserve">Nei sistemi cognitivi è naturale pensare che fornire più materiale migliori automaticamente il risultato.</w:t>
      </w:r>
    </w:p>
    <w:p>
      <w:pPr>
        <w:spacing w:after="120"/>
      </w:pPr>
      <w:r>
        <w:t xml:space="preserve">Non è sempre così.</w:t>
      </w:r>
    </w:p>
    <w:p>
      <w:pPr>
        <w:spacing w:after="120"/>
      </w:pPr>
      <w:r>
        <w:t xml:space="preserve">Un contesto molto grande può contenere elementi: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irrilevanti;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autorevoli;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appartenenti a un altro perimetro;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apparentemente simili ma semanticamente incompatibili.</w:t>
      </w:r>
    </w:p>
    <w:p>
      <w:pPr>
        <w:spacing w:after="120"/>
      </w:pPr>
      <w:r>
        <w:t xml:space="preserve">Il problema è simile a quello di una riunione in cui, per prendere una decisione semplice, vengono portati sul tavolo dieci anni di documentazione. La quantità può rendere più difficile vedere la regola corrente.</w:t>
      </w:r>
    </w:p>
    <w:p>
      <w:pPr>
        <w:spacing w:after="120"/>
      </w:pPr>
      <w:r>
        <w:t xml:space="preserve">Per questo l'anti-pattern esplicito del protocollo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“Per sicurezza leggo tutto.”</w:t>
      </w:r>
    </w:p>
    <w:p>
      <w:pPr>
        <w:spacing w:after="120"/>
      </w:pPr>
      <w:r>
        <w:t xml:space="preserve">La sicurezza non deriva dalla quantità di documenti letti. Deriva dalla qualità del percorso con cui sono state selezionate le fonti necessarie.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34.9 Source precedence: trovare non basta</w:t>
      </w:r>
    </w:p>
    <w:p>
      <w:pPr>
        <w:spacing w:after="120"/>
      </w:pPr>
      <w:r>
        <w:t xml:space="preserve">PROT-005 non si limita a dire </w:t>
      </w:r>
      <w:r>
        <w:rPr>
          <w:b/>
          <w:bCs/>
        </w:rPr>
        <w:t xml:space="preserve">dove cercare</w:t>
      </w:r>
      <w:r>
        <w:t xml:space="preserve">. Richiede anche di distinguere il peso delle fonti.</w:t>
      </w:r>
    </w:p>
    <w:p>
      <w:pPr>
        <w:spacing w:after="120"/>
      </w:pPr>
      <w:r>
        <w:t xml:space="preserve">Una bozza recente non prevale automaticamente su una baseline approvata.</w:t>
      </w:r>
    </w:p>
    <w:p>
      <w:pPr>
        <w:spacing w:after="120"/>
      </w:pPr>
      <w:r>
        <w:t xml:space="preserve">Un ricordo della sessione non sostituisce una fonte persistente autorevole.</w:t>
      </w:r>
    </w:p>
    <w:p>
      <w:pPr>
        <w:spacing w:after="120"/>
      </w:pPr>
      <w:r>
        <w:t xml:space="preserve">Un esperimento interessante non diventa una regola solo perché ha prodotto un buon risultato.</w:t>
      </w:r>
    </w:p>
    <w:p>
      <w:pPr>
        <w:spacing w:after="120"/>
      </w:pPr>
      <w:r>
        <w:t xml:space="preserve">Per questo il retrieval deve rispettare la source precedence applicabile al task.</w:t>
      </w:r>
    </w:p>
    <w:p>
      <w:pPr>
        <w:spacing w:after="120"/>
      </w:pPr>
      <w:r>
        <w:t xml:space="preserve">Il principio generale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AUTORITÀ / BASELINE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PROCEDURA O CONTRATTO APPLICABILE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E DECISIONI PERTINENTI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/ ESPERIMENTI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CONCEPT / RAW / STORICO</w:t>
      </w:r>
    </w:p>
    <w:p>
      <w:pPr>
        <w:spacing w:after="120"/>
      </w:pPr>
    </w:p>
    <w:p>
      <w:pPr>
        <w:spacing w:after="120"/>
      </w:pPr>
      <w:r>
        <w:t xml:space="preserve">La gerarchia concreta può essere più articolata in altri punti della baseline WCM; ciò che conta qui è il principio operativo: </w:t>
      </w:r>
      <w:r>
        <w:rPr>
          <w:b/>
          <w:bCs/>
        </w:rPr>
        <w:t xml:space="preserve">la rilevanza semantica di una fonte non la rende automaticamente autorevole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34.10 Status matters</w:t>
      </w:r>
    </w:p>
    <w:p>
      <w:pPr>
        <w:spacing w:after="120"/>
      </w:pPr>
      <w:r>
        <w:t xml:space="preserve">Due documenti possono parlare dello stesso argomento ma avere status diversi.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ACTIVE / VALIDATED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CONCEPT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EXPERIMENT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SUPERSEDED</w:t>
      </w:r>
    </w:p>
    <w:p>
      <w:pPr>
        <w:spacing w:after="120"/>
      </w:pPr>
    </w:p>
    <w:p>
      <w:pPr>
        <w:spacing w:after="120"/>
      </w:pPr>
      <w:r>
        <w:t xml:space="preserve">PROT-005 richiede che lo status venga considerato durante il retrieval.</w:t>
      </w:r>
    </w:p>
    <w:p>
      <w:pPr>
        <w:spacing w:after="120"/>
      </w:pPr>
      <w:r>
        <w:t xml:space="preserve">Questo evita un errore molto comune: trovare un documento perfettamente pertinente e usarlo come regola corrente senza verificare se sia ancora valido.</w:t>
      </w:r>
    </w:p>
    <w:p>
      <w:pPr>
        <w:spacing w:after="120"/>
      </w:pPr>
      <w:r>
        <w:t xml:space="preserve">Il retrieval quindi non è semplice ricerca testuale o semantica.</w:t>
      </w:r>
    </w:p>
    <w:p>
      <w:pPr>
        <w:spacing w:after="120"/>
      </w:pPr>
      <w:r>
        <w:t xml:space="preserve">La ricerca può trovare documenti simili.</w:t>
      </w:r>
    </w:p>
    <w:p>
      <w:pPr>
        <w:spacing w:after="120"/>
      </w:pPr>
      <w:r>
        <w:t xml:space="preserve">Il protocollo deve invece aiutare a capire </w:t>
      </w:r>
      <w:r>
        <w:rPr>
          <w:b/>
          <w:bCs/>
        </w:rPr>
        <w:t xml:space="preserve">quale documento può essere usato per quel compito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34.11 Memory is not authority</w:t>
      </w:r>
    </w:p>
    <w:p>
      <w:pPr>
        <w:spacing w:after="120"/>
      </w:pPr>
      <w:r>
        <w:t xml:space="preserve">La memoria della sessione è preziosa.</w:t>
      </w:r>
    </w:p>
    <w:p>
      <w:pPr>
        <w:spacing w:after="120"/>
      </w:pPr>
      <w:r>
        <w:t xml:space="preserve">Può ricordare che un certo documento esiste, suggerire dove cercare, conservare il contesto recente e ridurre letture ridondanti.</w:t>
      </w:r>
    </w:p>
    <w:p>
      <w:pPr>
        <w:spacing w:after="120"/>
      </w:pPr>
      <w:r>
        <w:t xml:space="preserve">Ma PROT-005 mantiene una separazione netta: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ricordare una cosa non equivale a possedere la fonte autorevole di quella cosa.</w:t>
      </w:r>
    </w:p>
    <w:p>
      <w:pPr>
        <w:spacing w:after="120"/>
      </w:pPr>
      <w:r>
        <w:t xml:space="preserve">La Working Memory può quindi guidare il retrieval, ma non sostituire automaticamente la persistenza autorevole quando il task richiede verifica.</w:t>
      </w:r>
    </w:p>
    <w:p>
      <w:pPr>
        <w:spacing w:after="120"/>
      </w:pPr>
      <w:r>
        <w:t xml:space="preserve">Questo principio è particolarmente importante quando il contesto corrente contiene informazioni recenti ma non ancora consolidate, oppure quando una memoria precedente potrebbe riferirsi a una baseline ormai cambiata.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34.12 Delta preferred: nei follow-up non si ricomincia sempre da zero</w:t>
      </w:r>
    </w:p>
    <w:p>
      <w:pPr>
        <w:spacing w:after="120"/>
      </w:pPr>
      <w:r>
        <w:t xml:space="preserve">Il retrieval progressivo non impone di rileggere lo stesso percorso completo a ogni interazione.</w:t>
      </w:r>
    </w:p>
    <w:p>
      <w:pPr>
        <w:spacing w:after="120"/>
      </w:pPr>
      <w:r>
        <w:t xml:space="preserve">Quando una base affidabile è già disponibile, PROT-005 preferisce il </w:t>
      </w:r>
      <w:r>
        <w:rPr>
          <w:b/>
          <w:bCs/>
        </w:rPr>
        <w:t xml:space="preserve">delta</w:t>
      </w:r>
      <w:r>
        <w:t xml:space="preserve">: ciò che è cambiato rispetto allo stato già compreso.</w:t>
      </w:r>
    </w:p>
    <w:p>
      <w:pPr>
        <w:spacing w:after="120"/>
      </w:pPr>
      <w:r>
        <w:t xml:space="preserve">Un esempio pedagogico.</w:t>
      </w:r>
    </w:p>
    <w:p>
      <w:pPr>
        <w:spacing w:after="120"/>
      </w:pPr>
      <w:r>
        <w:t xml:space="preserve">Se una persona ha appena letto un regolamento e cinque minuti dopo riceve una modifica a un solo articolo, non è necessariamente utile rileggere l'intero regolamento da capo. Può essere più efficace verificare il delta, la sua authority e il suo impatto.</w:t>
      </w:r>
    </w:p>
    <w:p>
      <w:pPr>
        <w:spacing w:after="120"/>
      </w:pPr>
      <w:r>
        <w:t xml:space="preserve">La stessa logica vale nel WCM: la memoria corrente può ridurre il lavoro di navigazione, purché non venga scambiata per authority e purché il cambiamento sia verificato nelle fonti persistenti pertinenti.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34.13 Project isolation: somiglianza non significa trasferibilità</w:t>
      </w:r>
    </w:p>
    <w:p>
      <w:pPr>
        <w:spacing w:after="120"/>
      </w:pPr>
      <w:r>
        <w:t xml:space="preserve">Una fonte può sembrare perfettamente pertinente perché descrive un problema simile in un altro perimetro.</w:t>
      </w:r>
    </w:p>
    <w:p>
      <w:pPr>
        <w:spacing w:after="120"/>
      </w:pPr>
      <w:r>
        <w:t xml:space="preserve">PROT-005 vieta di trasferire automaticamente quella conoscenza soltanto sulla base della somiglianza semantica.</w:t>
      </w:r>
    </w:p>
    <w:p>
      <w:pPr>
        <w:spacing w:after="120"/>
      </w:pPr>
      <w:r>
        <w:t xml:space="preserve">Il motivo è semplice: due contesti possono condividere parole e problemi ma avere authority, vincoli, decisioni o baseline differenti.</w:t>
      </w:r>
    </w:p>
    <w:p>
      <w:pPr>
        <w:spacing w:after="120"/>
      </w:pPr>
      <w:r>
        <w:t xml:space="preserve">L'isolamento del perimetro impedisce che la ricerca “trovi troppo bene” una soluzione appartenente al posto sbagliato.</w:t>
      </w:r>
    </w:p>
    <w:p>
      <w:pPr>
        <w:spacing w:after="120"/>
      </w:pPr>
      <w:r>
        <w:t xml:space="preserve">La somiglianza può suggerire una pista.</w:t>
      </w:r>
    </w:p>
    <w:p>
      <w:pPr>
        <w:spacing w:after="120"/>
      </w:pPr>
      <w:r>
        <w:t xml:space="preserve">Non crea da sola autorizzazione né validità.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34.14 Evidence on demand</w:t>
      </w:r>
    </w:p>
    <w:p>
      <w:pPr>
        <w:spacing w:after="120"/>
      </w:pPr>
      <w:r>
        <w:t xml:space="preserve">Evidence, POC, materiale raw e storico sono importanti. PROT-005 non li considera conoscenza di serie B.</w:t>
      </w:r>
    </w:p>
    <w:p>
      <w:pPr>
        <w:spacing w:after="120"/>
      </w:pPr>
      <w:r>
        <w:t xml:space="preserve">Stabilisce però </w:t>
      </w:r>
      <w:r>
        <w:rPr>
          <w:b/>
          <w:bCs/>
        </w:rPr>
        <w:t xml:space="preserve">quando</w:t>
      </w:r>
      <w:r>
        <w:t xml:space="preserve"> aprirli.</w:t>
      </w:r>
    </w:p>
    <w:p>
      <w:pPr>
        <w:spacing w:after="120"/>
      </w:pPr>
      <w:r>
        <w:t xml:space="preserve">Normalmente servono quando occorre: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verificare perché una baseline esiste;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controllare un'affermazione;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ricostruire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confrontare alternative;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promuovere evidence verso una baseline attraverso il processo appropriato;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risolvere una contraddizione che le fonti correnti non chiariscono.</w:t>
      </w:r>
    </w:p>
    <w:p>
      <w:pPr>
        <w:spacing w:after="120"/>
      </w:pPr>
      <w:r>
        <w:t xml:space="preserve">Non sono invece il bootstrap standard di ogni task.</w:t>
      </w:r>
    </w:p>
    <w:p>
      <w:pPr>
        <w:spacing w:after="120"/>
      </w:pPr>
      <w:r>
        <w:t xml:space="preserve">La differenza è quella tra consultare l'archivio storico quando serve una prova e portare l'intero archivio sulla scrivania prima ancora di sapere quale domanda stiamo facendo.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34.15 Le eccezioni: quando leggere molto è corretto</w:t>
      </w:r>
    </w:p>
    <w:p>
      <w:pPr>
        <w:spacing w:after="120"/>
      </w:pPr>
      <w:r>
        <w:t xml:space="preserve">PROT-005 non trasforma la lettura ampia in un divieto assoluto.</w:t>
      </w:r>
    </w:p>
    <w:p>
      <w:pPr>
        <w:spacing w:after="120"/>
      </w:pPr>
      <w:r>
        <w:t xml:space="preserve">Esistono task in cui l'ampiezza è proprio parte dello scopo.</w:t>
      </w:r>
    </w:p>
    <w:p>
      <w:pPr>
        <w:spacing w:after="120"/>
      </w:pPr>
      <w:r>
        <w:t xml:space="preserve">La baseline cita, tra gli altri: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della knowledge base o della documentazione;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ricognizione completa;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migrazione o reindicizzazione;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ricerca di contraddizioni trasversali;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attività di Evidence → Baseline Promotion che richiedono confronto multiplo.</w:t>
      </w:r>
    </w:p>
    <w:p>
      <w:pPr>
        <w:spacing w:after="120"/>
      </w:pPr>
      <w:r>
        <w:t xml:space="preserve">In questi casi leggere molto non è un'eccezione arbitraria. È una conseguenza del task.</w:t>
      </w:r>
    </w:p>
    <w:p>
      <w:pPr>
        <w:spacing w:after="120"/>
      </w:pPr>
      <w:r>
        <w:t xml:space="preserve">Il discrimine è 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LETTURA AMPIA PERCHÉ IL TASK LA RICHIEDE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AMMESSA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LETTURA AMPIA PERCHÉ “MAGARI SERVE”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 ANTI-PATTERN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34.16 No silent conflict resolution</w:t>
      </w:r>
    </w:p>
    <w:p>
      <w:pPr>
        <w:spacing w:after="120"/>
      </w:pPr>
      <w:r>
        <w:t xml:space="preserve">La navigazione progressiva può portare a due fonti entrambe apparentemente autorevoli ma in conflitto.</w:t>
      </w:r>
    </w:p>
    <w:p>
      <w:pPr>
        <w:spacing w:after="120"/>
      </w:pPr>
      <w:r>
        <w:t xml:space="preserve">PROT-005 stabilisce che l'agente non deve risolvere silenziosamente il conflitto scegliendo, mediando o fondendo le due versioni a intuito.</w:t>
      </w:r>
    </w:p>
    <w:p>
      <w:pPr>
        <w:spacing w:after="120"/>
      </w:pPr>
      <w:r>
        <w:t xml:space="preserve">Il comportamento corretto è riconoscere il conflitto e applicare l'escalation o il processo pertinente.</w:t>
      </w:r>
    </w:p>
    <w:p>
      <w:pPr>
        <w:spacing w:after="120"/>
      </w:pPr>
      <w:r>
        <w:t xml:space="preserve">Questo è un punto fondamentale perché il retrieval non possiede authority semantica autonoma.</w:t>
      </w:r>
    </w:p>
    <w:p>
      <w:pPr>
        <w:spacing w:after="120"/>
      </w:pPr>
      <w:r>
        <w:t xml:space="preserve">Trovare due fonti non autorizza l'agente a inventare una terza verità.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34.17 Output</w:t>
      </w:r>
    </w:p>
    <w:p>
      <w:pPr>
        <w:spacing w:after="120"/>
      </w:pPr>
      <w:r>
        <w:t xml:space="preserve">PROT-005 non richiede necessariamente la creazione di un documento.</w:t>
      </w:r>
    </w:p>
    <w:p>
      <w:pPr>
        <w:spacing w:after="120"/>
      </w:pPr>
      <w:r>
        <w:t xml:space="preserve">Il suo output principale è un </w:t>
      </w:r>
      <w:r>
        <w:rPr>
          <w:b/>
          <w:bCs/>
        </w:rPr>
        <w:t xml:space="preserve">contesto sufficiente e selezionato</w:t>
      </w:r>
      <w:r>
        <w:t xml:space="preserve">, ottenuto attraverso un percorso tracciabile nella logica: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INDEX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FONTI ATTIVE NECESSARIE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EVENTUALE APPROFONDIMENTO MOTIVATO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CONTEXT SUFFICIENT</w:t>
      </w:r>
    </w:p>
    <w:p>
      <w:pPr>
        <w:spacing w:after="120"/>
      </w:pPr>
    </w:p>
    <w:p>
      <w:pPr>
        <w:spacing w:after="120"/>
      </w:pPr>
      <w:r>
        <w:t xml:space="preserve">In un'esecuzione concreta, l'output può essere semplicemente la capacità di procedere correttamente con il task successivo.</w:t>
      </w:r>
    </w:p>
    <w:p>
      <w:pPr>
        <w:spacing w:after="120"/>
      </w:pPr>
      <w:r>
        <w:t xml:space="preserve">Quando utile, può essere anche accompagnato dalla traccia delle fonti effettivamente lette e dei gap rimasti aperti.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34.18 Failure mode</w:t>
      </w:r>
    </w:p>
    <w:p>
      <w:pPr>
        <w:spacing w:after="120"/>
      </w:pPr>
      <w:r>
        <w:t xml:space="preserve">I principali failure mode del protocollo sono facili da riconoscere proprio perché assomigliano a comportamenti apparentemente prudenti.</w:t>
      </w:r>
    </w:p>
    <w:p>
      <w:pPr>
        <w:spacing w:after="120"/>
      </w:pPr>
      <w:r>
        <w:rPr>
          <w:b/>
          <w:bCs/>
        </w:rPr>
        <w:t xml:space="preserve">Leggere tutto per sicurezza.</w:t>
      </w:r>
      <w:r>
        <w:t xml:space="preserve"> Il contesto cresce senza un bisogno task-specifico.</w:t>
      </w:r>
    </w:p>
    <w:p>
      <w:pPr>
        <w:spacing w:after="120"/>
      </w:pPr>
      <w:r>
        <w:rPr>
          <w:b/>
          <w:bCs/>
        </w:rPr>
        <w:t xml:space="preserve">Partire da raw o storico.</w:t>
      </w:r>
      <w:r>
        <w:t xml:space="preserve"> Il retrieval salta la baseline attiva e rischia di trattare materiale precedente come corrente.</w:t>
      </w:r>
    </w:p>
    <w:p>
      <w:pPr>
        <w:spacing w:after="120"/>
      </w:pPr>
      <w:r>
        <w:rPr>
          <w:b/>
          <w:bCs/>
        </w:rPr>
        <w:t xml:space="preserve">Confondere pertinenza e authority.</w:t>
      </w:r>
      <w:r>
        <w:t xml:space="preserve"> Un documento parla esattamente del tema ma non ha lo status o l'autorità per governarlo.</w:t>
      </w:r>
    </w:p>
    <w:p>
      <w:pPr>
        <w:spacing w:after="120"/>
      </w:pPr>
      <w:r>
        <w:rPr>
          <w:b/>
          <w:bCs/>
        </w:rPr>
        <w:t xml:space="preserve">Continuare dopo la sufficienza.</w:t>
      </w:r>
      <w:r>
        <w:t xml:space="preserve"> L'agente ha già ciò che serve ma amplia ancora il contesto.</w:t>
      </w:r>
    </w:p>
    <w:p>
      <w:pPr>
        <w:spacing w:after="120"/>
      </w:pPr>
      <w:r>
        <w:rPr>
          <w:b/>
          <w:bCs/>
        </w:rPr>
        <w:t xml:space="preserve">Usare la memoria come source of truth.</w:t>
      </w:r>
      <w:r>
        <w:t xml:space="preserve"> Un ricordo plausibile sostituisce una verifica necessaria.</w:t>
      </w:r>
    </w:p>
    <w:p>
      <w:pPr>
        <w:spacing w:after="120"/>
      </w:pPr>
      <w:r>
        <w:rPr>
          <w:b/>
          <w:bCs/>
        </w:rPr>
        <w:t xml:space="preserve">Risolvere silenziosamente conflitti.</w:t>
      </w:r>
      <w:r>
        <w:t xml:space="preserve"> Due fonti divergono e l'agente sceglie senza authority.</w:t>
      </w:r>
    </w:p>
    <w:p>
      <w:pPr>
        <w:spacing w:after="120"/>
      </w:pPr>
      <w:r>
        <w:rPr>
          <w:b/>
          <w:bCs/>
        </w:rPr>
        <w:t xml:space="preserve">Importare conoscenza da un altro perimetro.</w:t>
      </w:r>
      <w:r>
        <w:t xml:space="preserve"> La somiglianza viene scambiata per trasferibilità.</w:t>
      </w:r>
    </w:p>
    <w:p>
      <w:pPr>
        <w:spacing w:after="120"/>
      </w:pPr>
      <w:r>
        <w:rPr>
          <w:b/>
          <w:bCs/>
        </w:rPr>
        <w:t xml:space="preserve">Rileggere tutto nei follow-up.</w:t>
      </w:r>
      <w:r>
        <w:t xml:space="preserve"> Si ignora il delta e si ricostruisce inutilmente l'intero contesto.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34.19 Relazioni con gli altri elementi WCM</w:t>
      </w:r>
    </w:p>
    <w:p>
      <w:pPr>
        <w:spacing w:after="120"/>
      </w:pPr>
      <w:r>
        <w:t xml:space="preserve">PROT-005 è strettamente collegato a </w:t>
      </w:r>
      <w:r>
        <w:rPr>
          <w:rFonts w:ascii="Courier New" w:cs="Courier New" w:eastAsia="Courier New" w:hAnsi="Courier New"/>
        </w:rPr>
        <w:t xml:space="preserve">PROC-005 — Agent-Ready Context Bootstrap</w:t>
      </w:r>
      <w:r>
        <w:t xml:space="preserve">.</w:t>
      </w:r>
    </w:p>
    <w:p>
      <w:pPr>
        <w:spacing w:after="120"/>
      </w:pPr>
      <w:r>
        <w:t xml:space="preserve">PROC-005 stabilisce </w:t>
      </w:r>
      <w:r>
        <w:rPr>
          <w:b/>
          <w:bCs/>
        </w:rPr>
        <w:t xml:space="preserve">che cosa deve sapere un agente per poter iniziare o riprendere correttamente un lavoro</w:t>
      </w:r>
      <w:r>
        <w:t xml:space="preserve">. PROT-005 governa </w:t>
      </w:r>
      <w:r>
        <w:rPr>
          <w:b/>
          <w:bCs/>
        </w:rPr>
        <w:t xml:space="preserve">come recuperare la conoscenza necessaria senza caricare indiscriminatamente tutto ciò che esiste</w:t>
      </w:r>
      <w:r>
        <w:t xml:space="preserve">.</w:t>
      </w:r>
    </w:p>
    <w:p>
      <w:pPr>
        <w:spacing w:after="120"/>
      </w:pPr>
      <w:r>
        <w:t xml:space="preserve">La relazione può essere sintetizzata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“Quale contesto devo ricostruire?”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“Come lo recupero in modo progressivo e task-scoped?”</w:t>
      </w:r>
    </w:p>
    <w:p>
      <w:pPr>
        <w:spacing w:after="120"/>
      </w:pPr>
    </w:p>
    <w:p>
      <w:pPr>
        <w:spacing w:after="120"/>
      </w:pPr>
      <w:r>
        <w:t xml:space="preserve">Il protocollo è inoltre collegato alla knowledge architecture Agent-Ready e al processo Evidence → Baseline Promotion, nel quale una lettura più ampia può essere giustificata dal confronto necessario tra evidenze.</w:t>
      </w:r>
    </w:p>
    <w:p>
      <w:pPr>
        <w:spacing w:after="120"/>
      </w:pPr>
      <w:r>
        <w:t xml:space="preserve">PROT-005 non sostituisce source precedence, authority, processi di consolidamento o processi decisionali. Li raggiunge attraverso una navigazione disciplinata.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34.20 Maturity e limiti</w:t>
      </w:r>
    </w:p>
    <w:p>
      <w:pPr>
        <w:spacing w:after="120"/>
      </w:pPr>
      <w:r>
        <w:t xml:space="preserve">La baseline canonica qualifica </w:t>
      </w:r>
      <w:r>
        <w:rPr>
          <w:rFonts w:ascii="Courier New" w:cs="Courier New" w:eastAsia="Courier New" w:hAnsi="Courier New"/>
        </w:rPr>
        <w:t xml:space="preserve">PROT-005</w:t>
      </w:r>
      <w:r>
        <w:t xml:space="preserve"> come:</w:t>
      </w:r>
    </w:p>
    <w:p>
      <w:pPr>
        <w:spacing w:after="120"/>
      </w:pPr>
      <w:r>
        <w:rPr>
          <w:b/>
          <w:bCs/>
        </w:rPr>
        <w:t xml:space="preserve">VALIDATED BY GOVERNANCE / FIELD VALIDATION IN PROGRESS</w:t>
      </w:r>
      <w:r>
        <w:t xml:space="preserve">.</w:t>
      </w:r>
    </w:p>
    <w:p>
      <w:pPr>
        <w:spacing w:after="120"/>
      </w:pPr>
      <w:r>
        <w:t xml:space="preserve">Questo significa che il protocollo è parte della baseline WCM corrente ed è stato validato a livello di governance, mentre la validazione sul campo continua.</w:t>
      </w:r>
    </w:p>
    <w:p>
      <w:pPr>
        <w:spacing w:after="120"/>
      </w:pPr>
      <w:r>
        <w:t xml:space="preserve">Non significa che sia stata dimostrata universalmente, in ogni organizzazione, repository, modello AI o scala operativa, una riduzione misurata di token, latenza o contraddizioni.</w:t>
      </w:r>
    </w:p>
    <w:p>
      <w:pPr>
        <w:spacing w:after="120"/>
      </w:pPr>
      <w:r>
        <w:t xml:space="preserve">Il protocollo indica infatti metriche future utili — per esempio file letti per task, token di bootstrap, percentuale di fonti realmente usate, tempo al primo atto utile e conflitti intercettati — proprio perché la misurazione empirica può essere ulteriormente consolidata.</w:t>
      </w:r>
    </w:p>
    <w:p>
      <w:pPr>
        <w:spacing w:after="120"/>
      </w:pPr>
      <w:r>
        <w:t xml:space="preserve">Un altro limite è importante: PROT-005 disciplina la </w:t>
      </w:r>
      <w:r>
        <w:rPr>
          <w:b/>
          <w:bCs/>
        </w:rPr>
        <w:t xml:space="preserve">navigazione</w:t>
      </w:r>
      <w:r>
        <w:t xml:space="preserve"> della conoscenza, non rende automaticamente corretta l'interpretazione semantica di ciò che viene letto.</w:t>
      </w:r>
    </w:p>
    <w:p>
      <w:pPr>
        <w:spacing w:after="120"/>
      </w:pPr>
      <w:r>
        <w:t xml:space="preserve">Riduce il rischio di contesto sbagliato. Non elimina il bisogno di reasoning, authority e gate appropriati.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34.21 La regola da ricordare</w:t>
      </w:r>
    </w:p>
    <w:p>
      <w:pPr>
        <w:spacing w:after="120"/>
      </w:pPr>
      <w:r>
        <w:t xml:space="preserve">Se di questo capitolo dovesse restare una sola idea, dovrebbe essere questa: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Non leggere tutto ciò che puoi leggere. Leggi ciò che serve, partendo dalla mappa più autorevole, scendendo solo quando manca qualcosa e fermandoti quando il contesto è sufficiente.</w:t>
      </w:r>
    </w:p>
    <w:p>
      <w:pPr>
        <w:spacing w:after="120"/>
      </w:pPr>
      <w:r>
        <w:t xml:space="preserve">È questo il cuore di </w:t>
      </w:r>
      <w:r>
        <w:rPr>
          <w:rFonts w:ascii="Courier New" w:cs="Courier New" w:eastAsia="Courier New" w:hAnsi="Courier New"/>
        </w:rPr>
        <w:t xml:space="preserve">PROT-005 — Index-First Progressive Retrieval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Source map editoriale</w:t>
      </w:r>
    </w:p>
    <w:p>
      <w:pPr>
        <w:spacing w:after="120"/>
      </w:pPr>
      <w:r>
        <w:t xml:space="preserve">Fonti canoniche utilizzate per il Technical Truth Pass: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wcm/documentation/process-memory-book/BOOK_INDEX.md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wcm/documentation/process-memory-book/BOOK_STATUS.md</w:t>
      </w:r>
      <w:r>
        <w:t xml:space="preserve"> come bookkeeping derivato;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wcm/process-book/protocols/PROT-005_INDEX_FIRST_PROGRESSIVE_RETRIEVAL.md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wcm/process-book/processes/PROC-005_AGENT_READY_CONTEXT_BOOTSTRAP.md</w:t>
      </w:r>
      <w:r>
        <w:t xml:space="preserve"> per la relazione bootstrap/retrieval;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CH33 FROZEN e relative Technical/Human Comprehension Review per continuità editoriale.</w:t>
      </w:r>
    </w:p>
    <w:p>
      <w:pPr>
        <w:spacing w:after="120"/>
      </w:pPr>
      <w:r>
        <w:rPr>
          <w:b/>
          <w:bCs/>
        </w:rPr>
        <w:t xml:space="preserve">Maturity qualifier:</w:t>
      </w:r>
      <w:r>
        <w:t xml:space="preserve"> </w:t>
      </w:r>
      <w:r>
        <w:rPr>
          <w:rFonts w:ascii="Courier New" w:cs="Courier New" w:eastAsia="Courier New" w:hAnsi="Courier New"/>
        </w:rPr>
        <w:t xml:space="preserve">PROT-005 = VALIDATED BY GOVERNANCE / FIELD VALIDATION IN PROGRESS</w:t>
      </w:r>
      <w:r>
        <w:t xml:space="preserve">; nessuna estensione del claim oltre il perimetro documentato.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34 — PROT-005 — Index-First Progressive Retrieval · FROZEN-34 · source f48511b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2026-08-31T20:50:43.381Z</dcterms:created>
  <dcterms:modified xsi:type="dcterms:W3CDTF">2026-08-31T20:50:43.381Z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