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9A2" w:rsidRPr="00C042DE" w:rsidRDefault="00E85410" w:rsidP="00BE29A2">
      <w:pPr>
        <w:pStyle w:val="Title"/>
      </w:pPr>
      <w:r>
        <w:t>User Stories</w:t>
      </w:r>
      <w:r w:rsidR="00BE29A2" w:rsidRPr="00C042DE">
        <w:t xml:space="preserve"> - Gideon Sassoon - K1009705</w:t>
      </w:r>
    </w:p>
    <w:p w:rsidR="00BE29A2" w:rsidRPr="003728E3" w:rsidRDefault="00E85410" w:rsidP="003728E3">
      <w:pPr>
        <w:pStyle w:val="Subtitle"/>
      </w:pPr>
      <w:r>
        <w:t>Programming III Assignment CI6110</w:t>
      </w:r>
      <w:r w:rsidR="00BE29A2" w:rsidRPr="00C042DE">
        <w:rPr>
          <w:noProof/>
          <w:lang w:eastAsia="en-GB"/>
        </w:rPr>
        <w:drawing>
          <wp:anchor distT="0" distB="0" distL="114300" distR="114300" simplePos="0" relativeHeight="251658240" behindDoc="0" locked="0" layoutInCell="1" allowOverlap="1" wp14:anchorId="0661EF5F" wp14:editId="7628D4BE">
            <wp:simplePos x="0" y="0"/>
            <wp:positionH relativeFrom="column">
              <wp:posOffset>4295775</wp:posOffset>
            </wp:positionH>
            <wp:positionV relativeFrom="paragraph">
              <wp:posOffset>5830570</wp:posOffset>
            </wp:positionV>
            <wp:extent cx="1666875" cy="1666875"/>
            <wp:effectExtent l="0" t="0" r="9525" b="9525"/>
            <wp:wrapSquare wrapText="bothSides"/>
            <wp:docPr id="1" name="Picture 1" descr="http://www.bcie.co.uk/userfiles/universities/logos/king%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cie.co.uk/userfiles/universities/logos/king%20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2413" t="4210" r="17242" b="3685"/>
                    <a:stretch/>
                  </pic:blipFill>
                  <pic:spPr bwMode="auto">
                    <a:xfrm>
                      <a:off x="0" y="0"/>
                      <a:ext cx="1666875" cy="166687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smallCaps w:val="0"/>
          <w:color w:val="auto"/>
          <w:sz w:val="22"/>
          <w:szCs w:val="22"/>
        </w:rPr>
        <w:id w:val="1826630265"/>
        <w:docPartObj>
          <w:docPartGallery w:val="Table of Contents"/>
          <w:docPartUnique/>
        </w:docPartObj>
      </w:sdtPr>
      <w:sdtEndPr>
        <w:rPr>
          <w:noProof/>
        </w:rPr>
      </w:sdtEndPr>
      <w:sdtContent>
        <w:p w:rsidR="00750D86" w:rsidRDefault="00750D86">
          <w:pPr>
            <w:pStyle w:val="TOCHeading"/>
          </w:pPr>
          <w:r>
            <w:t>Contents</w:t>
          </w:r>
        </w:p>
        <w:p w:rsidR="003728E3" w:rsidRDefault="00750D86">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436264042" w:history="1">
            <w:r w:rsidR="003728E3" w:rsidRPr="00F930D8">
              <w:rPr>
                <w:rStyle w:val="Hyperlink"/>
                <w:noProof/>
              </w:rPr>
              <w:t>2</w:t>
            </w:r>
            <w:r w:rsidR="003728E3">
              <w:rPr>
                <w:noProof/>
                <w:lang w:eastAsia="en-GB"/>
              </w:rPr>
              <w:tab/>
            </w:r>
            <w:r w:rsidR="003728E3" w:rsidRPr="00F930D8">
              <w:rPr>
                <w:rStyle w:val="Hyperlink"/>
                <w:noProof/>
              </w:rPr>
              <w:t>Project functions</w:t>
            </w:r>
            <w:r w:rsidR="003728E3">
              <w:rPr>
                <w:noProof/>
                <w:webHidden/>
              </w:rPr>
              <w:tab/>
            </w:r>
            <w:r w:rsidR="003728E3">
              <w:rPr>
                <w:noProof/>
                <w:webHidden/>
              </w:rPr>
              <w:fldChar w:fldCharType="begin"/>
            </w:r>
            <w:r w:rsidR="003728E3">
              <w:rPr>
                <w:noProof/>
                <w:webHidden/>
              </w:rPr>
              <w:instrText xml:space="preserve"> PAGEREF _Toc436264042 \h </w:instrText>
            </w:r>
            <w:r w:rsidR="003728E3">
              <w:rPr>
                <w:noProof/>
                <w:webHidden/>
              </w:rPr>
            </w:r>
            <w:r w:rsidR="003728E3">
              <w:rPr>
                <w:noProof/>
                <w:webHidden/>
              </w:rPr>
              <w:fldChar w:fldCharType="separate"/>
            </w:r>
            <w:r w:rsidR="003728E3">
              <w:rPr>
                <w:noProof/>
                <w:webHidden/>
              </w:rPr>
              <w:t>1</w:t>
            </w:r>
            <w:r w:rsidR="003728E3">
              <w:rPr>
                <w:noProof/>
                <w:webHidden/>
              </w:rPr>
              <w:fldChar w:fldCharType="end"/>
            </w:r>
          </w:hyperlink>
        </w:p>
        <w:p w:rsidR="003728E3" w:rsidRDefault="003728E3">
          <w:pPr>
            <w:pStyle w:val="TOC1"/>
            <w:tabs>
              <w:tab w:val="left" w:pos="440"/>
              <w:tab w:val="right" w:leader="dot" w:pos="9350"/>
            </w:tabs>
            <w:rPr>
              <w:noProof/>
              <w:lang w:eastAsia="en-GB"/>
            </w:rPr>
          </w:pPr>
          <w:hyperlink w:anchor="_Toc436264043" w:history="1">
            <w:r w:rsidRPr="00F930D8">
              <w:rPr>
                <w:rStyle w:val="Hyperlink"/>
                <w:noProof/>
              </w:rPr>
              <w:t>3</w:t>
            </w:r>
            <w:r>
              <w:rPr>
                <w:noProof/>
                <w:lang w:eastAsia="en-GB"/>
              </w:rPr>
              <w:tab/>
            </w:r>
            <w:r w:rsidRPr="00F930D8">
              <w:rPr>
                <w:rStyle w:val="Hyperlink"/>
                <w:noProof/>
              </w:rPr>
              <w:t>Considerations</w:t>
            </w:r>
            <w:r>
              <w:rPr>
                <w:noProof/>
                <w:webHidden/>
              </w:rPr>
              <w:tab/>
            </w:r>
            <w:r>
              <w:rPr>
                <w:noProof/>
                <w:webHidden/>
              </w:rPr>
              <w:fldChar w:fldCharType="begin"/>
            </w:r>
            <w:r>
              <w:rPr>
                <w:noProof/>
                <w:webHidden/>
              </w:rPr>
              <w:instrText xml:space="preserve"> PAGEREF _Toc436264043 \h </w:instrText>
            </w:r>
            <w:r>
              <w:rPr>
                <w:noProof/>
                <w:webHidden/>
              </w:rPr>
            </w:r>
            <w:r>
              <w:rPr>
                <w:noProof/>
                <w:webHidden/>
              </w:rPr>
              <w:fldChar w:fldCharType="separate"/>
            </w:r>
            <w:r>
              <w:rPr>
                <w:noProof/>
                <w:webHidden/>
              </w:rPr>
              <w:t>1</w:t>
            </w:r>
            <w:r>
              <w:rPr>
                <w:noProof/>
                <w:webHidden/>
              </w:rPr>
              <w:fldChar w:fldCharType="end"/>
            </w:r>
          </w:hyperlink>
        </w:p>
        <w:p w:rsidR="003728E3" w:rsidRDefault="003728E3">
          <w:pPr>
            <w:pStyle w:val="TOC1"/>
            <w:tabs>
              <w:tab w:val="left" w:pos="440"/>
              <w:tab w:val="right" w:leader="dot" w:pos="9350"/>
            </w:tabs>
            <w:rPr>
              <w:noProof/>
              <w:lang w:eastAsia="en-GB"/>
            </w:rPr>
          </w:pPr>
          <w:hyperlink w:anchor="_Toc436264044" w:history="1">
            <w:r w:rsidRPr="00F930D8">
              <w:rPr>
                <w:rStyle w:val="Hyperlink"/>
                <w:noProof/>
              </w:rPr>
              <w:t>4</w:t>
            </w:r>
            <w:r>
              <w:rPr>
                <w:noProof/>
                <w:lang w:eastAsia="en-GB"/>
              </w:rPr>
              <w:tab/>
            </w:r>
            <w:r w:rsidRPr="00F930D8">
              <w:rPr>
                <w:rStyle w:val="Hyperlink"/>
                <w:noProof/>
              </w:rPr>
              <w:t>Listing all music</w:t>
            </w:r>
            <w:r>
              <w:rPr>
                <w:noProof/>
                <w:webHidden/>
              </w:rPr>
              <w:tab/>
            </w:r>
            <w:r>
              <w:rPr>
                <w:noProof/>
                <w:webHidden/>
              </w:rPr>
              <w:fldChar w:fldCharType="begin"/>
            </w:r>
            <w:r>
              <w:rPr>
                <w:noProof/>
                <w:webHidden/>
              </w:rPr>
              <w:instrText xml:space="preserve"> PAGEREF _Toc436264044 \h </w:instrText>
            </w:r>
            <w:r>
              <w:rPr>
                <w:noProof/>
                <w:webHidden/>
              </w:rPr>
            </w:r>
            <w:r>
              <w:rPr>
                <w:noProof/>
                <w:webHidden/>
              </w:rPr>
              <w:fldChar w:fldCharType="separate"/>
            </w:r>
            <w:r>
              <w:rPr>
                <w:noProof/>
                <w:webHidden/>
              </w:rPr>
              <w:t>2</w:t>
            </w:r>
            <w:r>
              <w:rPr>
                <w:noProof/>
                <w:webHidden/>
              </w:rPr>
              <w:fldChar w:fldCharType="end"/>
            </w:r>
          </w:hyperlink>
        </w:p>
        <w:p w:rsidR="003728E3" w:rsidRDefault="003728E3">
          <w:pPr>
            <w:pStyle w:val="TOC1"/>
            <w:tabs>
              <w:tab w:val="left" w:pos="440"/>
              <w:tab w:val="right" w:leader="dot" w:pos="9350"/>
            </w:tabs>
            <w:rPr>
              <w:noProof/>
              <w:lang w:eastAsia="en-GB"/>
            </w:rPr>
          </w:pPr>
          <w:hyperlink w:anchor="_Toc436264045" w:history="1">
            <w:r w:rsidRPr="00F930D8">
              <w:rPr>
                <w:rStyle w:val="Hyperlink"/>
                <w:noProof/>
              </w:rPr>
              <w:t>5</w:t>
            </w:r>
            <w:r>
              <w:rPr>
                <w:noProof/>
                <w:lang w:eastAsia="en-GB"/>
              </w:rPr>
              <w:tab/>
            </w:r>
            <w:r w:rsidRPr="00F930D8">
              <w:rPr>
                <w:rStyle w:val="Hyperlink"/>
                <w:noProof/>
              </w:rPr>
              <w:t>Editing Music</w:t>
            </w:r>
            <w:r>
              <w:rPr>
                <w:noProof/>
                <w:webHidden/>
              </w:rPr>
              <w:tab/>
            </w:r>
            <w:r>
              <w:rPr>
                <w:noProof/>
                <w:webHidden/>
              </w:rPr>
              <w:fldChar w:fldCharType="begin"/>
            </w:r>
            <w:r>
              <w:rPr>
                <w:noProof/>
                <w:webHidden/>
              </w:rPr>
              <w:instrText xml:space="preserve"> PAGEREF _Toc436264045 \h </w:instrText>
            </w:r>
            <w:r>
              <w:rPr>
                <w:noProof/>
                <w:webHidden/>
              </w:rPr>
            </w:r>
            <w:r>
              <w:rPr>
                <w:noProof/>
                <w:webHidden/>
              </w:rPr>
              <w:fldChar w:fldCharType="separate"/>
            </w:r>
            <w:r>
              <w:rPr>
                <w:noProof/>
                <w:webHidden/>
              </w:rPr>
              <w:t>2</w:t>
            </w:r>
            <w:r>
              <w:rPr>
                <w:noProof/>
                <w:webHidden/>
              </w:rPr>
              <w:fldChar w:fldCharType="end"/>
            </w:r>
          </w:hyperlink>
        </w:p>
        <w:p w:rsidR="003728E3" w:rsidRDefault="003728E3">
          <w:pPr>
            <w:pStyle w:val="TOC1"/>
            <w:tabs>
              <w:tab w:val="left" w:pos="440"/>
              <w:tab w:val="right" w:leader="dot" w:pos="9350"/>
            </w:tabs>
            <w:rPr>
              <w:noProof/>
              <w:lang w:eastAsia="en-GB"/>
            </w:rPr>
          </w:pPr>
          <w:hyperlink w:anchor="_Toc436264046" w:history="1">
            <w:r w:rsidRPr="00F930D8">
              <w:rPr>
                <w:rStyle w:val="Hyperlink"/>
                <w:noProof/>
              </w:rPr>
              <w:t>6</w:t>
            </w:r>
            <w:r>
              <w:rPr>
                <w:noProof/>
                <w:lang w:eastAsia="en-GB"/>
              </w:rPr>
              <w:tab/>
            </w:r>
            <w:r w:rsidRPr="00F930D8">
              <w:rPr>
                <w:rStyle w:val="Hyperlink"/>
                <w:noProof/>
              </w:rPr>
              <w:t>User Story 3</w:t>
            </w:r>
            <w:r>
              <w:rPr>
                <w:noProof/>
                <w:webHidden/>
              </w:rPr>
              <w:tab/>
            </w:r>
            <w:r>
              <w:rPr>
                <w:noProof/>
                <w:webHidden/>
              </w:rPr>
              <w:fldChar w:fldCharType="begin"/>
            </w:r>
            <w:r>
              <w:rPr>
                <w:noProof/>
                <w:webHidden/>
              </w:rPr>
              <w:instrText xml:space="preserve"> PAGEREF _Toc436264046 \h </w:instrText>
            </w:r>
            <w:r>
              <w:rPr>
                <w:noProof/>
                <w:webHidden/>
              </w:rPr>
            </w:r>
            <w:r>
              <w:rPr>
                <w:noProof/>
                <w:webHidden/>
              </w:rPr>
              <w:fldChar w:fldCharType="separate"/>
            </w:r>
            <w:r>
              <w:rPr>
                <w:noProof/>
                <w:webHidden/>
              </w:rPr>
              <w:t>2</w:t>
            </w:r>
            <w:r>
              <w:rPr>
                <w:noProof/>
                <w:webHidden/>
              </w:rPr>
              <w:fldChar w:fldCharType="end"/>
            </w:r>
          </w:hyperlink>
        </w:p>
        <w:p w:rsidR="00E85410" w:rsidRDefault="00750D86" w:rsidP="00E85410">
          <w:pPr>
            <w:rPr>
              <w:noProof/>
            </w:rPr>
          </w:pPr>
          <w:r>
            <w:rPr>
              <w:b/>
              <w:bCs/>
              <w:noProof/>
            </w:rPr>
            <w:fldChar w:fldCharType="end"/>
          </w:r>
        </w:p>
      </w:sdtContent>
    </w:sdt>
    <w:p w:rsidR="003728E3" w:rsidRDefault="003728E3" w:rsidP="00E85410">
      <w:pPr>
        <w:pStyle w:val="Heading1"/>
      </w:pPr>
      <w:bookmarkStart w:id="0" w:name="_Toc436264042"/>
      <w:r>
        <w:t>Project functions</w:t>
      </w:r>
      <w:bookmarkEnd w:id="0"/>
    </w:p>
    <w:p w:rsidR="003728E3" w:rsidRDefault="003728E3" w:rsidP="003728E3">
      <w:r>
        <w:t xml:space="preserve">The following list the objects this project has tried to achieve. Sorted in ascending order of stages. </w:t>
      </w:r>
    </w:p>
    <w:p w:rsidR="003728E3" w:rsidRDefault="003728E3" w:rsidP="003728E3">
      <w:pPr>
        <w:pStyle w:val="ListParagraph"/>
        <w:numPr>
          <w:ilvl w:val="0"/>
          <w:numId w:val="16"/>
        </w:numPr>
      </w:pPr>
      <w:r>
        <w:t>Use Libraries to provide information to the user about their music collection, and allow them to process it is useful ways.</w:t>
      </w:r>
    </w:p>
    <w:p w:rsidR="003728E3" w:rsidRDefault="003728E3" w:rsidP="003728E3">
      <w:pPr>
        <w:pStyle w:val="ListParagraph"/>
        <w:numPr>
          <w:ilvl w:val="0"/>
          <w:numId w:val="16"/>
        </w:numPr>
      </w:pPr>
      <w:r>
        <w:t>Listing all the music tracks contained in selected folders in the user’s computer hard-drives and removable storage media</w:t>
      </w:r>
    </w:p>
    <w:p w:rsidR="003728E3" w:rsidRDefault="003728E3" w:rsidP="003728E3">
      <w:pPr>
        <w:pStyle w:val="ListParagraph"/>
        <w:numPr>
          <w:ilvl w:val="0"/>
          <w:numId w:val="16"/>
        </w:numPr>
      </w:pPr>
      <w:r>
        <w:t>Using web-services to locate additional information about the music stored on the user’s hard drive and removable storage</w:t>
      </w:r>
    </w:p>
    <w:p w:rsidR="00750D86" w:rsidRDefault="00E85410" w:rsidP="00E85410">
      <w:pPr>
        <w:pStyle w:val="Heading1"/>
      </w:pPr>
      <w:bookmarkStart w:id="1" w:name="_Toc436264043"/>
      <w:r>
        <w:t>Considerations</w:t>
      </w:r>
      <w:bookmarkEnd w:id="1"/>
    </w:p>
    <w:p w:rsidR="00E85410" w:rsidRDefault="00E85410" w:rsidP="00E85410">
      <w:r>
        <w:t>The user has a USB device plugged in which contains music files, they also have music files on their local internal hard drive.</w:t>
      </w:r>
    </w:p>
    <w:p w:rsidR="00E85410" w:rsidRPr="00E85410" w:rsidRDefault="00E85410" w:rsidP="00E85410">
      <w:r>
        <w:t>The user has just started the program which is the starting point for each user story.</w:t>
      </w:r>
    </w:p>
    <w:p w:rsidR="003728E3" w:rsidRDefault="003728E3">
      <w:pPr>
        <w:rPr>
          <w:rFonts w:asciiTheme="majorHAnsi" w:eastAsiaTheme="majorEastAsia" w:hAnsiTheme="majorHAnsi" w:cstheme="majorBidi"/>
          <w:b/>
          <w:bCs/>
          <w:smallCaps/>
          <w:color w:val="000000" w:themeColor="text1"/>
          <w:sz w:val="36"/>
          <w:szCs w:val="36"/>
        </w:rPr>
      </w:pPr>
      <w:r>
        <w:br w:type="page"/>
      </w:r>
    </w:p>
    <w:p w:rsidR="001946AF" w:rsidRDefault="00EB61E5">
      <w:pPr>
        <w:pStyle w:val="Heading1"/>
      </w:pPr>
      <w:bookmarkStart w:id="2" w:name="_Toc436264044"/>
      <w:r>
        <w:lastRenderedPageBreak/>
        <w:t xml:space="preserve">User Story 1 - </w:t>
      </w:r>
      <w:r w:rsidR="00E85410">
        <w:t>Listing all music</w:t>
      </w:r>
      <w:bookmarkEnd w:id="2"/>
    </w:p>
    <w:p w:rsidR="003728E3" w:rsidRDefault="00E85410" w:rsidP="00E85410">
      <w:r>
        <w:t xml:space="preserve">Joanne </w:t>
      </w:r>
      <w:r w:rsidR="003728E3">
        <w:t>clicks the folder within the application which is known to contain MP3 files. The secondary column displays a list of files that Joanne has within her hard drive. ….</w:t>
      </w:r>
    </w:p>
    <w:p w:rsidR="00E85410" w:rsidRDefault="00EB61E5" w:rsidP="00E85410">
      <w:pPr>
        <w:pStyle w:val="Heading1"/>
      </w:pPr>
      <w:bookmarkStart w:id="3" w:name="_Toc436264045"/>
      <w:r>
        <w:t xml:space="preserve">User Story 2 - </w:t>
      </w:r>
      <w:r w:rsidR="003728E3">
        <w:t>Editing Music</w:t>
      </w:r>
      <w:bookmarkEnd w:id="3"/>
    </w:p>
    <w:p w:rsidR="003728E3" w:rsidRPr="003728E3" w:rsidRDefault="003728E3" w:rsidP="003728E3">
      <w:r>
        <w:t>Joanne clicks on one of the tracks in the secondary column in the third section a list of the track’s meta data is displayed Joanne has noted that the artist name is spelt incorrectly. She clicks on the artist box  and correct the spelling mistake. Afterwards she clicks on the save button below and commits her changes. After opening the file on windows explorer she has found that the file artist has been changed to correct spelling</w:t>
      </w:r>
    </w:p>
    <w:p w:rsidR="00E85410" w:rsidRDefault="00E85410" w:rsidP="00E85410">
      <w:pPr>
        <w:pStyle w:val="Heading1"/>
      </w:pPr>
      <w:bookmarkStart w:id="4" w:name="_Toc436264046"/>
      <w:r>
        <w:t>User Story 3</w:t>
      </w:r>
      <w:bookmarkEnd w:id="4"/>
    </w:p>
    <w:p w:rsidR="00E85410" w:rsidRPr="00E85410" w:rsidRDefault="00E85410" w:rsidP="00E85410">
      <w:bookmarkStart w:id="5" w:name="_GoBack"/>
      <w:bookmarkEnd w:id="5"/>
    </w:p>
    <w:sectPr w:rsidR="00E85410" w:rsidRPr="00E85410" w:rsidSect="009233B4">
      <w:headerReference w:type="default" r:id="rId10"/>
      <w:footerReference w:type="default" r:id="rId11"/>
      <w:pgSz w:w="12240" w:h="15840"/>
      <w:pgMar w:top="1440" w:right="1440" w:bottom="127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9B8" w:rsidRDefault="007B29B8" w:rsidP="00BE29A2">
      <w:pPr>
        <w:spacing w:after="0" w:line="240" w:lineRule="auto"/>
      </w:pPr>
      <w:r>
        <w:separator/>
      </w:r>
    </w:p>
  </w:endnote>
  <w:endnote w:type="continuationSeparator" w:id="0">
    <w:p w:rsidR="007B29B8" w:rsidRDefault="007B29B8" w:rsidP="00BE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3304"/>
      <w:docPartObj>
        <w:docPartGallery w:val="Page Numbers (Bottom of Page)"/>
        <w:docPartUnique/>
      </w:docPartObj>
    </w:sdtPr>
    <w:sdtEndPr/>
    <w:sdtContent>
      <w:sdt>
        <w:sdtPr>
          <w:id w:val="-1769616900"/>
          <w:docPartObj>
            <w:docPartGallery w:val="Page Numbers (Top of Page)"/>
            <w:docPartUnique/>
          </w:docPartObj>
        </w:sdtPr>
        <w:sdtEndPr/>
        <w:sdtContent>
          <w:p w:rsidR="00BC0B79" w:rsidRDefault="00BC0B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61E5">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EB61E5">
              <w:rPr>
                <w:b/>
                <w:bCs/>
                <w:noProof/>
              </w:rPr>
              <w:t>2</w:t>
            </w:r>
            <w:r>
              <w:rPr>
                <w:b/>
                <w:bCs/>
                <w:sz w:val="24"/>
                <w:szCs w:val="24"/>
              </w:rPr>
              <w:fldChar w:fldCharType="end"/>
            </w:r>
          </w:p>
        </w:sdtContent>
      </w:sdt>
    </w:sdtContent>
  </w:sdt>
  <w:p w:rsidR="00BC0B79" w:rsidRDefault="00BC0B79" w:rsidP="00BC0B7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9B8" w:rsidRDefault="007B29B8" w:rsidP="00BE29A2">
      <w:pPr>
        <w:spacing w:after="0" w:line="240" w:lineRule="auto"/>
      </w:pPr>
      <w:r>
        <w:separator/>
      </w:r>
    </w:p>
  </w:footnote>
  <w:footnote w:type="continuationSeparator" w:id="0">
    <w:p w:rsidR="007B29B8" w:rsidRDefault="007B29B8" w:rsidP="00BE2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6C9" w:rsidRPr="00BE29A2" w:rsidRDefault="001D56C9">
    <w:pPr>
      <w:pStyle w:val="Header"/>
    </w:pPr>
    <w:r>
      <w:t>Gideon Sassoon Placement Report – K1009705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AE79B6"/>
    <w:multiLevelType w:val="hybridMultilevel"/>
    <w:tmpl w:val="39F60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7817BF"/>
    <w:multiLevelType w:val="multilevel"/>
    <w:tmpl w:val="517EB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D339A"/>
    <w:multiLevelType w:val="hybridMultilevel"/>
    <w:tmpl w:val="D48690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CB7FD1"/>
    <w:multiLevelType w:val="hybridMultilevel"/>
    <w:tmpl w:val="95FA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lvlOverride w:ilvl="1">
      <w:lvl w:ilvl="1">
        <w:numFmt w:val="lowerLetter"/>
        <w:lvlText w:val="%2."/>
        <w:lvlJc w:val="left"/>
      </w:lvl>
    </w:lvlOverride>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10"/>
    <w:rsid w:val="000248A0"/>
    <w:rsid w:val="000450D8"/>
    <w:rsid w:val="00051AA7"/>
    <w:rsid w:val="000776D9"/>
    <w:rsid w:val="000A35FD"/>
    <w:rsid w:val="000A53F9"/>
    <w:rsid w:val="0010201F"/>
    <w:rsid w:val="001044B6"/>
    <w:rsid w:val="00114530"/>
    <w:rsid w:val="0012425D"/>
    <w:rsid w:val="001336A0"/>
    <w:rsid w:val="001519B3"/>
    <w:rsid w:val="0018024E"/>
    <w:rsid w:val="00193A2D"/>
    <w:rsid w:val="001946AF"/>
    <w:rsid w:val="001A4837"/>
    <w:rsid w:val="001D56C9"/>
    <w:rsid w:val="00241A34"/>
    <w:rsid w:val="002A4D96"/>
    <w:rsid w:val="002D1FBA"/>
    <w:rsid w:val="003146E5"/>
    <w:rsid w:val="003728E3"/>
    <w:rsid w:val="00383DA7"/>
    <w:rsid w:val="00391EE6"/>
    <w:rsid w:val="003C2263"/>
    <w:rsid w:val="003C7C24"/>
    <w:rsid w:val="00400321"/>
    <w:rsid w:val="00431702"/>
    <w:rsid w:val="0047224A"/>
    <w:rsid w:val="004D7379"/>
    <w:rsid w:val="004F00A8"/>
    <w:rsid w:val="00502B95"/>
    <w:rsid w:val="00513C23"/>
    <w:rsid w:val="00517280"/>
    <w:rsid w:val="00566D4E"/>
    <w:rsid w:val="00594E66"/>
    <w:rsid w:val="005A1C82"/>
    <w:rsid w:val="005C1E7D"/>
    <w:rsid w:val="005D3BE1"/>
    <w:rsid w:val="005E369C"/>
    <w:rsid w:val="00611537"/>
    <w:rsid w:val="006150E9"/>
    <w:rsid w:val="00624C83"/>
    <w:rsid w:val="006271A3"/>
    <w:rsid w:val="00666485"/>
    <w:rsid w:val="00675FB6"/>
    <w:rsid w:val="00686639"/>
    <w:rsid w:val="007220DF"/>
    <w:rsid w:val="00750D86"/>
    <w:rsid w:val="0075613F"/>
    <w:rsid w:val="00792DA0"/>
    <w:rsid w:val="007B29B8"/>
    <w:rsid w:val="0080471B"/>
    <w:rsid w:val="0082326E"/>
    <w:rsid w:val="00824A31"/>
    <w:rsid w:val="0082632D"/>
    <w:rsid w:val="008F669D"/>
    <w:rsid w:val="009135EE"/>
    <w:rsid w:val="009233B4"/>
    <w:rsid w:val="00955FB7"/>
    <w:rsid w:val="00955FDA"/>
    <w:rsid w:val="009737C7"/>
    <w:rsid w:val="009738B1"/>
    <w:rsid w:val="00994244"/>
    <w:rsid w:val="009A22DE"/>
    <w:rsid w:val="009C6EA7"/>
    <w:rsid w:val="009E2DF9"/>
    <w:rsid w:val="00A53FAF"/>
    <w:rsid w:val="00A86275"/>
    <w:rsid w:val="00AD0AC9"/>
    <w:rsid w:val="00B024C9"/>
    <w:rsid w:val="00B16666"/>
    <w:rsid w:val="00B20F42"/>
    <w:rsid w:val="00B6323E"/>
    <w:rsid w:val="00BC0B79"/>
    <w:rsid w:val="00BD0D3A"/>
    <w:rsid w:val="00BE0EE9"/>
    <w:rsid w:val="00BE29A2"/>
    <w:rsid w:val="00BF18B3"/>
    <w:rsid w:val="00BF6AFC"/>
    <w:rsid w:val="00C042DE"/>
    <w:rsid w:val="00C144F0"/>
    <w:rsid w:val="00C40924"/>
    <w:rsid w:val="00C43721"/>
    <w:rsid w:val="00C921C3"/>
    <w:rsid w:val="00CB505F"/>
    <w:rsid w:val="00CC6854"/>
    <w:rsid w:val="00CF1CC3"/>
    <w:rsid w:val="00D17EBF"/>
    <w:rsid w:val="00D41567"/>
    <w:rsid w:val="00D52C14"/>
    <w:rsid w:val="00D6016A"/>
    <w:rsid w:val="00D73A1D"/>
    <w:rsid w:val="00D85B5E"/>
    <w:rsid w:val="00DB6EAE"/>
    <w:rsid w:val="00DC7817"/>
    <w:rsid w:val="00DD7248"/>
    <w:rsid w:val="00E73B14"/>
    <w:rsid w:val="00E84EEE"/>
    <w:rsid w:val="00E85410"/>
    <w:rsid w:val="00EA1A81"/>
    <w:rsid w:val="00EA257D"/>
    <w:rsid w:val="00EB61E5"/>
    <w:rsid w:val="00EC6AC4"/>
    <w:rsid w:val="00EE41B3"/>
    <w:rsid w:val="00EF561F"/>
    <w:rsid w:val="00F067BB"/>
    <w:rsid w:val="00F41100"/>
    <w:rsid w:val="00F54129"/>
    <w:rsid w:val="00F5516E"/>
    <w:rsid w:val="00F554AE"/>
    <w:rsid w:val="00F8734A"/>
    <w:rsid w:val="00F95BB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155A450-3313-4488-8006-1A5F60CF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BB"/>
    <w:rPr>
      <w:lang w:val="en-GB"/>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2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9A2"/>
  </w:style>
  <w:style w:type="paragraph" w:styleId="Footer">
    <w:name w:val="footer"/>
    <w:basedOn w:val="Normal"/>
    <w:link w:val="FooterChar"/>
    <w:uiPriority w:val="99"/>
    <w:unhideWhenUsed/>
    <w:rsid w:val="00BE2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9A2"/>
  </w:style>
  <w:style w:type="character" w:styleId="Hyperlink">
    <w:name w:val="Hyperlink"/>
    <w:basedOn w:val="DefaultParagraphFont"/>
    <w:uiPriority w:val="99"/>
    <w:unhideWhenUsed/>
    <w:rsid w:val="00BE29A2"/>
    <w:rPr>
      <w:color w:val="6B9F25" w:themeColor="hyperlink"/>
      <w:u w:val="single"/>
    </w:rPr>
  </w:style>
  <w:style w:type="paragraph" w:styleId="Bibliography">
    <w:name w:val="Bibliography"/>
    <w:basedOn w:val="Normal"/>
    <w:next w:val="Normal"/>
    <w:uiPriority w:val="37"/>
    <w:unhideWhenUsed/>
    <w:rsid w:val="00BE29A2"/>
  </w:style>
  <w:style w:type="character" w:styleId="CommentReference">
    <w:name w:val="annotation reference"/>
    <w:basedOn w:val="DefaultParagraphFont"/>
    <w:uiPriority w:val="99"/>
    <w:semiHidden/>
    <w:unhideWhenUsed/>
    <w:rsid w:val="009C6EA7"/>
    <w:rPr>
      <w:sz w:val="16"/>
      <w:szCs w:val="16"/>
    </w:rPr>
  </w:style>
  <w:style w:type="paragraph" w:styleId="CommentText">
    <w:name w:val="annotation text"/>
    <w:basedOn w:val="Normal"/>
    <w:link w:val="CommentTextChar"/>
    <w:uiPriority w:val="99"/>
    <w:unhideWhenUsed/>
    <w:rsid w:val="009C6EA7"/>
    <w:pPr>
      <w:spacing w:line="240" w:lineRule="auto"/>
    </w:pPr>
    <w:rPr>
      <w:sz w:val="20"/>
      <w:szCs w:val="20"/>
    </w:rPr>
  </w:style>
  <w:style w:type="character" w:customStyle="1" w:styleId="CommentTextChar">
    <w:name w:val="Comment Text Char"/>
    <w:basedOn w:val="DefaultParagraphFont"/>
    <w:link w:val="CommentText"/>
    <w:uiPriority w:val="99"/>
    <w:rsid w:val="009C6EA7"/>
    <w:rPr>
      <w:sz w:val="20"/>
      <w:szCs w:val="20"/>
      <w:lang w:val="en-GB"/>
    </w:rPr>
  </w:style>
  <w:style w:type="paragraph" w:styleId="CommentSubject">
    <w:name w:val="annotation subject"/>
    <w:basedOn w:val="CommentText"/>
    <w:next w:val="CommentText"/>
    <w:link w:val="CommentSubjectChar"/>
    <w:uiPriority w:val="99"/>
    <w:semiHidden/>
    <w:unhideWhenUsed/>
    <w:rsid w:val="009C6EA7"/>
    <w:rPr>
      <w:b/>
      <w:bCs/>
    </w:rPr>
  </w:style>
  <w:style w:type="character" w:customStyle="1" w:styleId="CommentSubjectChar">
    <w:name w:val="Comment Subject Char"/>
    <w:basedOn w:val="CommentTextChar"/>
    <w:link w:val="CommentSubject"/>
    <w:uiPriority w:val="99"/>
    <w:semiHidden/>
    <w:rsid w:val="009C6EA7"/>
    <w:rPr>
      <w:b/>
      <w:bCs/>
      <w:sz w:val="20"/>
      <w:szCs w:val="20"/>
      <w:lang w:val="en-GB"/>
    </w:rPr>
  </w:style>
  <w:style w:type="paragraph" w:styleId="BalloonText">
    <w:name w:val="Balloon Text"/>
    <w:basedOn w:val="Normal"/>
    <w:link w:val="BalloonTextChar"/>
    <w:uiPriority w:val="99"/>
    <w:semiHidden/>
    <w:unhideWhenUsed/>
    <w:rsid w:val="009C6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EA7"/>
    <w:rPr>
      <w:rFonts w:ascii="Segoe UI" w:hAnsi="Segoe UI" w:cs="Segoe UI"/>
      <w:sz w:val="18"/>
      <w:szCs w:val="18"/>
      <w:lang w:val="en-GB"/>
    </w:rPr>
  </w:style>
  <w:style w:type="paragraph" w:styleId="NormalWeb">
    <w:name w:val="Normal (Web)"/>
    <w:basedOn w:val="Normal"/>
    <w:uiPriority w:val="99"/>
    <w:semiHidden/>
    <w:unhideWhenUsed/>
    <w:rsid w:val="00B166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750D86"/>
    <w:pPr>
      <w:spacing w:after="100"/>
    </w:pPr>
  </w:style>
  <w:style w:type="paragraph" w:styleId="TOC2">
    <w:name w:val="toc 2"/>
    <w:basedOn w:val="Normal"/>
    <w:next w:val="Normal"/>
    <w:autoRedefine/>
    <w:uiPriority w:val="39"/>
    <w:unhideWhenUsed/>
    <w:rsid w:val="00750D86"/>
    <w:pPr>
      <w:spacing w:after="100"/>
      <w:ind w:left="220"/>
    </w:pPr>
  </w:style>
  <w:style w:type="paragraph" w:styleId="TOC3">
    <w:name w:val="toc 3"/>
    <w:basedOn w:val="Normal"/>
    <w:next w:val="Normal"/>
    <w:autoRedefine/>
    <w:uiPriority w:val="39"/>
    <w:unhideWhenUsed/>
    <w:rsid w:val="00750D86"/>
    <w:pPr>
      <w:spacing w:after="100"/>
      <w:ind w:left="440"/>
    </w:pPr>
  </w:style>
  <w:style w:type="paragraph" w:styleId="Revision">
    <w:name w:val="Revision"/>
    <w:hidden/>
    <w:uiPriority w:val="99"/>
    <w:semiHidden/>
    <w:rsid w:val="00B20F42"/>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308">
      <w:bodyDiv w:val="1"/>
      <w:marLeft w:val="0"/>
      <w:marRight w:val="0"/>
      <w:marTop w:val="0"/>
      <w:marBottom w:val="0"/>
      <w:divBdr>
        <w:top w:val="none" w:sz="0" w:space="0" w:color="auto"/>
        <w:left w:val="none" w:sz="0" w:space="0" w:color="auto"/>
        <w:bottom w:val="none" w:sz="0" w:space="0" w:color="auto"/>
        <w:right w:val="none" w:sz="0" w:space="0" w:color="auto"/>
      </w:divBdr>
    </w:div>
    <w:div w:id="242228666">
      <w:bodyDiv w:val="1"/>
      <w:marLeft w:val="0"/>
      <w:marRight w:val="0"/>
      <w:marTop w:val="0"/>
      <w:marBottom w:val="0"/>
      <w:divBdr>
        <w:top w:val="none" w:sz="0" w:space="0" w:color="auto"/>
        <w:left w:val="none" w:sz="0" w:space="0" w:color="auto"/>
        <w:bottom w:val="none" w:sz="0" w:space="0" w:color="auto"/>
        <w:right w:val="none" w:sz="0" w:space="0" w:color="auto"/>
      </w:divBdr>
    </w:div>
    <w:div w:id="313723889">
      <w:bodyDiv w:val="1"/>
      <w:marLeft w:val="0"/>
      <w:marRight w:val="0"/>
      <w:marTop w:val="0"/>
      <w:marBottom w:val="0"/>
      <w:divBdr>
        <w:top w:val="none" w:sz="0" w:space="0" w:color="auto"/>
        <w:left w:val="none" w:sz="0" w:space="0" w:color="auto"/>
        <w:bottom w:val="none" w:sz="0" w:space="0" w:color="auto"/>
        <w:right w:val="none" w:sz="0" w:space="0" w:color="auto"/>
      </w:divBdr>
    </w:div>
    <w:div w:id="381441459">
      <w:bodyDiv w:val="1"/>
      <w:marLeft w:val="0"/>
      <w:marRight w:val="0"/>
      <w:marTop w:val="0"/>
      <w:marBottom w:val="0"/>
      <w:divBdr>
        <w:top w:val="none" w:sz="0" w:space="0" w:color="auto"/>
        <w:left w:val="none" w:sz="0" w:space="0" w:color="auto"/>
        <w:bottom w:val="none" w:sz="0" w:space="0" w:color="auto"/>
        <w:right w:val="none" w:sz="0" w:space="0" w:color="auto"/>
      </w:divBdr>
    </w:div>
    <w:div w:id="403450342">
      <w:bodyDiv w:val="1"/>
      <w:marLeft w:val="0"/>
      <w:marRight w:val="0"/>
      <w:marTop w:val="0"/>
      <w:marBottom w:val="0"/>
      <w:divBdr>
        <w:top w:val="none" w:sz="0" w:space="0" w:color="auto"/>
        <w:left w:val="none" w:sz="0" w:space="0" w:color="auto"/>
        <w:bottom w:val="none" w:sz="0" w:space="0" w:color="auto"/>
        <w:right w:val="none" w:sz="0" w:space="0" w:color="auto"/>
      </w:divBdr>
    </w:div>
    <w:div w:id="484050800">
      <w:bodyDiv w:val="1"/>
      <w:marLeft w:val="0"/>
      <w:marRight w:val="0"/>
      <w:marTop w:val="0"/>
      <w:marBottom w:val="0"/>
      <w:divBdr>
        <w:top w:val="none" w:sz="0" w:space="0" w:color="auto"/>
        <w:left w:val="none" w:sz="0" w:space="0" w:color="auto"/>
        <w:bottom w:val="none" w:sz="0" w:space="0" w:color="auto"/>
        <w:right w:val="none" w:sz="0" w:space="0" w:color="auto"/>
      </w:divBdr>
    </w:div>
    <w:div w:id="512691139">
      <w:bodyDiv w:val="1"/>
      <w:marLeft w:val="0"/>
      <w:marRight w:val="0"/>
      <w:marTop w:val="0"/>
      <w:marBottom w:val="0"/>
      <w:divBdr>
        <w:top w:val="none" w:sz="0" w:space="0" w:color="auto"/>
        <w:left w:val="none" w:sz="0" w:space="0" w:color="auto"/>
        <w:bottom w:val="none" w:sz="0" w:space="0" w:color="auto"/>
        <w:right w:val="none" w:sz="0" w:space="0" w:color="auto"/>
      </w:divBdr>
    </w:div>
    <w:div w:id="695154479">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13119213">
      <w:bodyDiv w:val="1"/>
      <w:marLeft w:val="0"/>
      <w:marRight w:val="0"/>
      <w:marTop w:val="0"/>
      <w:marBottom w:val="0"/>
      <w:divBdr>
        <w:top w:val="none" w:sz="0" w:space="0" w:color="auto"/>
        <w:left w:val="none" w:sz="0" w:space="0" w:color="auto"/>
        <w:bottom w:val="none" w:sz="0" w:space="0" w:color="auto"/>
        <w:right w:val="none" w:sz="0" w:space="0" w:color="auto"/>
      </w:divBdr>
    </w:div>
    <w:div w:id="740562509">
      <w:bodyDiv w:val="1"/>
      <w:marLeft w:val="0"/>
      <w:marRight w:val="0"/>
      <w:marTop w:val="0"/>
      <w:marBottom w:val="0"/>
      <w:divBdr>
        <w:top w:val="none" w:sz="0" w:space="0" w:color="auto"/>
        <w:left w:val="none" w:sz="0" w:space="0" w:color="auto"/>
        <w:bottom w:val="none" w:sz="0" w:space="0" w:color="auto"/>
        <w:right w:val="none" w:sz="0" w:space="0" w:color="auto"/>
      </w:divBdr>
    </w:div>
    <w:div w:id="846165942">
      <w:bodyDiv w:val="1"/>
      <w:marLeft w:val="0"/>
      <w:marRight w:val="0"/>
      <w:marTop w:val="0"/>
      <w:marBottom w:val="0"/>
      <w:divBdr>
        <w:top w:val="none" w:sz="0" w:space="0" w:color="auto"/>
        <w:left w:val="none" w:sz="0" w:space="0" w:color="auto"/>
        <w:bottom w:val="none" w:sz="0" w:space="0" w:color="auto"/>
        <w:right w:val="none" w:sz="0" w:space="0" w:color="auto"/>
      </w:divBdr>
    </w:div>
    <w:div w:id="881163699">
      <w:bodyDiv w:val="1"/>
      <w:marLeft w:val="0"/>
      <w:marRight w:val="0"/>
      <w:marTop w:val="0"/>
      <w:marBottom w:val="0"/>
      <w:divBdr>
        <w:top w:val="none" w:sz="0" w:space="0" w:color="auto"/>
        <w:left w:val="none" w:sz="0" w:space="0" w:color="auto"/>
        <w:bottom w:val="none" w:sz="0" w:space="0" w:color="auto"/>
        <w:right w:val="none" w:sz="0" w:space="0" w:color="auto"/>
      </w:divBdr>
    </w:div>
    <w:div w:id="980573087">
      <w:bodyDiv w:val="1"/>
      <w:marLeft w:val="0"/>
      <w:marRight w:val="0"/>
      <w:marTop w:val="0"/>
      <w:marBottom w:val="0"/>
      <w:divBdr>
        <w:top w:val="none" w:sz="0" w:space="0" w:color="auto"/>
        <w:left w:val="none" w:sz="0" w:space="0" w:color="auto"/>
        <w:bottom w:val="none" w:sz="0" w:space="0" w:color="auto"/>
        <w:right w:val="none" w:sz="0" w:space="0" w:color="auto"/>
      </w:divBdr>
    </w:div>
    <w:div w:id="989289469">
      <w:bodyDiv w:val="1"/>
      <w:marLeft w:val="0"/>
      <w:marRight w:val="0"/>
      <w:marTop w:val="0"/>
      <w:marBottom w:val="0"/>
      <w:divBdr>
        <w:top w:val="none" w:sz="0" w:space="0" w:color="auto"/>
        <w:left w:val="none" w:sz="0" w:space="0" w:color="auto"/>
        <w:bottom w:val="none" w:sz="0" w:space="0" w:color="auto"/>
        <w:right w:val="none" w:sz="0" w:space="0" w:color="auto"/>
      </w:divBdr>
    </w:div>
    <w:div w:id="1157115483">
      <w:bodyDiv w:val="1"/>
      <w:marLeft w:val="0"/>
      <w:marRight w:val="0"/>
      <w:marTop w:val="0"/>
      <w:marBottom w:val="0"/>
      <w:divBdr>
        <w:top w:val="none" w:sz="0" w:space="0" w:color="auto"/>
        <w:left w:val="none" w:sz="0" w:space="0" w:color="auto"/>
        <w:bottom w:val="none" w:sz="0" w:space="0" w:color="auto"/>
        <w:right w:val="none" w:sz="0" w:space="0" w:color="auto"/>
      </w:divBdr>
    </w:div>
    <w:div w:id="1183058105">
      <w:bodyDiv w:val="1"/>
      <w:marLeft w:val="0"/>
      <w:marRight w:val="0"/>
      <w:marTop w:val="0"/>
      <w:marBottom w:val="0"/>
      <w:divBdr>
        <w:top w:val="none" w:sz="0" w:space="0" w:color="auto"/>
        <w:left w:val="none" w:sz="0" w:space="0" w:color="auto"/>
        <w:bottom w:val="none" w:sz="0" w:space="0" w:color="auto"/>
        <w:right w:val="none" w:sz="0" w:space="0" w:color="auto"/>
      </w:divBdr>
    </w:div>
    <w:div w:id="1209103409">
      <w:bodyDiv w:val="1"/>
      <w:marLeft w:val="0"/>
      <w:marRight w:val="0"/>
      <w:marTop w:val="0"/>
      <w:marBottom w:val="0"/>
      <w:divBdr>
        <w:top w:val="none" w:sz="0" w:space="0" w:color="auto"/>
        <w:left w:val="none" w:sz="0" w:space="0" w:color="auto"/>
        <w:bottom w:val="none" w:sz="0" w:space="0" w:color="auto"/>
        <w:right w:val="none" w:sz="0" w:space="0" w:color="auto"/>
      </w:divBdr>
    </w:div>
    <w:div w:id="1256745000">
      <w:bodyDiv w:val="1"/>
      <w:marLeft w:val="0"/>
      <w:marRight w:val="0"/>
      <w:marTop w:val="0"/>
      <w:marBottom w:val="0"/>
      <w:divBdr>
        <w:top w:val="none" w:sz="0" w:space="0" w:color="auto"/>
        <w:left w:val="none" w:sz="0" w:space="0" w:color="auto"/>
        <w:bottom w:val="none" w:sz="0" w:space="0" w:color="auto"/>
        <w:right w:val="none" w:sz="0" w:space="0" w:color="auto"/>
      </w:divBdr>
    </w:div>
    <w:div w:id="1275332942">
      <w:bodyDiv w:val="1"/>
      <w:marLeft w:val="0"/>
      <w:marRight w:val="0"/>
      <w:marTop w:val="0"/>
      <w:marBottom w:val="0"/>
      <w:divBdr>
        <w:top w:val="none" w:sz="0" w:space="0" w:color="auto"/>
        <w:left w:val="none" w:sz="0" w:space="0" w:color="auto"/>
        <w:bottom w:val="none" w:sz="0" w:space="0" w:color="auto"/>
        <w:right w:val="none" w:sz="0" w:space="0" w:color="auto"/>
      </w:divBdr>
    </w:div>
    <w:div w:id="1366977268">
      <w:bodyDiv w:val="1"/>
      <w:marLeft w:val="0"/>
      <w:marRight w:val="0"/>
      <w:marTop w:val="0"/>
      <w:marBottom w:val="0"/>
      <w:divBdr>
        <w:top w:val="none" w:sz="0" w:space="0" w:color="auto"/>
        <w:left w:val="none" w:sz="0" w:space="0" w:color="auto"/>
        <w:bottom w:val="none" w:sz="0" w:space="0" w:color="auto"/>
        <w:right w:val="none" w:sz="0" w:space="0" w:color="auto"/>
      </w:divBdr>
    </w:div>
    <w:div w:id="1380085451">
      <w:bodyDiv w:val="1"/>
      <w:marLeft w:val="0"/>
      <w:marRight w:val="0"/>
      <w:marTop w:val="0"/>
      <w:marBottom w:val="0"/>
      <w:divBdr>
        <w:top w:val="none" w:sz="0" w:space="0" w:color="auto"/>
        <w:left w:val="none" w:sz="0" w:space="0" w:color="auto"/>
        <w:bottom w:val="none" w:sz="0" w:space="0" w:color="auto"/>
        <w:right w:val="none" w:sz="0" w:space="0" w:color="auto"/>
      </w:divBdr>
    </w:div>
    <w:div w:id="1432779241">
      <w:bodyDiv w:val="1"/>
      <w:marLeft w:val="0"/>
      <w:marRight w:val="0"/>
      <w:marTop w:val="0"/>
      <w:marBottom w:val="0"/>
      <w:divBdr>
        <w:top w:val="none" w:sz="0" w:space="0" w:color="auto"/>
        <w:left w:val="none" w:sz="0" w:space="0" w:color="auto"/>
        <w:bottom w:val="none" w:sz="0" w:space="0" w:color="auto"/>
        <w:right w:val="none" w:sz="0" w:space="0" w:color="auto"/>
      </w:divBdr>
    </w:div>
    <w:div w:id="1478642876">
      <w:bodyDiv w:val="1"/>
      <w:marLeft w:val="0"/>
      <w:marRight w:val="0"/>
      <w:marTop w:val="0"/>
      <w:marBottom w:val="0"/>
      <w:divBdr>
        <w:top w:val="none" w:sz="0" w:space="0" w:color="auto"/>
        <w:left w:val="none" w:sz="0" w:space="0" w:color="auto"/>
        <w:bottom w:val="none" w:sz="0" w:space="0" w:color="auto"/>
        <w:right w:val="none" w:sz="0" w:space="0" w:color="auto"/>
      </w:divBdr>
    </w:div>
    <w:div w:id="1484933268">
      <w:bodyDiv w:val="1"/>
      <w:marLeft w:val="0"/>
      <w:marRight w:val="0"/>
      <w:marTop w:val="0"/>
      <w:marBottom w:val="0"/>
      <w:divBdr>
        <w:top w:val="none" w:sz="0" w:space="0" w:color="auto"/>
        <w:left w:val="none" w:sz="0" w:space="0" w:color="auto"/>
        <w:bottom w:val="none" w:sz="0" w:space="0" w:color="auto"/>
        <w:right w:val="none" w:sz="0" w:space="0" w:color="auto"/>
      </w:divBdr>
    </w:div>
    <w:div w:id="1575823057">
      <w:bodyDiv w:val="1"/>
      <w:marLeft w:val="0"/>
      <w:marRight w:val="0"/>
      <w:marTop w:val="0"/>
      <w:marBottom w:val="0"/>
      <w:divBdr>
        <w:top w:val="none" w:sz="0" w:space="0" w:color="auto"/>
        <w:left w:val="none" w:sz="0" w:space="0" w:color="auto"/>
        <w:bottom w:val="none" w:sz="0" w:space="0" w:color="auto"/>
        <w:right w:val="none" w:sz="0" w:space="0" w:color="auto"/>
      </w:divBdr>
    </w:div>
    <w:div w:id="1605186253">
      <w:bodyDiv w:val="1"/>
      <w:marLeft w:val="0"/>
      <w:marRight w:val="0"/>
      <w:marTop w:val="0"/>
      <w:marBottom w:val="0"/>
      <w:divBdr>
        <w:top w:val="none" w:sz="0" w:space="0" w:color="auto"/>
        <w:left w:val="none" w:sz="0" w:space="0" w:color="auto"/>
        <w:bottom w:val="none" w:sz="0" w:space="0" w:color="auto"/>
        <w:right w:val="none" w:sz="0" w:space="0" w:color="auto"/>
      </w:divBdr>
    </w:div>
    <w:div w:id="1616256258">
      <w:bodyDiv w:val="1"/>
      <w:marLeft w:val="0"/>
      <w:marRight w:val="0"/>
      <w:marTop w:val="0"/>
      <w:marBottom w:val="0"/>
      <w:divBdr>
        <w:top w:val="none" w:sz="0" w:space="0" w:color="auto"/>
        <w:left w:val="none" w:sz="0" w:space="0" w:color="auto"/>
        <w:bottom w:val="none" w:sz="0" w:space="0" w:color="auto"/>
        <w:right w:val="none" w:sz="0" w:space="0" w:color="auto"/>
      </w:divBdr>
    </w:div>
    <w:div w:id="1624654267">
      <w:bodyDiv w:val="1"/>
      <w:marLeft w:val="0"/>
      <w:marRight w:val="0"/>
      <w:marTop w:val="0"/>
      <w:marBottom w:val="0"/>
      <w:divBdr>
        <w:top w:val="none" w:sz="0" w:space="0" w:color="auto"/>
        <w:left w:val="none" w:sz="0" w:space="0" w:color="auto"/>
        <w:bottom w:val="none" w:sz="0" w:space="0" w:color="auto"/>
        <w:right w:val="none" w:sz="0" w:space="0" w:color="auto"/>
      </w:divBdr>
    </w:div>
    <w:div w:id="1641884880">
      <w:bodyDiv w:val="1"/>
      <w:marLeft w:val="0"/>
      <w:marRight w:val="0"/>
      <w:marTop w:val="0"/>
      <w:marBottom w:val="0"/>
      <w:divBdr>
        <w:top w:val="none" w:sz="0" w:space="0" w:color="auto"/>
        <w:left w:val="none" w:sz="0" w:space="0" w:color="auto"/>
        <w:bottom w:val="none" w:sz="0" w:space="0" w:color="auto"/>
        <w:right w:val="none" w:sz="0" w:space="0" w:color="auto"/>
      </w:divBdr>
    </w:div>
    <w:div w:id="1713116238">
      <w:bodyDiv w:val="1"/>
      <w:marLeft w:val="0"/>
      <w:marRight w:val="0"/>
      <w:marTop w:val="0"/>
      <w:marBottom w:val="0"/>
      <w:divBdr>
        <w:top w:val="none" w:sz="0" w:space="0" w:color="auto"/>
        <w:left w:val="none" w:sz="0" w:space="0" w:color="auto"/>
        <w:bottom w:val="none" w:sz="0" w:space="0" w:color="auto"/>
        <w:right w:val="none" w:sz="0" w:space="0" w:color="auto"/>
      </w:divBdr>
    </w:div>
    <w:div w:id="1999847042">
      <w:bodyDiv w:val="1"/>
      <w:marLeft w:val="0"/>
      <w:marRight w:val="0"/>
      <w:marTop w:val="0"/>
      <w:marBottom w:val="0"/>
      <w:divBdr>
        <w:top w:val="none" w:sz="0" w:space="0" w:color="auto"/>
        <w:left w:val="none" w:sz="0" w:space="0" w:color="auto"/>
        <w:bottom w:val="none" w:sz="0" w:space="0" w:color="auto"/>
        <w:right w:val="none" w:sz="0" w:space="0" w:color="auto"/>
      </w:divBdr>
    </w:div>
    <w:div w:id="2041319180">
      <w:bodyDiv w:val="1"/>
      <w:marLeft w:val="0"/>
      <w:marRight w:val="0"/>
      <w:marTop w:val="0"/>
      <w:marBottom w:val="0"/>
      <w:divBdr>
        <w:top w:val="none" w:sz="0" w:space="0" w:color="auto"/>
        <w:left w:val="none" w:sz="0" w:space="0" w:color="auto"/>
        <w:bottom w:val="none" w:sz="0" w:space="0" w:color="auto"/>
        <w:right w:val="none" w:sz="0" w:space="0" w:color="auto"/>
      </w:divBdr>
    </w:div>
    <w:div w:id="2111126095">
      <w:bodyDiv w:val="1"/>
      <w:marLeft w:val="0"/>
      <w:marRight w:val="0"/>
      <w:marTop w:val="0"/>
      <w:marBottom w:val="0"/>
      <w:divBdr>
        <w:top w:val="none" w:sz="0" w:space="0" w:color="auto"/>
        <w:left w:val="none" w:sz="0" w:space="0" w:color="auto"/>
        <w:bottom w:val="none" w:sz="0" w:space="0" w:color="auto"/>
        <w:right w:val="none" w:sz="0" w:space="0" w:color="auto"/>
      </w:divBdr>
    </w:div>
    <w:div w:id="21380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corchgid\Documents\Custom%20Office%20Templates\Report%20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25F34F-58F3-47B7-9DE8-3761EE064E8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Tho15</b:Tag>
    <b:SourceType>InternetSite</b:SourceType>
    <b:Guid>{10484973-2B46-4530-A8D3-8B1FB9C7BFA4}</b:Guid>
    <b:Title>About Us | Thomson Reuters</b:Title>
    <b:Author>
      <b:Author>
        <b:Corporate>Thomson Reuters</b:Corporate>
      </b:Author>
    </b:Author>
    <b:InternetSiteTitle>Thomson Reuters</b:InternetSiteTitle>
    <b:URL>http://thomsonreuters.com/en/about-us.html</b:URL>
    <b:YearAccessed>2015</b:YearAccessed>
    <b:MonthAccessed>September</b:MonthAccessed>
    <b:DayAccessed>08</b:DayAccessed>
    <b:Year>2015</b:Year>
    <b:RefOrder>1</b:RefOrder>
  </b:Source>
  <b:Source>
    <b:Tag>Tho151</b:Tag>
    <b:SourceType>InternetSite</b:SourceType>
    <b:Guid>{9C5E5AC5-8BDB-40D2-8C45-1ABA24E88C19}</b:Guid>
    <b:Author>
      <b:Author>
        <b:Corporate>Thomson Reuters</b:Corporate>
      </b:Author>
    </b:Author>
    <b:Title>Foreign Exchange Markets | Thomson Reuters</b:Title>
    <b:YearAccessed>2015</b:YearAccessed>
    <b:MonthAccessed>September</b:MonthAccessed>
    <b:DayAccessed>08</b:DayAccessed>
    <b:URL>http://thomsonreuters.com/en/products-services/financial/foreign-exchange-markets.html</b:URL>
    <b:Year>2015</b:Year>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69866DF-7567-4110-A822-FC7723D3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21</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Sassooon</dc:creator>
  <cp:lastModifiedBy>Gideon Sassooon</cp:lastModifiedBy>
  <cp:revision>3</cp:revision>
  <dcterms:created xsi:type="dcterms:W3CDTF">2015-11-19T09:46:00Z</dcterms:created>
  <dcterms:modified xsi:type="dcterms:W3CDTF">2015-11-26T01:24:00Z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