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73" w:rsidRPr="001D317B" w:rsidRDefault="003F46E7" w:rsidP="003F46E7">
      <w:pPr>
        <w:rPr>
          <w:b/>
          <w:i/>
          <w:sz w:val="28"/>
          <w:szCs w:val="28"/>
          <w:lang w:val="ru-RU"/>
        </w:rPr>
      </w:pPr>
      <w:r w:rsidRPr="001D317B">
        <w:rPr>
          <w:b/>
          <w:i/>
          <w:sz w:val="28"/>
          <w:szCs w:val="28"/>
          <w:lang w:val="ru-RU"/>
        </w:rPr>
        <w:t xml:space="preserve">Необходимый суточный объем </w:t>
      </w:r>
      <w:proofErr w:type="spellStart"/>
      <w:r w:rsidRPr="001D317B">
        <w:rPr>
          <w:b/>
          <w:i/>
          <w:sz w:val="28"/>
          <w:szCs w:val="28"/>
          <w:lang w:val="ru-RU"/>
        </w:rPr>
        <w:t>инфузии</w:t>
      </w:r>
      <w:proofErr w:type="spellEnd"/>
      <w:r w:rsidRPr="001D317B">
        <w:rPr>
          <w:b/>
          <w:i/>
          <w:sz w:val="28"/>
          <w:szCs w:val="28"/>
          <w:lang w:val="ru-RU"/>
        </w:rPr>
        <w:t xml:space="preserve"> состоит из таких компонентов:</w:t>
      </w:r>
    </w:p>
    <w:p w:rsidR="003F46E7" w:rsidRPr="001D317B" w:rsidRDefault="003F46E7" w:rsidP="003F46E7">
      <w:pPr>
        <w:pStyle w:val="a3"/>
        <w:rPr>
          <w:lang w:val="ru-RU"/>
        </w:rPr>
      </w:pPr>
      <w:r w:rsidRPr="001D317B">
        <w:rPr>
          <w:lang w:val="ru-RU"/>
        </w:rPr>
        <w:t xml:space="preserve">1.Естественные  потери  </w:t>
      </w:r>
    </w:p>
    <w:p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- почечные  - в среднем на животное без полиурии </w:t>
      </w:r>
      <w:proofErr w:type="gramEnd"/>
    </w:p>
    <w:p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 xml:space="preserve">Кошки – 2-3 </w:t>
      </w:r>
      <w:proofErr w:type="spellStart"/>
      <w:r>
        <w:rPr>
          <w:lang w:val="ru-RU"/>
        </w:rPr>
        <w:t>мл\кг\час</w:t>
      </w:r>
      <w:proofErr w:type="spellEnd"/>
    </w:p>
    <w:p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 xml:space="preserve">Собаки – 3-4 </w:t>
      </w:r>
      <w:proofErr w:type="spellStart"/>
      <w:r>
        <w:rPr>
          <w:lang w:val="ru-RU"/>
        </w:rPr>
        <w:t>мл\кг\час</w:t>
      </w:r>
      <w:proofErr w:type="spellEnd"/>
    </w:p>
    <w:p w:rsidR="003F46E7" w:rsidRDefault="003F46E7" w:rsidP="003F46E7">
      <w:pPr>
        <w:pStyle w:val="a3"/>
        <w:rPr>
          <w:lang w:val="ru-RU"/>
        </w:rPr>
      </w:pPr>
      <w:proofErr w:type="spellStart"/>
      <w:r>
        <w:rPr>
          <w:lang w:val="ru-RU"/>
        </w:rPr>
        <w:t>Щенки\котята</w:t>
      </w:r>
      <w:proofErr w:type="spellEnd"/>
      <w:r>
        <w:rPr>
          <w:lang w:val="ru-RU"/>
        </w:rPr>
        <w:t xml:space="preserve"> – 3-4 </w:t>
      </w:r>
      <w:proofErr w:type="spellStart"/>
      <w:r>
        <w:rPr>
          <w:lang w:val="ru-RU"/>
        </w:rPr>
        <w:t>мл\кг\час</w:t>
      </w:r>
      <w:proofErr w:type="spellEnd"/>
    </w:p>
    <w:p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 xml:space="preserve">- не почечные – с </w:t>
      </w:r>
      <w:proofErr w:type="spellStart"/>
      <w:r>
        <w:rPr>
          <w:lang w:val="ru-RU"/>
        </w:rPr>
        <w:t>дыхинием</w:t>
      </w:r>
      <w:proofErr w:type="spellEnd"/>
      <w:r>
        <w:rPr>
          <w:lang w:val="ru-RU"/>
        </w:rPr>
        <w:t>, испарениями с кожи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дефекация (не диарея)</w:t>
      </w:r>
    </w:p>
    <w:p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 xml:space="preserve">Это 5-10 </w:t>
      </w:r>
      <w:proofErr w:type="spellStart"/>
      <w:r>
        <w:rPr>
          <w:lang w:val="ru-RU"/>
        </w:rPr>
        <w:t>мл\кг\сутки</w:t>
      </w:r>
      <w:proofErr w:type="spellEnd"/>
    </w:p>
    <w:p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 xml:space="preserve">При гипертермии, </w:t>
      </w:r>
      <w:proofErr w:type="spellStart"/>
      <w:r>
        <w:rPr>
          <w:lang w:val="ru-RU"/>
        </w:rPr>
        <w:t>тахипное</w:t>
      </w:r>
      <w:proofErr w:type="spellEnd"/>
      <w:r>
        <w:rPr>
          <w:lang w:val="ru-RU"/>
        </w:rPr>
        <w:t xml:space="preserve"> – эти потери выше – умножаем  в 2-3 раза</w:t>
      </w:r>
    </w:p>
    <w:p w:rsidR="003F46E7" w:rsidRDefault="003F46E7" w:rsidP="003F46E7">
      <w:pPr>
        <w:pStyle w:val="a3"/>
        <w:rPr>
          <w:lang w:val="ru-RU"/>
        </w:rPr>
      </w:pPr>
    </w:p>
    <w:p w:rsidR="003F46E7" w:rsidRDefault="003F46E7" w:rsidP="003F46E7">
      <w:pPr>
        <w:pStyle w:val="a3"/>
        <w:rPr>
          <w:lang w:val="ru-RU"/>
        </w:rPr>
      </w:pPr>
      <w:r w:rsidRPr="001D317B">
        <w:rPr>
          <w:lang w:val="ru-RU"/>
        </w:rPr>
        <w:t>2.</w:t>
      </w:r>
      <w:r>
        <w:rPr>
          <w:lang w:val="ru-RU"/>
        </w:rPr>
        <w:t xml:space="preserve"> Процент </w:t>
      </w:r>
      <w:proofErr w:type="gramStart"/>
      <w:r>
        <w:rPr>
          <w:lang w:val="ru-RU"/>
        </w:rPr>
        <w:t>дегидратации</w:t>
      </w:r>
      <w:proofErr w:type="gramEnd"/>
      <w:r>
        <w:rPr>
          <w:lang w:val="ru-RU"/>
        </w:rPr>
        <w:t xml:space="preserve"> имеющийся уже на момент госпитализации</w:t>
      </w:r>
    </w:p>
    <w:p w:rsidR="003F46E7" w:rsidRDefault="003F46E7" w:rsidP="003F46E7">
      <w:pPr>
        <w:pStyle w:val="a3"/>
        <w:rPr>
          <w:lang w:val="ru-RU"/>
        </w:rPr>
      </w:pPr>
      <w:r w:rsidRPr="001D317B">
        <w:rPr>
          <w:i/>
          <w:lang w:val="ru-RU"/>
        </w:rPr>
        <w:t>- меньше 5%</w:t>
      </w:r>
      <w:r>
        <w:rPr>
          <w:lang w:val="ru-RU"/>
        </w:rPr>
        <w:t xml:space="preserve"> - не заметно, может быть не </w:t>
      </w:r>
      <w:proofErr w:type="spellStart"/>
      <w:r>
        <w:rPr>
          <w:lang w:val="ru-RU"/>
        </w:rPr>
        <w:t>оч</w:t>
      </w:r>
      <w:proofErr w:type="spellEnd"/>
      <w:r>
        <w:rPr>
          <w:lang w:val="ru-RU"/>
        </w:rPr>
        <w:t xml:space="preserve"> заметная липкость слизистых оболочек</w:t>
      </w:r>
    </w:p>
    <w:p w:rsidR="003F46E7" w:rsidRDefault="003F46E7" w:rsidP="003F46E7">
      <w:pPr>
        <w:pStyle w:val="a3"/>
        <w:rPr>
          <w:lang w:val="ru-RU"/>
        </w:rPr>
      </w:pPr>
      <w:r w:rsidRPr="001D317B">
        <w:rPr>
          <w:i/>
          <w:lang w:val="ru-RU"/>
        </w:rPr>
        <w:t>-6-7%</w:t>
      </w:r>
      <w:r>
        <w:rPr>
          <w:lang w:val="ru-RU"/>
        </w:rPr>
        <w:t xml:space="preserve"> небольшое снижение тургора кожи, липкость слизистых оболочек</w:t>
      </w:r>
    </w:p>
    <w:p w:rsidR="003F46E7" w:rsidRDefault="003F46E7" w:rsidP="003F46E7">
      <w:pPr>
        <w:pStyle w:val="a3"/>
        <w:rPr>
          <w:lang w:val="ru-RU"/>
        </w:rPr>
      </w:pPr>
      <w:r w:rsidRPr="001D317B">
        <w:rPr>
          <w:i/>
          <w:lang w:val="ru-RU"/>
        </w:rPr>
        <w:t>7-10%</w:t>
      </w:r>
      <w:r>
        <w:rPr>
          <w:lang w:val="ru-RU"/>
        </w:rPr>
        <w:t xml:space="preserve"> - выраженное снижение тургора кожи, сухость слизистых оболочек</w:t>
      </w:r>
    </w:p>
    <w:p w:rsidR="003F46E7" w:rsidRDefault="003F46E7" w:rsidP="003F46E7">
      <w:pPr>
        <w:pStyle w:val="a3"/>
        <w:rPr>
          <w:lang w:val="ru-RU"/>
        </w:rPr>
      </w:pPr>
      <w:r w:rsidRPr="001D317B">
        <w:rPr>
          <w:i/>
          <w:lang w:val="ru-RU"/>
        </w:rPr>
        <w:t>Больше 10%</w:t>
      </w:r>
      <w:r>
        <w:rPr>
          <w:lang w:val="ru-RU"/>
        </w:rPr>
        <w:t xml:space="preserve">  - кожная складка почти не </w:t>
      </w:r>
      <w:proofErr w:type="spellStart"/>
      <w:r>
        <w:rPr>
          <w:lang w:val="ru-RU"/>
        </w:rPr>
        <w:t>расправляеться</w:t>
      </w:r>
      <w:proofErr w:type="spellEnd"/>
      <w:r>
        <w:rPr>
          <w:lang w:val="ru-RU"/>
        </w:rPr>
        <w:t>, слизистые оболочки сухие, глаза «запавшие»</w:t>
      </w:r>
    </w:p>
    <w:p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 xml:space="preserve">Помним о том – что у толстых животных мы можем не наблюдать снижения тургора кожи из за большого количества подкожного жира – ориентируемся на слизистые оболочки, </w:t>
      </w:r>
      <w:r w:rsidR="0094390A">
        <w:rPr>
          <w:lang w:val="ru-RU"/>
        </w:rPr>
        <w:t xml:space="preserve">пульс </w:t>
      </w:r>
      <w:proofErr w:type="gramStart"/>
      <w:r w:rsidR="0094390A">
        <w:rPr>
          <w:lang w:val="ru-RU"/>
        </w:rPr>
        <w:t>на</w:t>
      </w:r>
      <w:proofErr w:type="gramEnd"/>
      <w:r w:rsidR="0094390A">
        <w:rPr>
          <w:lang w:val="ru-RU"/>
        </w:rPr>
        <w:t xml:space="preserve"> БА, СНК.</w:t>
      </w:r>
    </w:p>
    <w:p w:rsidR="0094390A" w:rsidRDefault="001D317B" w:rsidP="003F46E7">
      <w:pPr>
        <w:pStyle w:val="a3"/>
        <w:rPr>
          <w:lang w:val="ru-RU"/>
        </w:rPr>
      </w:pPr>
      <w:r>
        <w:rPr>
          <w:lang w:val="ru-RU"/>
        </w:rPr>
        <w:t xml:space="preserve">     </w:t>
      </w:r>
      <w:proofErr w:type="gramStart"/>
      <w:r w:rsidR="0094390A">
        <w:rPr>
          <w:lang w:val="ru-RU"/>
        </w:rPr>
        <w:t xml:space="preserve">Очень худые животные могут иметь сниженный тургор кожи даже при нормальном </w:t>
      </w:r>
      <w:proofErr w:type="spellStart"/>
      <w:r w:rsidR="0094390A">
        <w:rPr>
          <w:lang w:val="ru-RU"/>
        </w:rPr>
        <w:t>гидратационном</w:t>
      </w:r>
      <w:proofErr w:type="spellEnd"/>
      <w:r w:rsidR="0094390A">
        <w:rPr>
          <w:lang w:val="ru-RU"/>
        </w:rPr>
        <w:t xml:space="preserve"> статусе – из за практически полного отсутствия подкожного жира.</w:t>
      </w:r>
      <w:proofErr w:type="gramEnd"/>
    </w:p>
    <w:p w:rsidR="0094390A" w:rsidRDefault="00547AA4" w:rsidP="003F46E7">
      <w:pPr>
        <w:pStyle w:val="a3"/>
        <w:rPr>
          <w:lang w:val="ru-RU"/>
        </w:rPr>
      </w:pPr>
      <w:r>
        <w:rPr>
          <w:lang w:val="ru-RU"/>
        </w:rPr>
        <w:t>ДЕФЕЦИТ ЖИДКОСТИ ОПРЕДЕЛ</w:t>
      </w:r>
      <w:r w:rsidR="0094390A">
        <w:rPr>
          <w:lang w:val="ru-RU"/>
        </w:rPr>
        <w:t>ЯЕТЬСЯ УМНОЖЕНИЕМ ВЕСА ТЕЛА</w:t>
      </w:r>
      <w:r>
        <w:rPr>
          <w:lang w:val="ru-RU"/>
        </w:rPr>
        <w:t xml:space="preserve"> В ГРАММАХ </w:t>
      </w:r>
      <w:r w:rsidR="0094390A">
        <w:rPr>
          <w:lang w:val="ru-RU"/>
        </w:rPr>
        <w:t xml:space="preserve"> НА ПРОЦЕНТ ДЕГИДРАТАЦИИ.</w:t>
      </w:r>
    </w:p>
    <w:p w:rsidR="0094390A" w:rsidRDefault="0094390A" w:rsidP="003F46E7">
      <w:pPr>
        <w:pStyle w:val="a3"/>
        <w:rPr>
          <w:lang w:val="ru-RU"/>
        </w:rPr>
      </w:pPr>
    </w:p>
    <w:p w:rsidR="0094390A" w:rsidRDefault="0094390A" w:rsidP="003F46E7">
      <w:pPr>
        <w:pStyle w:val="a3"/>
        <w:rPr>
          <w:lang w:val="ru-RU"/>
        </w:rPr>
      </w:pPr>
      <w:r w:rsidRPr="001D317B">
        <w:rPr>
          <w:lang w:val="ru-RU"/>
        </w:rPr>
        <w:t>3. Патологические потери</w:t>
      </w:r>
      <w:r>
        <w:rPr>
          <w:lang w:val="ru-RU"/>
        </w:rPr>
        <w:t xml:space="preserve">  - рвота, диарея, выход жидкости в третье пространство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– </w:t>
      </w:r>
      <w:proofErr w:type="spellStart"/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>пределяються</w:t>
      </w:r>
      <w:proofErr w:type="spellEnd"/>
      <w:r>
        <w:rPr>
          <w:lang w:val="ru-RU"/>
        </w:rPr>
        <w:t xml:space="preserve"> из фактических потерь.</w:t>
      </w:r>
    </w:p>
    <w:p w:rsidR="0094390A" w:rsidRDefault="0094390A" w:rsidP="003F46E7">
      <w:pPr>
        <w:pStyle w:val="a3"/>
        <w:rPr>
          <w:lang w:val="ru-RU"/>
        </w:rPr>
      </w:pPr>
    </w:p>
    <w:p w:rsidR="0094390A" w:rsidRDefault="0094390A" w:rsidP="003F46E7">
      <w:pPr>
        <w:pStyle w:val="a3"/>
        <w:rPr>
          <w:lang w:val="ru-RU"/>
        </w:rPr>
      </w:pPr>
      <w:r>
        <w:rPr>
          <w:lang w:val="ru-RU"/>
        </w:rPr>
        <w:t xml:space="preserve">Для расчета скорости </w:t>
      </w:r>
      <w:proofErr w:type="spellStart"/>
      <w:r>
        <w:rPr>
          <w:lang w:val="ru-RU"/>
        </w:rPr>
        <w:t>инфузии</w:t>
      </w:r>
      <w:proofErr w:type="spellEnd"/>
      <w:r>
        <w:rPr>
          <w:lang w:val="ru-RU"/>
        </w:rPr>
        <w:t xml:space="preserve"> – складываем все 3 вида потерь,  и делим на 24 – и получаем скорость в час</w:t>
      </w:r>
    </w:p>
    <w:p w:rsidR="0094390A" w:rsidRDefault="0094390A" w:rsidP="003F46E7">
      <w:pPr>
        <w:pStyle w:val="a3"/>
        <w:rPr>
          <w:lang w:val="ru-RU"/>
        </w:rPr>
      </w:pPr>
    </w:p>
    <w:p w:rsidR="0094390A" w:rsidRDefault="0094390A" w:rsidP="003F46E7">
      <w:pPr>
        <w:pStyle w:val="a3"/>
        <w:rPr>
          <w:lang w:val="ru-RU"/>
        </w:rPr>
      </w:pPr>
      <w:r w:rsidRPr="001D317B">
        <w:rPr>
          <w:b/>
          <w:lang w:val="ru-RU"/>
        </w:rPr>
        <w:t>ПРИМЕР:</w:t>
      </w:r>
      <w:r>
        <w:rPr>
          <w:lang w:val="ru-RU"/>
        </w:rPr>
        <w:t xml:space="preserve"> кот 5 кг, дегидратация 10%, температура 40.2, диарея 4-5 раз в сутки.</w:t>
      </w:r>
    </w:p>
    <w:p w:rsidR="0094390A" w:rsidRDefault="0094390A" w:rsidP="003F46E7">
      <w:pPr>
        <w:pStyle w:val="a3"/>
        <w:rPr>
          <w:lang w:val="ru-RU"/>
        </w:rPr>
      </w:pPr>
      <w:proofErr w:type="spellStart"/>
      <w:r>
        <w:rPr>
          <w:lang w:val="ru-RU"/>
        </w:rPr>
        <w:t>Дефецит</w:t>
      </w:r>
      <w:proofErr w:type="spellEnd"/>
      <w:r>
        <w:rPr>
          <w:lang w:val="ru-RU"/>
        </w:rPr>
        <w:t xml:space="preserve"> жидкости -  5000гр  Х 10% = 500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(мл)</w:t>
      </w:r>
    </w:p>
    <w:p w:rsidR="0094390A" w:rsidRDefault="0094390A" w:rsidP="003F46E7">
      <w:pPr>
        <w:pStyle w:val="a3"/>
        <w:rPr>
          <w:lang w:val="ru-RU"/>
        </w:rPr>
      </w:pPr>
      <w:r>
        <w:rPr>
          <w:lang w:val="ru-RU"/>
        </w:rPr>
        <w:t>Почечные потери 5 Х 2 Х 24 = 240 мл</w:t>
      </w:r>
    </w:p>
    <w:p w:rsidR="0094390A" w:rsidRDefault="0094390A" w:rsidP="0094390A">
      <w:pPr>
        <w:pStyle w:val="a3"/>
        <w:tabs>
          <w:tab w:val="left" w:pos="3594"/>
        </w:tabs>
        <w:rPr>
          <w:lang w:val="ru-RU"/>
        </w:rPr>
      </w:pPr>
      <w:proofErr w:type="spellStart"/>
      <w:r>
        <w:rPr>
          <w:lang w:val="ru-RU"/>
        </w:rPr>
        <w:t>Непочечные</w:t>
      </w:r>
      <w:proofErr w:type="spellEnd"/>
      <w:r>
        <w:rPr>
          <w:lang w:val="ru-RU"/>
        </w:rPr>
        <w:t xml:space="preserve"> потери 5Х  = 25 и умножаем на 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 xml:space="preserve"> так как гипертермия = 50</w:t>
      </w:r>
    </w:p>
    <w:p w:rsidR="0094390A" w:rsidRDefault="0094390A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>Патологические потери приблизительно 100 мл</w:t>
      </w:r>
    </w:p>
    <w:p w:rsidR="0094390A" w:rsidRDefault="0094390A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>ИТОГО: 500 + 240 + 50 + 100</w:t>
      </w:r>
      <w:r w:rsidR="00547AA4">
        <w:rPr>
          <w:lang w:val="ru-RU"/>
        </w:rPr>
        <w:t xml:space="preserve"> = 890  - суточный объем</w:t>
      </w:r>
    </w:p>
    <w:p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 xml:space="preserve">890:24 = 37 </w:t>
      </w:r>
      <w:proofErr w:type="spellStart"/>
      <w:r>
        <w:rPr>
          <w:lang w:val="ru-RU"/>
        </w:rPr>
        <w:t>мл\кот\час</w:t>
      </w:r>
      <w:proofErr w:type="spellEnd"/>
      <w:r>
        <w:rPr>
          <w:lang w:val="ru-RU"/>
        </w:rPr>
        <w:t xml:space="preserve"> – первые 24 часа</w:t>
      </w:r>
    </w:p>
    <w:p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>Дальше – если диарея сохранилась  а температура нормальная то 240 + 25+100 = 365 – суточный объем,  365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24 = 15 </w:t>
      </w:r>
      <w:proofErr w:type="spellStart"/>
      <w:r>
        <w:rPr>
          <w:lang w:val="ru-RU"/>
        </w:rPr>
        <w:t>мл\кота\час</w:t>
      </w:r>
      <w:proofErr w:type="spellEnd"/>
    </w:p>
    <w:p w:rsidR="00547AA4" w:rsidRDefault="00547AA4" w:rsidP="0094390A">
      <w:pPr>
        <w:pStyle w:val="a3"/>
        <w:tabs>
          <w:tab w:val="left" w:pos="3594"/>
        </w:tabs>
        <w:rPr>
          <w:lang w:val="ru-RU"/>
        </w:rPr>
      </w:pPr>
    </w:p>
    <w:p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>Медленные потери восполняем медленно – дегидратацию корректируем за  12 – 24 часа,</w:t>
      </w:r>
    </w:p>
    <w:p w:rsidR="00547AA4" w:rsidRDefault="00547AA4" w:rsidP="0094390A">
      <w:pPr>
        <w:pStyle w:val="a3"/>
        <w:tabs>
          <w:tab w:val="left" w:pos="3594"/>
        </w:tabs>
        <w:rPr>
          <w:lang w:val="ru-RU"/>
        </w:rPr>
      </w:pPr>
    </w:p>
    <w:p w:rsidR="00547AA4" w:rsidRPr="001D317B" w:rsidRDefault="00547AA4" w:rsidP="0094390A">
      <w:pPr>
        <w:pStyle w:val="a3"/>
        <w:tabs>
          <w:tab w:val="left" w:pos="3594"/>
        </w:tabs>
        <w:rPr>
          <w:b/>
          <w:lang w:val="ru-RU"/>
        </w:rPr>
      </w:pPr>
      <w:r w:rsidRPr="001D317B">
        <w:rPr>
          <w:b/>
          <w:lang w:val="ru-RU"/>
        </w:rPr>
        <w:t>ПРИ ШОКЕ</w:t>
      </w:r>
    </w:p>
    <w:p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 xml:space="preserve">Коты 50 </w:t>
      </w:r>
      <w:proofErr w:type="spellStart"/>
      <w:r>
        <w:rPr>
          <w:lang w:val="ru-RU"/>
        </w:rPr>
        <w:t>мл\кг</w:t>
      </w:r>
      <w:proofErr w:type="spellEnd"/>
    </w:p>
    <w:p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 xml:space="preserve">Собаки 80 </w:t>
      </w:r>
      <w:proofErr w:type="spellStart"/>
      <w:r>
        <w:rPr>
          <w:lang w:val="ru-RU"/>
        </w:rPr>
        <w:t>мл\кг</w:t>
      </w:r>
      <w:proofErr w:type="spellEnd"/>
      <w:r>
        <w:rPr>
          <w:lang w:val="ru-RU"/>
        </w:rPr>
        <w:t xml:space="preserve"> –</w:t>
      </w:r>
    </w:p>
    <w:p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lastRenderedPageBreak/>
        <w:t>1\3-1\2 данного объема вводим болюсом за 10-30 минут, остальной объем за 3-6 часов, по ситуации</w:t>
      </w:r>
    </w:p>
    <w:p w:rsidR="001D317B" w:rsidRDefault="001D317B" w:rsidP="0094390A">
      <w:pPr>
        <w:pStyle w:val="a3"/>
        <w:tabs>
          <w:tab w:val="left" w:pos="3594"/>
        </w:tabs>
        <w:rPr>
          <w:lang w:val="ru-RU"/>
        </w:rPr>
      </w:pPr>
    </w:p>
    <w:p w:rsidR="001D317B" w:rsidRPr="003F46E7" w:rsidRDefault="001D317B" w:rsidP="0094390A">
      <w:pPr>
        <w:pStyle w:val="a3"/>
        <w:tabs>
          <w:tab w:val="left" w:pos="3594"/>
        </w:tabs>
        <w:rPr>
          <w:lang w:val="ru-RU"/>
        </w:rPr>
      </w:pPr>
    </w:p>
    <w:sectPr w:rsidR="001D317B" w:rsidRPr="003F46E7" w:rsidSect="0059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3D7" w:rsidRDefault="006753D7" w:rsidP="003F46E7">
      <w:pPr>
        <w:spacing w:after="0" w:line="240" w:lineRule="auto"/>
      </w:pPr>
      <w:r>
        <w:separator/>
      </w:r>
    </w:p>
  </w:endnote>
  <w:endnote w:type="continuationSeparator" w:id="0">
    <w:p w:rsidR="006753D7" w:rsidRDefault="006753D7" w:rsidP="003F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3D7" w:rsidRDefault="006753D7" w:rsidP="003F46E7">
      <w:pPr>
        <w:spacing w:after="0" w:line="240" w:lineRule="auto"/>
      </w:pPr>
      <w:r>
        <w:separator/>
      </w:r>
    </w:p>
  </w:footnote>
  <w:footnote w:type="continuationSeparator" w:id="0">
    <w:p w:rsidR="006753D7" w:rsidRDefault="006753D7" w:rsidP="003F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A5C65"/>
    <w:multiLevelType w:val="hybridMultilevel"/>
    <w:tmpl w:val="FC54D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46E7"/>
    <w:rsid w:val="001D317B"/>
    <w:rsid w:val="003F46E7"/>
    <w:rsid w:val="00547AA4"/>
    <w:rsid w:val="00595E73"/>
    <w:rsid w:val="006753D7"/>
    <w:rsid w:val="006800EF"/>
    <w:rsid w:val="00943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6E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3F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F46E7"/>
    <w:rPr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3F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F46E7"/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drug</dc:creator>
  <cp:lastModifiedBy>drug</cp:lastModifiedBy>
  <cp:revision>1</cp:revision>
  <dcterms:created xsi:type="dcterms:W3CDTF">2018-08-11T16:24:00Z</dcterms:created>
  <dcterms:modified xsi:type="dcterms:W3CDTF">2018-08-11T17:03:00Z</dcterms:modified>
</cp:coreProperties>
</file>