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9C" w:rsidRP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429C">
        <w:rPr>
          <w:rFonts w:ascii="Consolas" w:hAnsi="Consolas" w:cs="Consolas"/>
          <w:sz w:val="19"/>
          <w:szCs w:val="19"/>
        </w:rPr>
        <w:t>7810/4096 BI Lab3A</w:t>
      </w:r>
    </w:p>
    <w:p w:rsidR="006A429C" w:rsidRP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429C">
        <w:rPr>
          <w:rFonts w:ascii="Consolas" w:hAnsi="Consolas" w:cs="Consolas"/>
          <w:sz w:val="19"/>
          <w:szCs w:val="19"/>
        </w:rPr>
        <w:t>Exercise 1</w:t>
      </w:r>
    </w:p>
    <w:p w:rsidR="006A429C" w:rsidRP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429C">
        <w:rPr>
          <w:rFonts w:ascii="Consolas" w:hAnsi="Consolas" w:cs="Consolas"/>
          <w:sz w:val="19"/>
          <w:szCs w:val="19"/>
        </w:rPr>
        <w:t>Write MDX expression for the following queries and save the MDX codes in a MS Word file (just copy &amp; paste the expression). Rename the file to lab3A-ans.docx. (You need to remove empty slice in all questions) [Please refer to your lab2B answers (A to H) to see if the results are the same]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//A. Total order quantity for each country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[Measures].[Order Quantity]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([Dim Customer]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English Country Region 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Name].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1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//B. Total order quantity by country and product line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[Measures].[Order Quantity]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([Dim Customer]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English Country Region Name].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>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Product]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Product Line].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1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//C.</w:t>
      </w:r>
      <w:r>
        <w:rPr>
          <w:rFonts w:ascii="Consolas" w:hAnsi="Consolas" w:cs="Consolas"/>
          <w:color w:val="008000"/>
          <w:sz w:val="19"/>
          <w:szCs w:val="19"/>
        </w:rPr>
        <w:tab/>
        <w:t>Total order quantity for each product color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[Measures].[Order Quantity]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Product]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Color].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1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//D. Total sales amount by country and product line for married customers only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[Measures].[Sales Amount]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Customer]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Country-State-City].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>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Product]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Product Line].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1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Customer]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Marital Status].&amp;[M]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//E.</w:t>
      </w:r>
      <w:r>
        <w:rPr>
          <w:rFonts w:ascii="Consolas" w:hAnsi="Consolas" w:cs="Consolas"/>
          <w:color w:val="008000"/>
          <w:sz w:val="19"/>
          <w:szCs w:val="19"/>
        </w:rPr>
        <w:tab/>
        <w:t>Total sales amount by country by product line in 2014 only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[Measures].[Sales Amount]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Customer]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Country-State-City].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sz w:val="19"/>
          <w:szCs w:val="19"/>
        </w:rPr>
        <w:t>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Product]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Product Line].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1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Date]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Calendar Year].&amp;[2014]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//F.</w:t>
      </w:r>
      <w:r>
        <w:rPr>
          <w:rFonts w:ascii="Consolas" w:hAnsi="Consolas" w:cs="Consolas"/>
          <w:color w:val="008000"/>
          <w:sz w:val="19"/>
          <w:szCs w:val="19"/>
        </w:rPr>
        <w:tab/>
        <w:t>Total sales amount by country in 2012 Quarter 2 only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[Measures].[Sales Amount]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Customer]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Country-State-City].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1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Date]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Calendar].[Calendar Year].&amp;[2012].&amp;[1].&amp;[2]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//G. Compare sales amount quarter-by-quarter in each year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Date]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Calendar Year].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1,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Sales Amount],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Date]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Calendar Quarter].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//H. Compare sales amount for Q1 and Q2 in 2012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Date]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Calendar Year].[2012]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1,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Sales Amount],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Date]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Calendar Quarter].&amp;[1]: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[Dim Date]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Calendar Quarter].&amp;[2]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//I. Compare order quantities for Semester 1 and 2 in 2012, and calculate the difference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nextMember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prevMember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function.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[Order quantity 2012 Sem.1]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Order quantity], [Dim Date].[Calendar].[Calendar Year].&amp;[2012].&amp;[2].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prevMember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[Order quantity 2012 Sem.2]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Order quantity], [Dim Date].[Calendar].[Calendar Year].&amp;[2012].&amp;[2])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[Difference]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([Order quantity 2012 Sem.2</w:t>
      </w:r>
      <w:proofErr w:type="gramStart"/>
      <w:r>
        <w:rPr>
          <w:rFonts w:ascii="Consolas" w:hAnsi="Consolas" w:cs="Consolas"/>
          <w:sz w:val="19"/>
          <w:szCs w:val="19"/>
        </w:rPr>
        <w:t>]-</w:t>
      </w:r>
      <w:proofErr w:type="gramEnd"/>
      <w:r>
        <w:rPr>
          <w:rFonts w:ascii="Consolas" w:hAnsi="Consolas" w:cs="Consolas"/>
          <w:sz w:val="19"/>
          <w:szCs w:val="19"/>
        </w:rPr>
        <w:t xml:space="preserve"> [Order quantity 2012 Sem.1])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{ [Order quantity 2012 Sem.1], [Order quantity 2012 Sem.2],[Difference]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{[Dim Product]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Products]}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//J. Find the top three sales year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Measures.[Sales Amount]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TOPCOUNT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([Dim Date]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Calendar Year].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, 3,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Sales Amount])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//K. Find the bottom three sales countries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Measures.[Sales Amount]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0,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ORDER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([Dim Customer]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Country-State-City].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,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Sales Amount],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>),3)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1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 Works Cube]</w:t>
      </w: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29C" w:rsidRDefault="006A429C" w:rsidP="006A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345" w:rsidRDefault="006A429C"/>
    <w:sectPr w:rsidR="00D96345" w:rsidSect="002439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9C"/>
    <w:rsid w:val="006A429C"/>
    <w:rsid w:val="0085756A"/>
    <w:rsid w:val="00D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9A360-D351-4D8B-BA69-3CBAB8EC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2</cp:revision>
  <dcterms:created xsi:type="dcterms:W3CDTF">2020-03-19T07:34:00Z</dcterms:created>
  <dcterms:modified xsi:type="dcterms:W3CDTF">2020-03-19T07:35:00Z</dcterms:modified>
</cp:coreProperties>
</file>