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sz w:val="30"/>
        </w:rPr>
        <w:t>KẾ HOẠCH THỰC HIỆN ĐỒ ÁN TỐT NGHIỆP</w:t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sz w:val="24"/>
        </w:rPr>
        <w:t>Đề tài: Hệ thống RAG hỗ trợ tra cứu văn bản pháp luật / y tế Việt Nam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D9E2F3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Thời gian thực hiện</w:t>
            </w:r>
          </w:p>
        </w:tc>
        <w:tc>
          <w:tcPr>
            <w:tcW w:type="dxa" w:w="3628"/>
            <w:shd w:val="clear" w:fill="D9E2F3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Nội dung thực hiện</w:t>
            </w:r>
          </w:p>
        </w:tc>
        <w:tc>
          <w:tcPr>
            <w:tcW w:type="dxa" w:w="3402"/>
            <w:shd w:val="clear" w:fill="D9E2F3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Kết quả đạt được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1: 23/03 - 29/03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Khảo sát, phân tích bài toán tra cứu văn bản pháp luật/y tế; xác định phạm vi, nguồn dữ liệu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Báo cáo khảo sát, danh sách nguồn dữ liệu chính thống và yêu cầu hệ thống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2 - Tuần 3: 30/03 - 12/04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Nghiên cứu lý thuyết RAG, mô hình embedding, LLM tiếng Việt; thu thập và tiền xử lý dữ liệu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Bộ dữ liệu văn bản pháp luật và y tế đã làm sạch, chuẩn hóa, phân đoạn; báo cáo tổng quan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4 - Tuần 5: 13/04 - 26/04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Lựa chọn mô hình và cơ sở dữ liệu; xây dựng module lập chỉ mục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Module tạo và lưu trữ trên database hoạt động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6 - Tuần 7: 27/04 - 10/05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Xây dựng pipeline RAG: module truy vấn ngữ nghĩa và module sinh câu trả lời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Pipeline cơ bản hoàn chỉnh; có thể truy vấn và nhận câu trả lời từ bộ dữ liệu nhỏ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8 - Tuần 9: 11/05 - 24/05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Phát triển giao diện web, tối ưu hiệu năng truy vấn và sinh; tích hợp trích dẫn nguồn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Web demo với giao diện hỏi đáp, hiển thị câu trả lời kèm trích dẫn văn bản nguồn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10: 25/05 - 31/05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Xây dựng bộ câu hỏi kiểm thử cho hai lĩnh vực; thiết kế kịch bản đánh giá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Bộ 50-100 câu hỏi mẫu có đáp án tham chiếu; kế hoạch đánh giá định lượng và định tính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11 - Tuần 12: 01/06 - 14/06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Thực nghiệm đánh giá: tính Precision, Recall; đánh giá chất lượng câu trả lời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Bảng số liệu, biểu đồ phân tích; đánh giá độ chính xác, mức độ trích dẫn, thời gian phản hồi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13: 15/06 - 21/06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Tổng hợp kết quả, hoàn thiện sản phẩm demo; chỉnh sửa pipeline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Demo hoàn chỉnh, sẵn sàng trình diễn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Tuần 14: 22/06 - 28/06</w:t>
            </w:r>
          </w:p>
        </w:tc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Hoàn thiện báo cáo đồ án, chuẩn bị slide thuyết trình và bảo vệ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</w:rPr>
              <w:t>Báo cáo đồ án đầy đủ, slide thuyết trình, mã nguồn và tài liệu hướng dẫn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