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F6" w:rsidRPr="00EC1485" w:rsidRDefault="002F60F6" w:rsidP="00225011">
      <w:pPr>
        <w:pStyle w:val="a3"/>
      </w:pPr>
      <w:bookmarkStart w:id="0" w:name="_Toc5124283"/>
      <w:bookmarkStart w:id="1" w:name="_Toc45013492"/>
      <w:r w:rsidRPr="00EC1485">
        <w:t>ПАК «Звезда»</w:t>
      </w:r>
      <w:bookmarkEnd w:id="0"/>
      <w:bookmarkEnd w:id="1"/>
    </w:p>
    <w:p w:rsidR="003C5508" w:rsidRDefault="00225011" w:rsidP="00255627">
      <w:pPr>
        <w:pStyle w:val="af4"/>
      </w:pPr>
      <w:bookmarkStart w:id="2" w:name="OLE_LINK58"/>
      <w:bookmarkStart w:id="3" w:name="OLE_LINK59"/>
      <w:bookmarkStart w:id="4" w:name="OLE_LINK60"/>
      <w:r w:rsidRPr="00225011">
        <w:t xml:space="preserve">Программно-аппаратный комплекс «Звезда» – разработка НИИМЭ для криптографической защиты информации в Интернете вещей. </w:t>
      </w:r>
    </w:p>
    <w:p w:rsidR="003C5508" w:rsidRDefault="003C5508" w:rsidP="00255627">
      <w:pPr>
        <w:pStyle w:val="af4"/>
      </w:pPr>
      <w:r>
        <w:t xml:space="preserve">Интернет вещей объединяет множество </w:t>
      </w:r>
      <w:r w:rsidRPr="0059640C">
        <w:rPr>
          <w:b/>
          <w:i/>
        </w:rPr>
        <w:t>конечны</w:t>
      </w:r>
      <w:r w:rsidR="0059640C">
        <w:rPr>
          <w:b/>
          <w:i/>
        </w:rPr>
        <w:t>х</w:t>
      </w:r>
      <w:r>
        <w:t xml:space="preserve"> </w:t>
      </w:r>
      <w:r w:rsidRPr="0059640C">
        <w:rPr>
          <w:b/>
          <w:i/>
        </w:rPr>
        <w:t>устройств</w:t>
      </w:r>
      <w:r w:rsidR="0059640C">
        <w:t xml:space="preserve"> </w:t>
      </w:r>
      <w:r w:rsidR="00BC3DFF">
        <w:t xml:space="preserve">различного назначения </w:t>
      </w:r>
      <w:r w:rsidR="0059640C">
        <w:t xml:space="preserve">и обеспечивает их взаимодействие с </w:t>
      </w:r>
      <w:r w:rsidR="0059640C" w:rsidRPr="0059640C">
        <w:rPr>
          <w:b/>
          <w:i/>
        </w:rPr>
        <w:t>серверами приложений</w:t>
      </w:r>
      <w:r w:rsidR="0059640C">
        <w:t>.</w:t>
      </w:r>
      <w:r>
        <w:t xml:space="preserve"> </w:t>
      </w:r>
      <w:r w:rsidR="0059640C">
        <w:t xml:space="preserve">Конечные устройства условно делятся на </w:t>
      </w:r>
      <w:r w:rsidR="0059640C" w:rsidRPr="0059640C">
        <w:rPr>
          <w:b/>
          <w:i/>
        </w:rPr>
        <w:t>датчики</w:t>
      </w:r>
      <w:r w:rsidR="0059640C">
        <w:t xml:space="preserve">, собирающие и передающие на сервер определенную информацию, и </w:t>
      </w:r>
      <w:r w:rsidR="0059640C" w:rsidRPr="0059640C">
        <w:rPr>
          <w:b/>
          <w:i/>
        </w:rPr>
        <w:t>актуаторы</w:t>
      </w:r>
      <w:r w:rsidR="0059640C">
        <w:t xml:space="preserve">, которые выполняют определенные действия согласно предписаниям сервера. Нередко одно конечное устройство совмещает в себе функции датчика и актуатора. Несколько конечных устройств могут быть объединены в группу под управлением </w:t>
      </w:r>
      <w:r w:rsidR="00C3713E">
        <w:t>контроллера, отвечающего за взаимодействие с сервером. Интернет вещей характерен высокой плотностью конечных устройств и малым объемом передаваемой информации.</w:t>
      </w:r>
    </w:p>
    <w:p w:rsidR="000C078E" w:rsidRDefault="00C3713E" w:rsidP="00255627">
      <w:pPr>
        <w:pStyle w:val="af4"/>
      </w:pPr>
      <w:r>
        <w:t>На сегодняшний день Интернет вещей – одна из наиболее быстро развивающихся отраслей информационных технологий. По мере проникновения Интернета вещей в различные, порой весьма чувствительные сферы деятельности человека становится очевидной важность защиты передаваемой информации</w:t>
      </w:r>
      <w:r w:rsidR="00BC3DFF">
        <w:t>, то есть</w:t>
      </w:r>
      <w:r>
        <w:t xml:space="preserve"> обеспечение ее целостности, конфиденциальности и аутентичности. Оптимальным решением является организация вирт</w:t>
      </w:r>
      <w:r w:rsidR="000C078E">
        <w:t>у</w:t>
      </w:r>
      <w:r>
        <w:t xml:space="preserve">ального </w:t>
      </w:r>
      <w:r w:rsidR="000C078E">
        <w:t xml:space="preserve">защищенного </w:t>
      </w:r>
      <w:r>
        <w:t xml:space="preserve">канала </w:t>
      </w:r>
      <w:r w:rsidR="000C078E">
        <w:t>передачи данных между конечным устройством и сервером приложений.</w:t>
      </w:r>
      <w:r w:rsidR="00AC02C5">
        <w:t xml:space="preserve"> </w:t>
      </w:r>
      <w:r w:rsidR="000C078E">
        <w:t>ПАК «Звезда» разрабатывался с целью решения этой задачи наиболее удобным для практического применения способом</w:t>
      </w:r>
      <w:r w:rsidR="00BC3DFF">
        <w:t>.</w:t>
      </w:r>
      <w:r w:rsidR="000C078E">
        <w:t xml:space="preserve"> </w:t>
      </w:r>
      <w:r w:rsidR="00BC3DFF">
        <w:t xml:space="preserve">ПАК «Звезда» отличается </w:t>
      </w:r>
      <w:r w:rsidR="000C078E">
        <w:t>следующими особенностями:</w:t>
      </w:r>
    </w:p>
    <w:p w:rsidR="000C078E" w:rsidRPr="00AC02C5" w:rsidRDefault="00DF3AA1" w:rsidP="000C078E">
      <w:pPr>
        <w:pStyle w:val="af4"/>
        <w:numPr>
          <w:ilvl w:val="0"/>
          <w:numId w:val="34"/>
        </w:numPr>
      </w:pPr>
      <w:r>
        <w:t>И</w:t>
      </w:r>
      <w:r w:rsidR="00AC02C5">
        <w:t xml:space="preserve">спользует компактный протокол защиты передаваемых данных </w:t>
      </w:r>
      <w:r w:rsidR="00AC02C5">
        <w:rPr>
          <w:lang w:val="en-US"/>
        </w:rPr>
        <w:t>CRISP</w:t>
      </w:r>
      <w:r w:rsidR="00AC02C5" w:rsidRPr="00AC02C5">
        <w:t xml:space="preserve">, </w:t>
      </w:r>
      <w:r w:rsidR="00AC02C5">
        <w:t>специально разработанный для Интернета вещей и стандартизованный в России в 2019 году</w:t>
      </w:r>
      <w:r>
        <w:t xml:space="preserve">. Этот протокол устойчив к сбоям, не требует предварительной установки защищенной сессии, все сообщения </w:t>
      </w:r>
      <w:r w:rsidR="00BC3DFF">
        <w:t>CR</w:t>
      </w:r>
      <w:r w:rsidR="00BC3DFF">
        <w:rPr>
          <w:lang w:val="en-US"/>
        </w:rPr>
        <w:t>ISP</w:t>
      </w:r>
      <w:r w:rsidR="00BC3DFF" w:rsidRPr="00BC3DFF">
        <w:t xml:space="preserve"> </w:t>
      </w:r>
      <w:r>
        <w:t>являются самодостаточными.</w:t>
      </w:r>
    </w:p>
    <w:p w:rsidR="00AC02C5" w:rsidRPr="00AC02C5" w:rsidRDefault="00DF3AA1" w:rsidP="000C078E">
      <w:pPr>
        <w:pStyle w:val="af4"/>
        <w:numPr>
          <w:ilvl w:val="0"/>
          <w:numId w:val="34"/>
        </w:numPr>
      </w:pPr>
      <w:r>
        <w:t>П</w:t>
      </w:r>
      <w:r w:rsidR="00AC02C5">
        <w:t>рименяет российски</w:t>
      </w:r>
      <w:r w:rsidR="00BC3DFF">
        <w:t>е</w:t>
      </w:r>
      <w:r w:rsidR="00AC02C5">
        <w:t xml:space="preserve"> криптографически</w:t>
      </w:r>
      <w:r w:rsidR="00BC3DFF">
        <w:t>е</w:t>
      </w:r>
      <w:r w:rsidR="00AC02C5">
        <w:t xml:space="preserve"> алгоритм</w:t>
      </w:r>
      <w:r w:rsidR="00BC3DFF">
        <w:t>ы</w:t>
      </w:r>
      <w:r w:rsidR="00AC02C5">
        <w:t xml:space="preserve"> последнего поколения</w:t>
      </w:r>
      <w:r w:rsidR="00BC3DFF">
        <w:t>, в том числе</w:t>
      </w:r>
      <w:r w:rsidR="00AC02C5">
        <w:t xml:space="preserve"> </w:t>
      </w:r>
      <w:r w:rsidR="00BC3DFF">
        <w:t xml:space="preserve">блочный алгоритм </w:t>
      </w:r>
      <w:r w:rsidR="00AC02C5">
        <w:t>ГОСТ Р34.12-2015 «Магма»</w:t>
      </w:r>
      <w:r w:rsidR="00BC3DFF">
        <w:t>, алгоритмы вывода сеансовых ключей, криптоконверты для передачи криптографических ключей, алгоритмы выработки и проверки электронной подписи.</w:t>
      </w:r>
    </w:p>
    <w:p w:rsidR="00AC02C5" w:rsidRDefault="00DF3AA1" w:rsidP="000C078E">
      <w:pPr>
        <w:pStyle w:val="af4"/>
        <w:numPr>
          <w:ilvl w:val="0"/>
          <w:numId w:val="34"/>
        </w:numPr>
      </w:pPr>
      <w:r>
        <w:t>О</w:t>
      </w:r>
      <w:r w:rsidR="00AC02C5">
        <w:t>беспечивает удаленное управление ключевой информацией, что позволяет не демонтировать устройства для регламентной замены криптографических ключей</w:t>
      </w:r>
      <w:r>
        <w:t>.</w:t>
      </w:r>
    </w:p>
    <w:p w:rsidR="00DF3AA1" w:rsidRDefault="00DF3AA1" w:rsidP="00DF3AA1">
      <w:pPr>
        <w:pStyle w:val="af4"/>
        <w:numPr>
          <w:ilvl w:val="0"/>
          <w:numId w:val="34"/>
        </w:numPr>
      </w:pPr>
      <w:r>
        <w:t>Подписывает сообщения полноценной электронной подписью, что позволяет конечному пользователю (провайдеру приложения) проверять целостность и подлинность любых, в том числе архивных сообщений, без какой-либо зависимости от провайдера связи и самого ПАК «Звезда».</w:t>
      </w:r>
    </w:p>
    <w:p w:rsidR="00AC02C5" w:rsidRPr="00C3713E" w:rsidRDefault="00DF3AA1" w:rsidP="000C078E">
      <w:pPr>
        <w:pStyle w:val="af4"/>
        <w:numPr>
          <w:ilvl w:val="0"/>
          <w:numId w:val="34"/>
        </w:numPr>
      </w:pPr>
      <w:r>
        <w:t>И</w:t>
      </w:r>
      <w:r w:rsidR="00AC02C5">
        <w:t xml:space="preserve">меет модульную структуру и легко интегрируется </w:t>
      </w:r>
      <w:r>
        <w:t xml:space="preserve">как в конечные устройства, так и </w:t>
      </w:r>
      <w:r w:rsidR="00BC3DFF">
        <w:t xml:space="preserve">в </w:t>
      </w:r>
      <w:r>
        <w:t>серверную инфраструктуру.</w:t>
      </w:r>
    </w:p>
    <w:p w:rsidR="00225011" w:rsidRDefault="00225011" w:rsidP="00255627">
      <w:pPr>
        <w:pStyle w:val="af4"/>
      </w:pPr>
      <w:r w:rsidRPr="00225011">
        <w:t xml:space="preserve">ПАК </w:t>
      </w:r>
      <w:r w:rsidR="008C7BEB">
        <w:t xml:space="preserve">«Звезда» </w:t>
      </w:r>
      <w:r w:rsidRPr="00225011">
        <w:t>состоит из микросхемы, интегрируемой в конечные устройства, и криптографического сервера, обеспечивающего защиту канала обмена с конечными устройствами и управление криптографическими ключами.</w:t>
      </w:r>
    </w:p>
    <w:p w:rsidR="002F60F6" w:rsidRPr="00EC1485" w:rsidRDefault="008C7BEB" w:rsidP="006F02CD">
      <w:pPr>
        <w:pStyle w:val="af4"/>
      </w:pPr>
      <w:r>
        <w:t>Микросхема была специально разработана и выпущена для данного проекта</w:t>
      </w:r>
      <w:r w:rsidR="00BC3DFF">
        <w:t>. Она</w:t>
      </w:r>
      <w:r>
        <w:t xml:space="preserve"> представляет собой защищенный микроконтроллер для смарт-карт </w:t>
      </w:r>
      <w:r>
        <w:rPr>
          <w:lang w:val="en-US"/>
        </w:rPr>
        <w:t>MIK</w:t>
      </w:r>
      <w:r w:rsidRPr="008C7BEB">
        <w:t>51</w:t>
      </w:r>
      <w:r>
        <w:rPr>
          <w:lang w:val="en-US"/>
        </w:rPr>
        <w:t>BC</w:t>
      </w:r>
      <w:r w:rsidRPr="008C7BEB">
        <w:t>16</w:t>
      </w:r>
      <w:r>
        <w:rPr>
          <w:lang w:val="en-US"/>
        </w:rPr>
        <w:t>D</w:t>
      </w:r>
      <w:r w:rsidRPr="008C7BEB">
        <w:t xml:space="preserve"> </w:t>
      </w:r>
      <w:r>
        <w:t xml:space="preserve">с операционной системой </w:t>
      </w:r>
      <w:r>
        <w:rPr>
          <w:lang w:val="en-US"/>
        </w:rPr>
        <w:t>Trust</w:t>
      </w:r>
      <w:r w:rsidRPr="008C7BEB">
        <w:t xml:space="preserve"> 3.30</w:t>
      </w:r>
      <w:r>
        <w:rPr>
          <w:lang w:val="en-US"/>
        </w:rPr>
        <w:t>i</w:t>
      </w:r>
      <w:r w:rsidR="006F02CD">
        <w:t xml:space="preserve"> и интегрированными приложениями «Элемент безопасности конечного устройства (ЭБ)» и «Элемент безопасности криптосервера (ЭБКС)». Микросхема может поставляться в корпусе </w:t>
      </w:r>
      <w:r w:rsidR="006F02CD">
        <w:rPr>
          <w:lang w:val="en-US"/>
        </w:rPr>
        <w:t>LGA</w:t>
      </w:r>
      <w:r w:rsidR="006F02CD" w:rsidRPr="006F02CD">
        <w:t>-40</w:t>
      </w:r>
      <w:r w:rsidR="006F02CD">
        <w:t>, в виде смарт-карты или СИМ-карты.</w:t>
      </w:r>
      <w:bookmarkEnd w:id="2"/>
      <w:bookmarkEnd w:id="3"/>
      <w:bookmarkEnd w:id="4"/>
      <w:r w:rsidR="00EC688C">
        <w:br w:type="page"/>
      </w:r>
    </w:p>
    <w:p w:rsidR="006B1568" w:rsidRPr="0066385F" w:rsidRDefault="000C47A3" w:rsidP="00255627">
      <w:pPr>
        <w:pStyle w:val="a5"/>
      </w:pPr>
      <w:r>
        <w:lastRenderedPageBreak/>
        <w:t xml:space="preserve">Рисунок </w:t>
      </w:r>
      <w:r w:rsidR="00883F76">
        <w:rPr>
          <w:noProof/>
        </w:rPr>
        <w:fldChar w:fldCharType="begin"/>
      </w:r>
      <w:r w:rsidR="00883F76">
        <w:rPr>
          <w:noProof/>
        </w:rPr>
        <w:instrText xml:space="preserve"> SEQ Рисунок \* ARABIC </w:instrText>
      </w:r>
      <w:r w:rsidR="00883F76">
        <w:rPr>
          <w:noProof/>
        </w:rPr>
        <w:fldChar w:fldCharType="separate"/>
      </w:r>
      <w:r w:rsidR="00C41FE4">
        <w:rPr>
          <w:noProof/>
        </w:rPr>
        <w:t>1</w:t>
      </w:r>
      <w:r w:rsidR="00883F76">
        <w:rPr>
          <w:noProof/>
        </w:rPr>
        <w:fldChar w:fldCharType="end"/>
      </w:r>
      <w:r w:rsidRPr="0066385F">
        <w:t xml:space="preserve">. </w:t>
      </w:r>
      <w:r>
        <w:t>Структурная схема ПАК «Звезда»</w:t>
      </w:r>
      <w:r w:rsidRPr="0066385F">
        <w:t xml:space="preserve"> </w:t>
      </w:r>
    </w:p>
    <w:p w:rsidR="00EB4A1E" w:rsidRPr="00EC1485" w:rsidRDefault="00C3577F" w:rsidP="0025562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481965</wp:posOffset>
                </wp:positionV>
                <wp:extent cx="1714500" cy="4994275"/>
                <wp:effectExtent l="15240" t="21590" r="13335" b="13335"/>
                <wp:wrapNone/>
                <wp:docPr id="31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4994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  <a:alpha val="30000"/>
                          </a:scheme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893" w:rsidRPr="00CA76CB" w:rsidRDefault="00632893" w:rsidP="00255627">
                            <w:r w:rsidRPr="00CA76CB">
                              <w:t>Конечное устройство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6" o:spid="_x0000_s1026" style="position:absolute;margin-left:21.45pt;margin-top:37.95pt;width:135pt;height:39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" fillcolor="#ddd8c2 [2894]" strokeweight="2pt">
                <v:fill opacity="19789f"/>
                <v:textbox>
                  <w:txbxContent>
                    <w:p w:rsidR="00632893" w:rsidRPr="00CA76CB" w:rsidRDefault="00632893" w:rsidP="00255627">
                      <w:r w:rsidRPr="00CA76CB">
                        <w:t>Конечное устройство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6502400" cy="5706110"/>
                <wp:effectExtent l="19050" t="15875" r="12700" b="12065"/>
                <wp:docPr id="192" name="Полотно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84003" y="1111316"/>
                            <a:ext cx="5013421" cy="298873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2893" w:rsidRDefault="00632893" w:rsidP="002E5662"/>
                            <w:p w:rsidR="00632893" w:rsidRPr="00514A77" w:rsidRDefault="00632893" w:rsidP="002E566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14A77">
                                <w:rPr>
                                  <w:b/>
                                </w:rPr>
                                <w:t>ПАК Звезда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236"/>
                        <wps:cNvSpPr>
                          <a:spLocks noChangeArrowheads="1"/>
                        </wps:cNvSpPr>
                        <wps:spPr bwMode="auto">
                          <a:xfrm>
                            <a:off x="356321" y="1281152"/>
                            <a:ext cx="1528673" cy="2604763"/>
                          </a:xfrm>
                          <a:prstGeom prst="bevel">
                            <a:avLst>
                              <a:gd name="adj" fmla="val 354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2893" w:rsidRPr="00B1017F" w:rsidRDefault="00632893" w:rsidP="002E5662">
                              <w:r w:rsidRPr="00B1017F">
                                <w:t>Радиомодуль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234"/>
                        <wps:cNvSpPr>
                          <a:spLocks noChangeArrowheads="1"/>
                        </wps:cNvSpPr>
                        <wps:spPr bwMode="auto">
                          <a:xfrm>
                            <a:off x="585253" y="3185342"/>
                            <a:ext cx="902803" cy="515045"/>
                          </a:xfrm>
                          <a:prstGeom prst="cube">
                            <a:avLst>
                              <a:gd name="adj" fmla="val 16009"/>
                            </a:avLst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2893" w:rsidRDefault="00632893" w:rsidP="002E5662">
                              <w:r>
                                <w:t>ЭБ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615716" y="2458925"/>
                            <a:ext cx="931420" cy="503969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2893" w:rsidRDefault="00632893" w:rsidP="002E5662">
                              <w:r>
                                <w:t>Контроллер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615716" y="1697434"/>
                            <a:ext cx="931420" cy="5021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2893" w:rsidRDefault="00632893" w:rsidP="002E5662">
                              <w:r>
                                <w:t>Радиомодем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239"/>
                        <wps:cNvSpPr>
                          <a:spLocks noChangeArrowheads="1"/>
                        </wps:cNvSpPr>
                        <wps:spPr bwMode="auto">
                          <a:xfrm>
                            <a:off x="474480" y="4343732"/>
                            <a:ext cx="1280356" cy="979324"/>
                          </a:xfrm>
                          <a:prstGeom prst="bevel">
                            <a:avLst>
                              <a:gd name="adj" fmla="val 590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2893" w:rsidRDefault="00632893" w:rsidP="002E5662">
                              <w:r>
                                <w:t>датчики, актуаторы, управляющий контроллер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240"/>
                        <wps:cNvSpPr>
                          <a:spLocks noChangeArrowheads="1"/>
                        </wps:cNvSpPr>
                        <wps:spPr bwMode="auto">
                          <a:xfrm>
                            <a:off x="2365013" y="217833"/>
                            <a:ext cx="1008038" cy="685804"/>
                          </a:xfrm>
                          <a:prstGeom prst="cloudCallout">
                            <a:avLst>
                              <a:gd name="adj1" fmla="val 157"/>
                              <a:gd name="adj2" fmla="val 2518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32893" w:rsidRDefault="00632893" w:rsidP="002E5662">
                              <w:r>
                                <w:t>Радио-система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2163774" y="1700203"/>
                            <a:ext cx="1174198" cy="70795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2893" w:rsidRDefault="00632893" w:rsidP="002E5662">
                              <w:r>
                                <w:t>АРМ управления криптосерв</w:t>
                              </w:r>
                              <w:r w:rsidR="008C7BEB">
                                <w:t>ис</w:t>
                              </w:r>
                              <w:r>
                                <w:t>ом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" name="Group 244"/>
                        <wpg:cNvGrpSpPr>
                          <a:grpSpLocks/>
                        </wpg:cNvGrpSpPr>
                        <wpg:grpSpPr bwMode="auto">
                          <a:xfrm>
                            <a:off x="5348510" y="1750046"/>
                            <a:ext cx="1110504" cy="741185"/>
                            <a:chOff x="7632" y="4696"/>
                            <a:chExt cx="1202" cy="884"/>
                          </a:xfrm>
                        </wpg:grpSpPr>
                        <wps:wsp>
                          <wps:cNvPr id="11" name="Rectangle 24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08" y="4830"/>
                              <a:ext cx="1126" cy="75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32893" w:rsidRPr="00B12DDC" w:rsidRDefault="00632893" w:rsidP="002E566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632" y="4696"/>
                              <a:ext cx="1125" cy="75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32893" w:rsidRDefault="00632893" w:rsidP="002E5662">
                                <w:r>
                                  <w:t>Сервер</w:t>
                                </w:r>
                                <w:r w:rsidR="00395AF7">
                                  <w:t>ы</w:t>
                                </w:r>
                                <w:r>
                                  <w:t xml:space="preserve"> приложений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3" name="AutoShape 247"/>
                        <wps:cNvCnPr>
                          <a:cxnSpLocks noChangeShapeType="1"/>
                          <a:stCxn id="3" idx="2"/>
                          <a:endCxn id="7" idx="6"/>
                        </wps:cNvCnPr>
                        <wps:spPr bwMode="auto">
                          <a:xfrm flipH="1">
                            <a:off x="1115119" y="3885914"/>
                            <a:ext cx="5539" cy="4578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248"/>
                        <wps:cNvCnPr>
                          <a:cxnSpLocks noChangeShapeType="1"/>
                          <a:stCxn id="3" idx="6"/>
                          <a:endCxn id="8" idx="0"/>
                        </wps:cNvCnPr>
                        <wps:spPr bwMode="auto">
                          <a:xfrm flipV="1">
                            <a:off x="1120658" y="560273"/>
                            <a:ext cx="1248047" cy="7208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49"/>
                        <wps:cNvCnPr>
                          <a:cxnSpLocks noChangeShapeType="1"/>
                          <a:stCxn id="4" idx="5"/>
                          <a:endCxn id="23" idx="1"/>
                        </wps:cNvCnPr>
                        <wps:spPr bwMode="auto">
                          <a:xfrm flipV="1">
                            <a:off x="1488056" y="3389330"/>
                            <a:ext cx="2075155" cy="1199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3657369" y="1564519"/>
                            <a:ext cx="1174198" cy="9793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2893" w:rsidRPr="009D516D" w:rsidRDefault="00632893" w:rsidP="002E5662">
                              <w:r w:rsidRPr="009D516D">
                                <w:t>Криптосерв</w:t>
                              </w:r>
                              <w:r w:rsidR="00225011">
                                <w:t>ис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51"/>
                        <wps:cNvCnPr>
                          <a:cxnSpLocks noChangeShapeType="1"/>
                          <a:stCxn id="16" idx="3"/>
                          <a:endCxn id="12" idx="1"/>
                        </wps:cNvCnPr>
                        <wps:spPr bwMode="auto">
                          <a:xfrm>
                            <a:off x="4831568" y="2054643"/>
                            <a:ext cx="504019" cy="101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52"/>
                        <wps:cNvCnPr>
                          <a:cxnSpLocks noChangeShapeType="1"/>
                          <a:stCxn id="8" idx="2"/>
                          <a:endCxn id="16" idx="0"/>
                        </wps:cNvCnPr>
                        <wps:spPr bwMode="auto">
                          <a:xfrm>
                            <a:off x="3372128" y="560273"/>
                            <a:ext cx="873264" cy="10042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53"/>
                        <wps:cNvCnPr>
                          <a:cxnSpLocks noChangeShapeType="1"/>
                          <a:stCxn id="23" idx="0"/>
                          <a:endCxn id="16" idx="2"/>
                        </wps:cNvCnPr>
                        <wps:spPr bwMode="auto">
                          <a:xfrm flipV="1">
                            <a:off x="4237083" y="2543843"/>
                            <a:ext cx="8308" cy="2916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54"/>
                        <wps:cNvCnPr>
                          <a:cxnSpLocks noChangeShapeType="1"/>
                          <a:stCxn id="16" idx="1"/>
                          <a:endCxn id="9" idx="3"/>
                        </wps:cNvCnPr>
                        <wps:spPr bwMode="auto">
                          <a:xfrm flipH="1">
                            <a:off x="3337973" y="2054643"/>
                            <a:ext cx="319397" cy="9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2008691" y="2744139"/>
                            <a:ext cx="1037578" cy="6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2893" w:rsidRDefault="00632893" w:rsidP="002E5662">
                              <w:r>
                                <w:t>виртуальный защищенный канал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2" name="Group 265"/>
                        <wpg:cNvGrpSpPr>
                          <a:grpSpLocks/>
                        </wpg:cNvGrpSpPr>
                        <wpg:grpSpPr bwMode="auto">
                          <a:xfrm>
                            <a:off x="3563212" y="2835518"/>
                            <a:ext cx="1346820" cy="1106701"/>
                            <a:chOff x="10697" y="2307"/>
                            <a:chExt cx="1460" cy="1197"/>
                          </a:xfrm>
                        </wpg:grpSpPr>
                        <wps:wsp>
                          <wps:cNvPr id="23" name="Rectangle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97" y="2307"/>
                              <a:ext cx="1460" cy="119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32893" w:rsidRPr="0066385F" w:rsidRDefault="00632893" w:rsidP="002E566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2E5662">
                                  <w:rPr>
                                    <w:b/>
                                    <w:lang w:val="en-US"/>
                                  </w:rPr>
                                  <w:t>HSM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09" y="2679"/>
                              <a:ext cx="565" cy="297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5662" w:rsidRPr="002E5662" w:rsidRDefault="002E5662" w:rsidP="002E5662">
                                <w:pPr>
                                  <w:rPr>
                                    <w:sz w:val="16"/>
                                  </w:rPr>
                                </w:pPr>
                                <w:r w:rsidRPr="002E5662">
                                  <w:rPr>
                                    <w:sz w:val="16"/>
                                  </w:rPr>
                                  <w:t>ЭБКС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09" y="3081"/>
                              <a:ext cx="565" cy="297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5662" w:rsidRPr="002E5662" w:rsidRDefault="002E5662" w:rsidP="002E5662">
                                <w:pPr>
                                  <w:rPr>
                                    <w:sz w:val="16"/>
                                  </w:rPr>
                                </w:pPr>
                                <w:r w:rsidRPr="002E5662">
                                  <w:rPr>
                                    <w:sz w:val="16"/>
                                  </w:rPr>
                                  <w:t>ЭБКС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78" y="3081"/>
                              <a:ext cx="565" cy="297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5662" w:rsidRPr="002E5662" w:rsidRDefault="002E5662" w:rsidP="002E5662">
                                <w:pPr>
                                  <w:rPr>
                                    <w:sz w:val="16"/>
                                  </w:rPr>
                                </w:pPr>
                                <w:r w:rsidRPr="002E5662">
                                  <w:rPr>
                                    <w:sz w:val="16"/>
                                  </w:rPr>
                                  <w:t>ЭБКС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AutoShape 2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78" y="2679"/>
                              <a:ext cx="565" cy="297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5662" w:rsidRPr="002E5662" w:rsidRDefault="002E5662" w:rsidP="002E5662">
                                <w:pPr>
                                  <w:rPr>
                                    <w:sz w:val="16"/>
                                  </w:rPr>
                                </w:pPr>
                                <w:r w:rsidRPr="002E5662">
                                  <w:rPr>
                                    <w:sz w:val="16"/>
                                  </w:rPr>
                                  <w:t>ЭБКС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8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2277317" y="4800627"/>
                            <a:ext cx="3782912" cy="522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5011" w:rsidRDefault="00225011" w:rsidP="00225011">
                              <w:r w:rsidRPr="00225011">
                                <w:rPr>
                                  <w:shd w:val="clear" w:color="auto" w:fill="F2DBDB" w:themeFill="accent2" w:themeFillTint="33"/>
                                </w:rPr>
                                <w:t>розовым</w:t>
                              </w:r>
                              <w:r>
                                <w:t xml:space="preserve"> цветом выделены  компоненты криптосервера</w:t>
                              </w:r>
                            </w:p>
                            <w:p w:rsidR="00225011" w:rsidRDefault="00225011" w:rsidP="00225011">
                              <w:r w:rsidRPr="00CA76CB">
                                <w:rPr>
                                  <w:shd w:val="clear" w:color="auto" w:fill="FDE9D9" w:themeFill="accent6" w:themeFillTint="33"/>
                                </w:rPr>
                                <w:t>оранжевы</w:t>
                              </w:r>
                              <w:r>
                                <w:rPr>
                                  <w:shd w:val="clear" w:color="auto" w:fill="FDE9D9" w:themeFill="accent6" w:themeFillTint="33"/>
                                </w:rPr>
                                <w:t>м</w:t>
                              </w:r>
                              <w:r>
                                <w:t xml:space="preserve"> цветом выделен</w:t>
                              </w:r>
                              <w:r w:rsidR="002E5662">
                                <w:t>ы</w:t>
                              </w:r>
                              <w:r>
                                <w:t xml:space="preserve"> </w:t>
                              </w:r>
                              <w:r w:rsidR="002E5662">
                                <w:t>микросхемы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66"/>
                        <wps:cNvCnPr>
                          <a:cxnSpLocks noChangeShapeType="1"/>
                          <a:stCxn id="6" idx="2"/>
                          <a:endCxn id="5" idx="0"/>
                        </wps:cNvCnPr>
                        <wps:spPr bwMode="auto">
                          <a:xfrm>
                            <a:off x="1080964" y="2199557"/>
                            <a:ext cx="923" cy="2593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67"/>
                        <wps:cNvCnPr>
                          <a:cxnSpLocks noChangeShapeType="1"/>
                          <a:stCxn id="5" idx="2"/>
                          <a:endCxn id="4" idx="0"/>
                        </wps:cNvCnPr>
                        <wps:spPr bwMode="auto">
                          <a:xfrm flipH="1">
                            <a:off x="1077272" y="2962894"/>
                            <a:ext cx="3692" cy="2224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92" o:spid="_x0000_s1027" editas="canvas" style="width:512pt;height:449.3pt;mso-position-horizontal-relative:char;mso-position-vertical-relative:line" coordsize="65024,5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5024;height:57061;visibility:visible;mso-wrap-style:square" stroked="t" strokecolor="black [3213]">
                  <v:fill o:detectmouseclick="t"/>
                  <v:path o:connecttype="none"/>
                </v:shape>
                <v:rect id="Rectangle 255" o:spid="_x0000_s1029" style="position:absolute;left:840;top:11113;width:50134;height:29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rthcQA&#10;AADaAAAADwAAAGRycy9kb3ducmV2LnhtbESPQWvCQBSE70L/w/IK3nQTkbamrlJFQYQKjV68vWZf&#10;k7TZtzG76vbfdwuCx2FmvmGm82AacaHO1ZYVpMMEBHFhdc2lgsN+PXgB4TyyxsYyKfglB/PZQ2+K&#10;mbZX/qBL7ksRIewyVFB532ZSuqIig25oW+LofdnOoI+yK6Xu8BrhppGjJHmSBmuOCxW2tKyo+MnP&#10;RkFYTc7fi12ZPqfjI50Cbbfvn6hU/zG8vYLwFPw9fGtvtIIR/F+JN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q7YXEAAAA2gAAAA8AAAAAAAAAAAAAAAAAmAIAAGRycy9k&#10;b3ducmV2LnhtbFBLBQYAAAAABAAEAPUAAACJAwAAAAA=&#10;" fillcolor="#dbe5f1 [660]">
                  <v:stroke dashstyle="1 1" endcap="round"/>
                  <v:textbox>
                    <w:txbxContent>
                      <w:p w:rsidR="00632893" w:rsidRDefault="00632893" w:rsidP="002E5662"/>
                      <w:p w:rsidR="00632893" w:rsidRPr="00514A77" w:rsidRDefault="00632893" w:rsidP="002E5662">
                        <w:pPr>
                          <w:jc w:val="center"/>
                          <w:rPr>
                            <w:b/>
                          </w:rPr>
                        </w:pPr>
                        <w:r w:rsidRPr="00514A77">
                          <w:rPr>
                            <w:b/>
                          </w:rPr>
                          <w:t>ПАК Звезда</w:t>
                        </w:r>
                      </w:p>
                    </w:txbxContent>
                  </v:textbox>
                </v:re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AutoShape 236" o:spid="_x0000_s1030" type="#_x0000_t84" style="position:absolute;left:3563;top:12811;width:15286;height:26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URysIA&#10;AADaAAAADwAAAGRycy9kb3ducmV2LnhtbESPQWsCMRSE7wX/Q3iCt5q1QltXo7QFQfFSt168PTbP&#10;zWLysmzi7vrvTaHQ4zAz3zCrzeCs6KgNtWcFs2kGgrj0uuZKweln+/wOIkRkjdYzKbhTgM169LTC&#10;XPuej9QVsRIJwiFHBSbGJpcylIYchqlviJN38a3DmGRbSd1in+DOypcse5UOa04LBhv6MlRei5tT&#10;4M969r0/dIftorC9Gd7sp91bpSbj4WMJItIQ/8N/7Z1WMIffK+k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RHKwgAAANoAAAAPAAAAAAAAAAAAAAAAAJgCAABkcnMvZG93&#10;bnJldi54bWxQSwUGAAAAAAQABAD1AAAAhwMAAAAA&#10;" adj="765">
                  <v:textbox>
                    <w:txbxContent>
                      <w:p w:rsidR="00632893" w:rsidRPr="00B1017F" w:rsidRDefault="00632893" w:rsidP="002E5662">
                        <w:r w:rsidRPr="00B1017F">
                          <w:t>Радиомодуль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234" o:spid="_x0000_s1031" type="#_x0000_t16" style="position:absolute;left:5852;top:31853;width:9028;height:5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5A/r4A&#10;AADaAAAADwAAAGRycy9kb3ducmV2LnhtbESPzQrCMBCE74LvEFbwpqkiotUoIgoePPiL16VZ22qz&#10;KU3U+vZGEDwOM/MNM53XphBPqlxuWUGvG4EgTqzOOVVwOq47IxDOI2ssLJOCNzmYz5qNKcbavnhP&#10;z4NPRYCwi1FB5n0ZS+mSjAy6ri2Jg3e1lUEfZJVKXeErwE0h+1E0lAZzDgsZlrTMKLkfHkbB7V6M&#10;V0Pnzgu65MfLbrTdpjpRqt2qFxMQnmr/D//aG61gAN8r4Qb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PeQP6+AAAA2gAAAA8AAAAAAAAAAAAAAAAAmAIAAGRycy9kb3ducmV2&#10;LnhtbFBLBQYAAAAABAAEAPUAAACDAwAAAAA=&#10;" adj="3458" fillcolor="#fde9d9 [665]">
                  <v:textbox>
                    <w:txbxContent>
                      <w:p w:rsidR="00632893" w:rsidRDefault="00632893" w:rsidP="002E5662">
                        <w:r>
                          <w:t>ЭБ</w:t>
                        </w:r>
                      </w:p>
                    </w:txbxContent>
                  </v:textbox>
                </v:shape>
                <v:rect id="Rectangle 237" o:spid="_x0000_s1032" style="position:absolute;left:6157;top:24589;width:9314;height:5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liW8IA&#10;AADaAAAADwAAAGRycy9kb3ducmV2LnhtbESPwWrDMBBE74X8g9hAbrUcg0txrYQkEBpya2pCe1us&#10;rWVirYyl2s7fV4VCj8PMvGHK7Ww7MdLgW8cK1kkKgrh2uuVGQfV+fHwG4QOyxs4xKbiTh+1m8VBi&#10;od3EbzReQiMihH2BCkwIfSGlrw1Z9InriaP35QaLIcqhkXrAKcJtJ7M0fZIWW44LBns6GKpvl2+r&#10;oDHnOpOfeVXh/iPQq5uuh3yn1Go5715ABJrDf/ivfdIKcvi9Em+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WJbwgAAANoAAAAPAAAAAAAAAAAAAAAAAJgCAABkcnMvZG93&#10;bnJldi54bWxQSwUGAAAAAAQABAD1AAAAhwMAAAAA&#10;" fillcolor="#eaf1dd [662]">
                  <v:textbox>
                    <w:txbxContent>
                      <w:p w:rsidR="00632893" w:rsidRDefault="00632893" w:rsidP="002E5662">
                        <w:r>
                          <w:t>Контроллер</w:t>
                        </w:r>
                      </w:p>
                    </w:txbxContent>
                  </v:textbox>
                </v:rect>
                <v:rect id="Rectangle 238" o:spid="_x0000_s1033" style="position:absolute;left:6157;top:16974;width:9314;height:5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632893" w:rsidRDefault="00632893" w:rsidP="002E5662">
                        <w:r>
                          <w:t>Радиомодем</w:t>
                        </w:r>
                      </w:p>
                    </w:txbxContent>
                  </v:textbox>
                </v:rect>
                <v:shape id="AutoShape 239" o:spid="_x0000_s1034" type="#_x0000_t84" style="position:absolute;left:4744;top:43437;width:12804;height:9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94zcQA&#10;AADaAAAADwAAAGRycy9kb3ducmV2LnhtbESPQWvCQBSE74X+h+UVvBSzUaHa6BqKUPAkqAU9PrOv&#10;SWz2bdjdJrG/visUehxm5htmlQ+mER05X1tWMElSEMSF1TWXCj6O7+MFCB+QNTaWScGNPOTrx4cV&#10;Ztr2vKfuEEoRIewzVFCF0GZS+qIigz6xLXH0Pq0zGKJ0pdQO+wg3jZym6Ys0WHNcqLClTUXF1+Hb&#10;KPjZ+d3sYo4nOX19vvVsz1ent0qNnoa3JYhAQ/gP/7W3WsEc7lfiD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eM3EAAAA2gAAAA8AAAAAAAAAAAAAAAAAmAIAAGRycy9k&#10;b3ducmV2LnhtbFBLBQYAAAAABAAEAPUAAACJAwAAAAA=&#10;" adj="1275">
                  <v:textbox>
                    <w:txbxContent>
                      <w:p w:rsidR="00632893" w:rsidRDefault="00632893" w:rsidP="002E5662">
                        <w:r>
                          <w:t>датчики, актуаторы, управляющий контроллер</w:t>
                        </w:r>
                      </w:p>
                    </w:txbxContent>
                  </v:textbox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AutoShape 240" o:spid="_x0000_s1035" type="#_x0000_t106" style="position:absolute;left:23650;top:2178;width:1008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zx7sA&#10;AADaAAAADwAAAGRycy9kb3ducmV2LnhtbERPSwrCMBDdC94hjOBOUxVFq1FEEHTpB9yOzZgWm0lp&#10;olZPbxaCy8f7L1aNLcWTal84VjDoJyCIM6cLNgrOp21vCsIHZI2lY1LwJg+rZbu1wFS7Fx/oeQxG&#10;xBD2KSrIQ6hSKX2Wk0XfdxVx5G6uthgirI3UNb5iuC3lMEkm0mLBsSHHijY5Zffjwyp4bJJmer8a&#10;d/sYexm9eV/SbKxUt9Os5yACNeEv/rl3WkHcGq/EGyC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7ds8e7AAAA2gAAAA8AAAAAAAAAAAAAAAAAmAIAAGRycy9kb3ducmV2Lnht&#10;bFBLBQYAAAAABAAEAPUAAACAAwAAAAA=&#10;" adj="10834,16240">
                  <v:textbox>
                    <w:txbxContent>
                      <w:p w:rsidR="00632893" w:rsidRDefault="00632893" w:rsidP="002E5662">
                        <w:r>
                          <w:t>Радио-система</w:t>
                        </w:r>
                      </w:p>
                    </w:txbxContent>
                  </v:textbox>
                </v:shape>
                <v:rect id="Rectangle 241" o:spid="_x0000_s1036" style="position:absolute;left:21637;top:17002;width:11742;height:7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SycQA&#10;AADaAAAADwAAAGRycy9kb3ducmV2LnhtbESPQWvCQBSE7wX/w/KE3urGgGKjmyCi2CIeqr309sy+&#10;JqnZtyG7Ndt/3xUKPQ4z8w2zKoJpxY1611hWMJ0kIIhLqxuuFLyfd08LEM4ja2wtk4IfclDko4cV&#10;ZtoO/Ea3k69EhLDLUEHtfZdJ6cqaDLqJ7Yij92l7gz7KvpK6xyHCTSvTJJlLgw3HhRo72tRUXk/f&#10;RoGehWNaXtpt2M9f5Tn9+jgMm5lSj+OwXoLwFPx/+K/9ohU8w/1Kv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A0snEAAAA2gAAAA8AAAAAAAAAAAAAAAAAmAIAAGRycy9k&#10;b3ducmV2LnhtbFBLBQYAAAAABAAEAPUAAACJAwAAAAA=&#10;" fillcolor="#f2dbdb [661]">
                  <v:textbox>
                    <w:txbxContent>
                      <w:p w:rsidR="00632893" w:rsidRDefault="00632893" w:rsidP="002E5662">
                        <w:r>
                          <w:t>АРМ управления криптосерв</w:t>
                        </w:r>
                        <w:r w:rsidR="008C7BEB">
                          <w:t>ис</w:t>
                        </w:r>
                        <w:r>
                          <w:t>ом</w:t>
                        </w:r>
                      </w:p>
                    </w:txbxContent>
                  </v:textbox>
                </v:rect>
                <v:group id="Group 244" o:spid="_x0000_s1037" style="position:absolute;left:53485;top:17500;width:11105;height:7412" coordorigin="7632,4696" coordsize="1202,8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243" o:spid="_x0000_s1038" style="position:absolute;left:7708;top:4830;width:1126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yIO8IA&#10;AADbAAAADwAAAGRycy9kb3ducmV2LnhtbERPS2sCMRC+C/6HMEIvS03sQWRrFCuIQi++Sq/TzXR3&#10;6WayJHFd/30jCN7m43vOfNnbRnTkQ+1Yw2SsQBAXztRcajifNq8zECEiG2wck4YbBVguhoM55sZd&#10;+UDdMZYihXDIUUMVY5tLGYqKLIaxa4kT9+u8xZigL6XxeE3htpFvSk2lxZpTQ4UtrSsq/o4Xq+Hz&#10;tPtZZ9+r7GPvM+y++q1St63WL6N+9Q4iUh+f4od7Z9L8Cdx/S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Ig7wgAAANsAAAAPAAAAAAAAAAAAAAAAAJgCAABkcnMvZG93&#10;bnJldi54bWxQSwUGAAAAAAQABAD1AAAAhwMAAAAA&#10;" fillcolor="#ddd8c2 [2894]" strokeweight="2pt">
                    <v:textbox>
                      <w:txbxContent>
                        <w:p w:rsidR="00632893" w:rsidRPr="00B12DDC" w:rsidRDefault="00632893" w:rsidP="002E5662"/>
                      </w:txbxContent>
                    </v:textbox>
                  </v:rect>
                  <v:rect id="Rectangle 242" o:spid="_x0000_s1039" style="position:absolute;left:7632;top:4696;width:112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4WTMIA&#10;AADbAAAADwAAAGRycy9kb3ducmV2LnhtbERPS2sCMRC+C/6HMEIvS030ILI1ihVEoRdfpdfpZrq7&#10;dDNZknRd/30jCN7m43vOYtXbRnTkQ+1Yw2SsQBAXztRcarict69zECEiG2wck4YbBVgth4MF5sZd&#10;+UjdKZYihXDIUUMVY5tLGYqKLIaxa4kT9+O8xZigL6XxeE3htpFTpWbSYs2pocKWNhUVv6c/q+Hj&#10;vP/eZF/r7P3gM+w++51St53WL6N+/QYiUh+f4od7b9L8Kdx/S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DhZMwgAAANsAAAAPAAAAAAAAAAAAAAAAAJgCAABkcnMvZG93&#10;bnJldi54bWxQSwUGAAAAAAQABAD1AAAAhwMAAAAA&#10;" fillcolor="#ddd8c2 [2894]" strokeweight="2pt">
                    <v:textbox>
                      <w:txbxContent>
                        <w:p w:rsidR="00632893" w:rsidRDefault="00632893" w:rsidP="002E5662">
                          <w:r>
                            <w:t>Сервер</w:t>
                          </w:r>
                          <w:r w:rsidR="00395AF7">
                            <w:t>ы</w:t>
                          </w:r>
                          <w:r>
                            <w:t xml:space="preserve"> приложений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47" o:spid="_x0000_s1040" type="#_x0000_t32" style="position:absolute;left:11151;top:38859;width:55;height:45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w3I8IAAADbAAAADwAAAGRycy9kb3ducmV2LnhtbERPS4vCMBC+L/gfwgh7W9NVFKlGWURF&#10;Lws+lvU4NmNbbCYlydb6782C4G0+vudM562pREPOl5YVfPYSEMSZ1SXnCo6H1ccYhA/IGivLpOBO&#10;HuazztsUU21vvKNmH3IRQ9inqKAIoU6l9FlBBn3P1sSRu1hnMETocqkd3mK4qWQ/SUbSYMmxocCa&#10;FgVl1/2fUbBdr8eNrL6vv6vhaOnovCmzn5NS7932awIiUBte4qd7o+P8Afz/Eg+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7w3I8IAAADbAAAADwAAAAAAAAAAAAAA&#10;AAChAgAAZHJzL2Rvd25yZXYueG1sUEsFBgAAAAAEAAQA+QAAAJADAAAAAA==&#10;">
                  <v:stroke startarrow="block" endarrow="block"/>
                </v:shape>
                <v:shape id="AutoShape 248" o:spid="_x0000_s1041" type="#_x0000_t32" style="position:absolute;left:11206;top:5602;width:12481;height:72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WvV8IAAADbAAAADwAAAGRycy9kb3ducmV2LnhtbERPS4vCMBC+L/gfwgh7W9MVFalGWURF&#10;Lws+lvU4NmNbbCYlydb6782C4G0+vudM562pREPOl5YVfPYSEMSZ1SXnCo6H1ccYhA/IGivLpOBO&#10;HuazztsUU21vvKNmH3IRQ9inqKAIoU6l9FlBBn3P1sSRu1hnMETocqkd3mK4qWQ/SUbSYMmxocCa&#10;FgVl1/2fUbBdr8eNrL6vv6vhaOnovCmzn5NS7932awIiUBte4qd7o+P8Afz/Eg+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WvV8IAAADbAAAADwAAAAAAAAAAAAAA&#10;AAChAgAAZHJzL2Rvd25yZXYueG1sUEsFBgAAAAAEAAQA+QAAAJADAAAAAA==&#10;">
                  <v:stroke startarrow="block" endarrow="block"/>
                </v:shape>
                <v:shape id="AutoShape 249" o:spid="_x0000_s1042" type="#_x0000_t32" style="position:absolute;left:14880;top:33893;width:20752;height:1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HULr8AAADbAAAADwAAAGRycy9kb3ducmV2LnhtbERP24rCMBB9F/Yfwiz4pqmyinaNsizI&#10;+iJ4+4ChmU2qzaQ0sda/N4Lg2xzOdRarzlWipSaUnhWMhhkI4sLrko2C03E9mIEIEVlj5ZkU3CnA&#10;avnRW2Cu/Y331B6iESmEQ44KbIx1LmUoLDkMQ18TJ+7fNw5jgo2RusFbCneVHGfZVDosOTVYrOnX&#10;UnE5XJ0Cc64t4WwczWVXbL7+5uW2Pd2V6n92P98gInXxLX65NzrNn8Dzl3SAXD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HULr8AAADbAAAADwAAAAAAAAAAAAAAAACh&#10;AgAAZHJzL2Rvd25yZXYueG1sUEsFBgAAAAAEAAQA+QAAAI0DAAAAAA==&#10;" strokecolor="#c0504d [3205]" strokeweight="2pt">
                  <v:stroke dashstyle="dash" startarrow="block" endarrow="block"/>
                </v:shape>
                <v:rect id="Rectangle 250" o:spid="_x0000_s1043" style="position:absolute;left:36573;top:15645;width:11742;height:9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nKW8MA&#10;AADbAAAADwAAAGRycy9kb3ducmV2LnhtbERPTWvCQBC9F/wPyxR6q5sGDCW6CUUstUgPVS/exuyY&#10;xGZnQ3Y167/vFgre5vE+Z1EG04krDa61rOBlmoAgrqxuuVaw370/v4JwHlljZ5kU3MhBWUweFphr&#10;O/I3Xbe+FjGEXY4KGu/7XEpXNWTQTW1PHLmTHQz6CIda6gHHGG46mSZJJg22HBsa7GnZUPWzvRgF&#10;eha+0urYrcJH9il36fmwGZczpZ4ew9schKfg7+J/91rH+Rn8/RI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6nKW8MAAADbAAAADwAAAAAAAAAAAAAAAACYAgAAZHJzL2Rv&#10;d25yZXYueG1sUEsFBgAAAAAEAAQA9QAAAIgDAAAAAA==&#10;" fillcolor="#f2dbdb [661]">
                  <v:textbox>
                    <w:txbxContent>
                      <w:p w:rsidR="00632893" w:rsidRPr="009D516D" w:rsidRDefault="00632893" w:rsidP="002E5662">
                        <w:r w:rsidRPr="009D516D">
                          <w:t>Криптосерв</w:t>
                        </w:r>
                        <w:r w:rsidR="00225011">
                          <w:t>ис</w:t>
                        </w:r>
                      </w:p>
                    </w:txbxContent>
                  </v:textbox>
                </v:rect>
                <v:shape id="AutoShape 251" o:spid="_x0000_s1044" type="#_x0000_t32" style="position:absolute;left:48315;top:20546;width:5040;height: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bvscEAAADbAAAADwAAAGRycy9kb3ducmV2LnhtbERPTYvCMBC9C/sfwgh701TBVapRZHFx&#10;QVSs9j40Y1tsJqXJavXXbwTB2zze58wWranElRpXWlYw6EcgiDOrS84VnI4/vQkI55E1VpZJwZ0c&#10;LOYfnRnG2t74QNfE5yKEsItRQeF9HUvpsoIMur6tiQN3to1BH2CTS93gLYSbSg6j6EsaLDk0FFjT&#10;d0HZJfkzCh7bNR23eH7sV0m624zWg9EuTZX67LbLKQhPrX+LX+5fHeaP4flLO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u+xwQAAANsAAAAPAAAAAAAAAAAAAAAA&#10;AKECAABkcnMvZG93bnJldi54bWxQSwUGAAAAAAQABAD5AAAAjwMAAAAA&#10;">
                  <v:stroke startarrow="block" endarrow="block"/>
                </v:shape>
                <v:shape id="AutoShape 252" o:spid="_x0000_s1045" type="#_x0000_t32" style="position:absolute;left:33721;top:5602;width:8732;height:100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l7w8QAAADbAAAADwAAAGRycy9kb3ducmV2LnhtbESPQWvCQBCF7wX/wzKCt7pRsJTUVUpR&#10;FESL0dyH7JiEZmdDdtXor+8cCr3N8N6898182btG3agLtWcDk3ECirjwtubSwPm0fn0HFSKyxcYz&#10;GXhQgOVi8DLH1Po7H+mWxVJJCIcUDVQxtqnWoajIYRj7lli0i+8cRlm7UtsO7xLuGj1NkjftsGZp&#10;qLClr4qKn+zqDDz3Gzrt8fL8XmX5YTfbTGaHPDdmNOw/P0BF6uO/+e96awVfYOUXGUA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+XvDxAAAANsAAAAPAAAAAAAAAAAA&#10;AAAAAKECAABkcnMvZG93bnJldi54bWxQSwUGAAAAAAQABAD5AAAAkgMAAAAA&#10;">
                  <v:stroke startarrow="block" endarrow="block"/>
                </v:shape>
                <v:shape id="AutoShape 253" o:spid="_x0000_s1046" type="#_x0000_t32" style="position:absolute;left:42370;top:25438;width:83;height:29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QAycIAAADbAAAADwAAAGRycy9kb3ducmV2LnhtbERPS2vCQBC+C/0PyxS86aYFRaNrKKWK&#10;Xgr1gR7H7DQJyc6G3TWm/75bKHibj+85y6w3jejI+cqygpdxAoI4t7riQsHxsB7NQPiArLGxTAp+&#10;yEO2ehosMdX2zl/U7UMhYgj7FBWUIbSplD4vyaAf25Y4ct/WGQwRukJqh/cYbhr5miRTabDi2FBi&#10;S+8l5fX+ZhTsNptZJ5vP+ryeTD8cXbdVfrooNXzu3xYgAvXhIf53b3WcP4e/X+I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QAycIAAADbAAAADwAAAAAAAAAAAAAA&#10;AAChAgAAZHJzL2Rvd25yZXYueG1sUEsFBgAAAAAEAAQA+QAAAJADAAAAAA==&#10;">
                  <v:stroke startarrow="block" endarrow="block"/>
                </v:shape>
                <v:shape id="AutoShape 254" o:spid="_x0000_s1047" type="#_x0000_t32" style="position:absolute;left:33379;top:20546;width:3194;height: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Jj6cIAAADbAAAADwAAAGRycy9kb3ducmV2LnhtbERPz2vCMBS+D/wfwhN2W1MFi1SjjKGl&#10;uwzmNubx2TzbYvNSkth2//1yGOz48f3e7ifTiYGcby0rWCQpCOLK6pZrBZ8fx6c1CB+QNXaWScEP&#10;edjvZg9bzLUd+Z2GU6hFDGGfo4ImhD6X0lcNGfSJ7Ykjd7XOYIjQ1VI7HGO46eQyTTNpsOXY0GBP&#10;Lw1Vt9PdKHgtivUgu7fb93GVHRxdyrb6Oiv1OJ+eNyACTeFf/OcutYJlXB+/xB8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Jj6cIAAADbAAAADwAAAAAAAAAAAAAA&#10;AAChAgAAZHJzL2Rvd25yZXYueG1sUEsFBgAAAAAEAAQA+QAAAJADAAAAAA==&#10;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7" o:spid="_x0000_s1048" type="#_x0000_t202" style="position:absolute;left:20086;top:27441;width:10376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632893" w:rsidRDefault="00632893" w:rsidP="002E5662">
                        <w:r>
                          <w:t>виртуальный защищенный канал</w:t>
                        </w:r>
                      </w:p>
                    </w:txbxContent>
                  </v:textbox>
                </v:shape>
                <v:group id="Group 265" o:spid="_x0000_s1049" style="position:absolute;left:35632;top:28355;width:13468;height:11067" coordorigin="10697,2307" coordsize="1460,1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235" o:spid="_x0000_s1050" style="position:absolute;left:10697;top:2307;width:1460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KjfsUA&#10;AADbAAAADwAAAGRycy9kb3ducmV2LnhtbESPT2vCQBTE70K/w/IK3nTTiCLRVYpUtJQe/HPx9sw+&#10;k9js25BdzfbbdwuCx2FmfsPMl8HU4k6tqywreBsmIIhzqysuFBwP68EUhPPIGmvLpOCXHCwXL705&#10;Ztp2vKP73hciQthlqKD0vsmkdHlJBt3QNsTRu9jWoI+yLaRusYtwU8s0SSbSYMVxocSGViXlP/ub&#10;UaDH4TvNz/VH2Ew+5SG9nr661Vip/mt4n4HwFPwz/GhvtYJ0BP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qN+xQAAANsAAAAPAAAAAAAAAAAAAAAAAJgCAABkcnMv&#10;ZG93bnJldi54bWxQSwUGAAAAAAQABAD1AAAAigMAAAAA&#10;" fillcolor="#f2dbdb [661]">
                    <v:textbox>
                      <w:txbxContent>
                        <w:p w:rsidR="00632893" w:rsidRPr="0066385F" w:rsidRDefault="00632893" w:rsidP="002E566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2E5662">
                            <w:rPr>
                              <w:b/>
                              <w:lang w:val="en-US"/>
                            </w:rPr>
                            <w:t>HSM</w:t>
                          </w:r>
                        </w:p>
                      </w:txbxContent>
                    </v:textbox>
                  </v:rect>
                  <v:shape id="AutoShape 261" o:spid="_x0000_s1051" type="#_x0000_t16" style="position:absolute;left:11509;top:2679;width:565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b7/8MA&#10;AADbAAAADwAAAGRycy9kb3ducmV2LnhtbESP0WrCQBRE3wv+w3KFvjUbJQ0Ss4pIxdCHFqMfcMle&#10;k2D2bppdY/r33UKhj8PMnGHy7WQ6MdLgWssKFlEMgriyuuVaweV8eFmBcB5ZY2eZFHyTg+1m9pRj&#10;pu2DTzSWvhYBwi5DBY33fSalqxoy6CLbEwfvageDPsihlnrAR4CbTi7jOJUGWw4LDfa0b6i6lXej&#10;4ON1weeE0vfP8mbfjsUh5YK+lHqeT7s1CE+T/w//tQutYJnA75fw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b7/8MAAADbAAAADwAAAAAAAAAAAAAAAACYAgAAZHJzL2Rv&#10;d25yZXYueG1sUEsFBgAAAAAEAAQA9QAAAIgDAAAAAA==&#10;" fillcolor="#fde9d9 [665]">
                    <v:textbox>
                      <w:txbxContent>
                        <w:p w:rsidR="002E5662" w:rsidRPr="002E5662" w:rsidRDefault="002E5662" w:rsidP="002E5662">
                          <w:pPr>
                            <w:rPr>
                              <w:sz w:val="16"/>
                            </w:rPr>
                          </w:pPr>
                          <w:r w:rsidRPr="002E5662">
                            <w:rPr>
                              <w:sz w:val="16"/>
                            </w:rPr>
                            <w:t>ЭБКС</w:t>
                          </w:r>
                        </w:p>
                      </w:txbxContent>
                    </v:textbox>
                  </v:shape>
                  <v:shape id="AutoShape 262" o:spid="_x0000_s1052" type="#_x0000_t16" style="position:absolute;left:11509;top:3081;width:565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peZMMA&#10;AADbAAAADwAAAGRycy9kb3ducmV2LnhtbESP0WrCQBRE34X+w3IF38xG0VDSrCJFaehDi7EfcMne&#10;JsHs3ZjdJvHv3UKhj8PMnGGy/WRaMVDvGssKVlEMgri0uuFKwdfltHwG4TyyxtYyKbiTg/3uaZZh&#10;qu3IZxoKX4kAYZeigtr7LpXSlTUZdJHtiIP3bXuDPsi+krrHMcBNK9dxnEiDDYeFGjt6ram8Fj9G&#10;wcd2xZcNJe+fxdUe3/JTwjndlFrMp8MLCE+T/w//tXOtYL2F3y/hB8jd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peZMMAAADbAAAADwAAAAAAAAAAAAAAAACYAgAAZHJzL2Rv&#10;d25yZXYueG1sUEsFBgAAAAAEAAQA9QAAAIgDAAAAAA==&#10;" fillcolor="#fde9d9 [665]">
                    <v:textbox>
                      <w:txbxContent>
                        <w:p w:rsidR="002E5662" w:rsidRPr="002E5662" w:rsidRDefault="002E5662" w:rsidP="002E5662">
                          <w:pPr>
                            <w:rPr>
                              <w:sz w:val="16"/>
                            </w:rPr>
                          </w:pPr>
                          <w:r w:rsidRPr="002E5662">
                            <w:rPr>
                              <w:sz w:val="16"/>
                            </w:rPr>
                            <w:t>ЭБКС</w:t>
                          </w:r>
                        </w:p>
                      </w:txbxContent>
                    </v:textbox>
                  </v:shape>
                  <v:shape id="AutoShape 263" o:spid="_x0000_s1053" type="#_x0000_t16" style="position:absolute;left:10778;top:3081;width:565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jAE8IA&#10;AADbAAAADwAAAGRycy9kb3ducmV2LnhtbESP0YrCMBRE3xf8h3AF39ZUcctSjSKiWHxY2dYPuDTX&#10;ttjc1CZq/XuzsODjMDNnmMWqN424U+dqywom4wgEcWF1zaWCU777/AbhPLLGxjIpeJKD1XLwscBE&#10;2wf/0j3zpQgQdgkqqLxvEyldUZFBN7YtcfDOtjPog+xKqTt8BLhp5DSKYmmw5rBQYUubiopLdjMK&#10;fr4mnM8oPhyzi93u013MKV2VGg379RyEp96/w//tVCuYxvD3Jfw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qMATwgAAANsAAAAPAAAAAAAAAAAAAAAAAJgCAABkcnMvZG93&#10;bnJldi54bWxQSwUGAAAAAAQABAD1AAAAhwMAAAAA&#10;" fillcolor="#fde9d9 [665]">
                    <v:textbox>
                      <w:txbxContent>
                        <w:p w:rsidR="002E5662" w:rsidRPr="002E5662" w:rsidRDefault="002E5662" w:rsidP="002E5662">
                          <w:pPr>
                            <w:rPr>
                              <w:sz w:val="16"/>
                            </w:rPr>
                          </w:pPr>
                          <w:r w:rsidRPr="002E5662">
                            <w:rPr>
                              <w:sz w:val="16"/>
                            </w:rPr>
                            <w:t>ЭБКС</w:t>
                          </w:r>
                        </w:p>
                      </w:txbxContent>
                    </v:textbox>
                  </v:shape>
                  <v:shape id="AutoShape 264" o:spid="_x0000_s1054" type="#_x0000_t16" style="position:absolute;left:10778;top:2679;width:565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RliMQA&#10;AADbAAAADwAAAGRycy9kb3ducmV2LnhtbESP0WrCQBRE34X+w3ILvpmN0qYluglFFEMflCb9gEv2&#10;mgSzd9PsVtO/7xYKPg4zc4bZ5JPpxZVG11lWsIxiEMS11R03Cj6r/eIVhPPIGnvLpOCHHOTZw2yD&#10;qbY3/qBr6RsRIOxSVNB6P6RSurolgy6yA3HwznY06IMcG6lHvAW46eUqjhNpsOOw0OJA25bqS/lt&#10;FByfl1w9UfJ+Ki92dyj2CRf0pdT8cXpbg/A0+Xv4v11oBasX+PsSfo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kZYjEAAAA2wAAAA8AAAAAAAAAAAAAAAAAmAIAAGRycy9k&#10;b3ducmV2LnhtbFBLBQYAAAAABAAEAPUAAACJAwAAAAA=&#10;" fillcolor="#fde9d9 [665]">
                    <v:textbox>
                      <w:txbxContent>
                        <w:p w:rsidR="002E5662" w:rsidRPr="002E5662" w:rsidRDefault="002E5662" w:rsidP="002E5662">
                          <w:pPr>
                            <w:rPr>
                              <w:sz w:val="16"/>
                            </w:rPr>
                          </w:pPr>
                          <w:r w:rsidRPr="002E5662">
                            <w:rPr>
                              <w:sz w:val="16"/>
                            </w:rPr>
                            <w:t>ЭБКС</w:t>
                          </w:r>
                        </w:p>
                      </w:txbxContent>
                    </v:textbox>
                  </v:shape>
                </v:group>
                <v:shape id="Text Box 259" o:spid="_x0000_s1055" type="#_x0000_t202" style="position:absolute;left:22773;top:48006;width:37829;height:5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225011" w:rsidRDefault="00225011" w:rsidP="00225011">
                        <w:r w:rsidRPr="00225011">
                          <w:rPr>
                            <w:shd w:val="clear" w:color="auto" w:fill="F2DBDB" w:themeFill="accent2" w:themeFillTint="33"/>
                          </w:rPr>
                          <w:t>розовым</w:t>
                        </w:r>
                        <w:r>
                          <w:t xml:space="preserve"> цветом выделены  компоненты криптосервера</w:t>
                        </w:r>
                      </w:p>
                      <w:p w:rsidR="00225011" w:rsidRDefault="00225011" w:rsidP="00225011">
                        <w:r w:rsidRPr="00CA76CB">
                          <w:rPr>
                            <w:shd w:val="clear" w:color="auto" w:fill="FDE9D9" w:themeFill="accent6" w:themeFillTint="33"/>
                          </w:rPr>
                          <w:t>оранжевы</w:t>
                        </w:r>
                        <w:r>
                          <w:rPr>
                            <w:shd w:val="clear" w:color="auto" w:fill="FDE9D9" w:themeFill="accent6" w:themeFillTint="33"/>
                          </w:rPr>
                          <w:t>м</w:t>
                        </w:r>
                        <w:r>
                          <w:t xml:space="preserve"> цветом выделен</w:t>
                        </w:r>
                        <w:r w:rsidR="002E5662">
                          <w:t>ы</w:t>
                        </w:r>
                        <w:r>
                          <w:t xml:space="preserve"> </w:t>
                        </w:r>
                        <w:r w:rsidR="002E5662">
                          <w:t>микросхемы</w:t>
                        </w:r>
                      </w:p>
                    </w:txbxContent>
                  </v:textbox>
                </v:shape>
                <v:shape id="AutoShape 266" o:spid="_x0000_s1056" type="#_x0000_t32" style="position:absolute;left:10809;top:21995;width:9;height:25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kU5cUAAADbAAAADwAAAGRycy9kb3ducmV2LnhtbESP3WrCQBSE7wu+w3KE3tWNgtLGrFLE&#10;YqGoNJr7Q/bkh2bPhuw2SX16t1Do5TAz3zDJdjSN6KlztWUF81kEgji3uuZSwfXy9vQMwnlkjY1l&#10;UvBDDrabyUOCsbYDf1Kf+lIECLsYFVTet7GULq/IoJvZljh4he0M+iC7UuoOhwA3jVxE0UoarDks&#10;VNjSrqL8K/02Cm7HA12OWNzO+zQ7fSwP8+Upy5R6nI6vaxCeRv8f/mu/awWLF/j9En6A3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NkU5cUAAADbAAAADwAAAAAAAAAA&#10;AAAAAAChAgAAZHJzL2Rvd25yZXYueG1sUEsFBgAAAAAEAAQA+QAAAJMDAAAAAA==&#10;">
                  <v:stroke startarrow="block" endarrow="block"/>
                </v:shape>
                <v:shape id="AutoShape 267" o:spid="_x0000_s1057" type="#_x0000_t32" style="position:absolute;left:10772;top:29628;width:37;height:22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v1NMIAAADbAAAADwAAAGRycy9kb3ducmV2LnhtbERPz2vCMBS+D/wfwhN2m6kbE+mMIrKW&#10;ehHmlO341jzbYvNSkth2/705DHb8+H6vNqNpRU/ON5YVzGcJCOLS6oYrBafP7GkJwgdkja1lUvBL&#10;HjbrycMKU20H/qD+GCoRQ9inqKAOoUul9GVNBv3MdsSRu1hnMEToKqkdDjHctPI5SRbSYMOxocaO&#10;djWV1+PNKNjn+bKX7eH6lb0u3h39FE15/lbqcTpu30AEGsO/+M9daAUvcX38En+A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v1NMIAAADbAAAADwAAAAAAAAAAAAAA&#10;AAChAgAAZHJzL2Rvd25yZXYueG1sUEsFBgAAAAAEAAQA+QAAAJADAAAAAA==&#10;">
                  <v:stroke startarrow="block" endarrow="block"/>
                </v:shape>
                <w10:anchorlock/>
              </v:group>
            </w:pict>
          </mc:Fallback>
        </mc:AlternateContent>
      </w:r>
    </w:p>
    <w:p w:rsidR="00CA76CB" w:rsidRDefault="00CA76CB" w:rsidP="00255627"/>
    <w:p w:rsidR="002863A8" w:rsidRDefault="002863A8" w:rsidP="000B35B7">
      <w:pPr>
        <w:pStyle w:val="af4"/>
        <w:rPr>
          <w:b/>
          <w:i/>
        </w:rPr>
      </w:pPr>
    </w:p>
    <w:p w:rsidR="002863A8" w:rsidRDefault="002863A8" w:rsidP="000B35B7">
      <w:pPr>
        <w:pStyle w:val="af4"/>
        <w:rPr>
          <w:b/>
          <w:i/>
        </w:rPr>
      </w:pPr>
    </w:p>
    <w:p w:rsidR="002863A8" w:rsidRDefault="002863A8" w:rsidP="000B35B7">
      <w:pPr>
        <w:pStyle w:val="af4"/>
        <w:rPr>
          <w:b/>
          <w:i/>
        </w:rPr>
      </w:pPr>
    </w:p>
    <w:p w:rsidR="002863A8" w:rsidRDefault="002863A8" w:rsidP="000B35B7">
      <w:pPr>
        <w:pStyle w:val="af4"/>
        <w:rPr>
          <w:b/>
          <w:i/>
        </w:rPr>
      </w:pPr>
    </w:p>
    <w:p w:rsidR="002863A8" w:rsidRDefault="002863A8" w:rsidP="000B35B7">
      <w:pPr>
        <w:pStyle w:val="af4"/>
        <w:rPr>
          <w:b/>
          <w:i/>
        </w:rPr>
      </w:pPr>
    </w:p>
    <w:p w:rsidR="002863A8" w:rsidRDefault="002863A8" w:rsidP="000B35B7">
      <w:pPr>
        <w:pStyle w:val="af4"/>
        <w:rPr>
          <w:b/>
          <w:i/>
        </w:rPr>
      </w:pPr>
    </w:p>
    <w:p w:rsidR="002863A8" w:rsidRDefault="002863A8" w:rsidP="000B35B7">
      <w:pPr>
        <w:pStyle w:val="af4"/>
        <w:rPr>
          <w:b/>
          <w:i/>
        </w:rPr>
      </w:pPr>
    </w:p>
    <w:p w:rsidR="000B35B7" w:rsidRDefault="00632893" w:rsidP="000B35B7">
      <w:pPr>
        <w:pStyle w:val="af4"/>
      </w:pPr>
      <w:r w:rsidRPr="000B35B7">
        <w:rPr>
          <w:b/>
          <w:i/>
        </w:rPr>
        <w:t>Криптосерв</w:t>
      </w:r>
      <w:r w:rsidR="006F02CD" w:rsidRPr="000B35B7">
        <w:rPr>
          <w:b/>
          <w:i/>
        </w:rPr>
        <w:t>ис</w:t>
      </w:r>
      <w:r w:rsidR="000B35B7" w:rsidRPr="000B35B7">
        <w:t xml:space="preserve"> </w:t>
      </w:r>
      <w:r w:rsidR="00BC3DFF">
        <w:t xml:space="preserve">– </w:t>
      </w:r>
      <w:r w:rsidR="000B35B7">
        <w:t>программа на</w:t>
      </w:r>
      <w:bookmarkStart w:id="5" w:name="_GoBack"/>
      <w:bookmarkEnd w:id="5"/>
      <w:r w:rsidR="000B35B7">
        <w:t xml:space="preserve"> сервере</w:t>
      </w:r>
      <w:r w:rsidRPr="00632893">
        <w:t xml:space="preserve">, </w:t>
      </w:r>
      <w:r>
        <w:t>которая подключена между радио-системой пр</w:t>
      </w:r>
      <w:r w:rsidR="00F13D25">
        <w:t>о</w:t>
      </w:r>
      <w:r>
        <w:t xml:space="preserve">вайдера </w:t>
      </w:r>
      <w:r w:rsidR="000B35B7">
        <w:t xml:space="preserve">связи </w:t>
      </w:r>
      <w:r>
        <w:t>и серверами приложений</w:t>
      </w:r>
      <w:r w:rsidR="00BC3DFF">
        <w:t>.</w:t>
      </w:r>
      <w:r>
        <w:t xml:space="preserve"> </w:t>
      </w:r>
      <w:r w:rsidR="00BC3DFF">
        <w:t xml:space="preserve">Он является </w:t>
      </w:r>
      <w:r w:rsidR="00960D31">
        <w:t xml:space="preserve">основным серверным компонентом </w:t>
      </w:r>
      <w:r w:rsidR="00BC3DFF">
        <w:t>ПАК «Звезда»</w:t>
      </w:r>
      <w:r>
        <w:t>.</w:t>
      </w:r>
      <w:r w:rsidR="000B35B7">
        <w:t xml:space="preserve"> Криптосервис</w:t>
      </w:r>
      <w:r w:rsidR="00B0141A">
        <w:t xml:space="preserve"> взаимодействует с модулем безопасности </w:t>
      </w:r>
      <w:r w:rsidR="00B0141A" w:rsidRPr="00B0141A">
        <w:t>(</w:t>
      </w:r>
      <w:r w:rsidR="00B0141A">
        <w:rPr>
          <w:lang w:val="en-US"/>
        </w:rPr>
        <w:t>HSM</w:t>
      </w:r>
      <w:r w:rsidR="00B0141A" w:rsidRPr="00B0141A">
        <w:t xml:space="preserve">) </w:t>
      </w:r>
      <w:r w:rsidR="00B0141A">
        <w:t>и</w:t>
      </w:r>
      <w:r w:rsidR="00B0141A" w:rsidRPr="00B0141A">
        <w:t xml:space="preserve"> </w:t>
      </w:r>
      <w:r w:rsidR="00B0141A">
        <w:t>А</w:t>
      </w:r>
      <w:r w:rsidR="000B35B7">
        <w:t>РМ-ом управления криптосервисом.</w:t>
      </w:r>
      <w:r w:rsidR="00E534CD">
        <w:t xml:space="preserve"> </w:t>
      </w:r>
    </w:p>
    <w:p w:rsidR="000B35B7" w:rsidRPr="00B0141A" w:rsidRDefault="00960D31" w:rsidP="000B35B7">
      <w:pPr>
        <w:pStyle w:val="af4"/>
      </w:pPr>
      <w:r>
        <w:rPr>
          <w:b/>
          <w:i/>
        </w:rPr>
        <w:t>Автоматизированное рабочее место (</w:t>
      </w:r>
      <w:r w:rsidR="000B35B7" w:rsidRPr="000B35B7">
        <w:rPr>
          <w:b/>
          <w:i/>
        </w:rPr>
        <w:t>АРМ</w:t>
      </w:r>
      <w:r>
        <w:rPr>
          <w:b/>
          <w:i/>
        </w:rPr>
        <w:t>)</w:t>
      </w:r>
      <w:r w:rsidR="000B35B7" w:rsidRPr="000B35B7">
        <w:rPr>
          <w:b/>
          <w:i/>
        </w:rPr>
        <w:t xml:space="preserve"> управления криптосервисом</w:t>
      </w:r>
      <w:r w:rsidR="000B35B7">
        <w:t xml:space="preserve"> – программа</w:t>
      </w:r>
      <w:r>
        <w:t xml:space="preserve"> с пользовательским интерфейсом</w:t>
      </w:r>
      <w:r w:rsidR="000B35B7">
        <w:t>,</w:t>
      </w:r>
      <w:r w:rsidR="000B35B7" w:rsidRPr="00632893">
        <w:t xml:space="preserve"> </w:t>
      </w:r>
      <w:r w:rsidR="000B35B7">
        <w:t xml:space="preserve">обеспечивающая выполнение всех необходимых </w:t>
      </w:r>
      <w:r w:rsidR="00960F77">
        <w:t xml:space="preserve">для работы криптосервиса процедур </w:t>
      </w:r>
      <w:r w:rsidR="000B35B7">
        <w:t>настройки, управления и мониторинга.</w:t>
      </w:r>
    </w:p>
    <w:p w:rsidR="00632893" w:rsidRDefault="00632893" w:rsidP="00255627">
      <w:pPr>
        <w:pStyle w:val="af4"/>
      </w:pPr>
      <w:r w:rsidRPr="00960F77">
        <w:rPr>
          <w:b/>
          <w:i/>
          <w:lang w:val="en-US"/>
        </w:rPr>
        <w:t>HSM</w:t>
      </w:r>
      <w:r w:rsidRPr="00632893">
        <w:t xml:space="preserve"> </w:t>
      </w:r>
      <w:r>
        <w:t>–</w:t>
      </w:r>
      <w:r w:rsidRPr="00632893">
        <w:t xml:space="preserve"> </w:t>
      </w:r>
      <w:r>
        <w:t>аппаратный модуль безопасности, выполняющий роль</w:t>
      </w:r>
      <w:r w:rsidR="00960F77">
        <w:t xml:space="preserve"> средства криптографической защиты информации (СКЗИ)</w:t>
      </w:r>
      <w:r>
        <w:t xml:space="preserve">. </w:t>
      </w:r>
      <w:r w:rsidR="00960F77">
        <w:rPr>
          <w:lang w:val="en-US"/>
        </w:rPr>
        <w:t>HSM</w:t>
      </w:r>
      <w:r w:rsidR="00960F77" w:rsidRPr="00960F77">
        <w:t xml:space="preserve"> </w:t>
      </w:r>
      <w:r w:rsidR="00960F77">
        <w:t>представляе</w:t>
      </w:r>
      <w:r w:rsidR="002F6093">
        <w:t>т</w:t>
      </w:r>
      <w:r w:rsidR="00960F77">
        <w:t xml:space="preserve"> собой плату расширения с интерфейсом </w:t>
      </w:r>
      <w:r w:rsidR="00960F77">
        <w:rPr>
          <w:lang w:val="en-US"/>
        </w:rPr>
        <w:t>PCI</w:t>
      </w:r>
      <w:r w:rsidR="00960F77" w:rsidRPr="00960F77">
        <w:t xml:space="preserve">, </w:t>
      </w:r>
      <w:r w:rsidR="00960F77">
        <w:t>на которой установлено несколько микросхем ЭБКС, совместно образующих вычислительный кластер. Число ЭБКС в кластере необходимо выбирать в зависимости от требуемого уровня производительности.</w:t>
      </w:r>
    </w:p>
    <w:p w:rsidR="004A4CB9" w:rsidRPr="00960F77" w:rsidRDefault="004A4CB9" w:rsidP="00255627">
      <w:pPr>
        <w:pStyle w:val="af4"/>
      </w:pPr>
      <w:r w:rsidRPr="00960F77">
        <w:rPr>
          <w:b/>
          <w:i/>
        </w:rPr>
        <w:t>Элемент безопасности</w:t>
      </w:r>
      <w:r w:rsidR="00960F77">
        <w:t xml:space="preserve"> (ЭБ)</w:t>
      </w:r>
      <w:r>
        <w:t xml:space="preserve"> устанавливается в конечное устройство</w:t>
      </w:r>
      <w:r w:rsidR="00960F77">
        <w:t xml:space="preserve"> и подключается по стандартному последовательному интерфейсу </w:t>
      </w:r>
      <w:r w:rsidR="00960F77">
        <w:rPr>
          <w:lang w:val="en-US"/>
        </w:rPr>
        <w:t>ISO</w:t>
      </w:r>
      <w:r w:rsidR="00960F77" w:rsidRPr="00960F77">
        <w:t xml:space="preserve"> 7816-</w:t>
      </w:r>
      <w:r w:rsidR="00960F77">
        <w:t xml:space="preserve">3. </w:t>
      </w:r>
      <w:r w:rsidR="00960F77" w:rsidRPr="00960F77">
        <w:t xml:space="preserve"> </w:t>
      </w:r>
      <w:r w:rsidR="00960F77">
        <w:t>ЭБ обеспечивает:</w:t>
      </w:r>
    </w:p>
    <w:p w:rsidR="004A4CB9" w:rsidRPr="00EC1485" w:rsidRDefault="004A4CB9" w:rsidP="00255627">
      <w:pPr>
        <w:pStyle w:val="a8"/>
        <w:numPr>
          <w:ilvl w:val="0"/>
          <w:numId w:val="12"/>
        </w:numPr>
      </w:pPr>
      <w:r w:rsidRPr="00EC1485">
        <w:t>защищенный канал обмена с сервером;</w:t>
      </w:r>
    </w:p>
    <w:p w:rsidR="00960F77" w:rsidRPr="00EC1485" w:rsidRDefault="00960F77" w:rsidP="00960F77">
      <w:pPr>
        <w:pStyle w:val="a8"/>
        <w:numPr>
          <w:ilvl w:val="0"/>
          <w:numId w:val="12"/>
        </w:numPr>
      </w:pPr>
      <w:r w:rsidRPr="00EC1485">
        <w:t xml:space="preserve">формирование </w:t>
      </w:r>
      <w:r w:rsidR="00960D31">
        <w:t>электронной подписи</w:t>
      </w:r>
      <w:r w:rsidRPr="00EC1485">
        <w:t xml:space="preserve"> передаваемых данных</w:t>
      </w:r>
      <w:r w:rsidRPr="00960D31">
        <w:t>;</w:t>
      </w:r>
    </w:p>
    <w:p w:rsidR="004A4CB9" w:rsidRPr="00EC1485" w:rsidRDefault="00960D31" w:rsidP="00255627">
      <w:pPr>
        <w:pStyle w:val="a8"/>
        <w:numPr>
          <w:ilvl w:val="0"/>
          <w:numId w:val="12"/>
        </w:numPr>
      </w:pPr>
      <w:r>
        <w:t xml:space="preserve">поддержку </w:t>
      </w:r>
      <w:r w:rsidR="004A4CB9" w:rsidRPr="00EC1485">
        <w:t>удаленно</w:t>
      </w:r>
      <w:r>
        <w:t>го</w:t>
      </w:r>
      <w:r w:rsidR="004A4CB9" w:rsidRPr="00EC1485">
        <w:t xml:space="preserve"> управлени</w:t>
      </w:r>
      <w:r>
        <w:t>я</w:t>
      </w:r>
      <w:r w:rsidR="004A4CB9" w:rsidRPr="00EC1485">
        <w:t xml:space="preserve"> </w:t>
      </w:r>
      <w:r>
        <w:t xml:space="preserve">криптографическими </w:t>
      </w:r>
      <w:r w:rsidR="004A4CB9" w:rsidRPr="00EC1485">
        <w:t>ключами</w:t>
      </w:r>
      <w:r w:rsidR="00E534CD" w:rsidRPr="00960D31">
        <w:t>.</w:t>
      </w:r>
    </w:p>
    <w:p w:rsidR="00E534CD" w:rsidRDefault="00E534CD" w:rsidP="00225011">
      <w:pPr>
        <w:pStyle w:val="af4"/>
      </w:pPr>
      <w:r>
        <w:lastRenderedPageBreak/>
        <w:t xml:space="preserve">Помимо основной функции обеспечения защищенного канала передачи данных, ПАК «Звезда» предоставляет ряд важных дополнительных возможностей: </w:t>
      </w:r>
    </w:p>
    <w:p w:rsidR="00E534CD" w:rsidRDefault="00E534CD" w:rsidP="00E534CD">
      <w:pPr>
        <w:pStyle w:val="af4"/>
        <w:numPr>
          <w:ilvl w:val="0"/>
          <w:numId w:val="35"/>
        </w:numPr>
      </w:pPr>
      <w:r>
        <w:t>удаленное управление криптографическими ключами на конечных устройствах</w:t>
      </w:r>
      <w:r w:rsidRPr="00E534CD">
        <w:t>;</w:t>
      </w:r>
    </w:p>
    <w:p w:rsidR="006D0402" w:rsidRDefault="006D0402" w:rsidP="00CF2311">
      <w:pPr>
        <w:pStyle w:val="af4"/>
        <w:numPr>
          <w:ilvl w:val="0"/>
          <w:numId w:val="35"/>
        </w:numPr>
      </w:pPr>
      <w:r>
        <w:t>выработка электронной подписи сообщений конечными устройствами</w:t>
      </w:r>
      <w:r w:rsidRPr="006D0402">
        <w:t>;</w:t>
      </w:r>
    </w:p>
    <w:p w:rsidR="00E534CD" w:rsidRPr="00E534CD" w:rsidRDefault="006D0402" w:rsidP="00CF2311">
      <w:pPr>
        <w:pStyle w:val="af4"/>
        <w:numPr>
          <w:ilvl w:val="0"/>
          <w:numId w:val="35"/>
        </w:numPr>
      </w:pPr>
      <w:r>
        <w:t xml:space="preserve">выработка </w:t>
      </w:r>
      <w:r w:rsidR="00E534CD">
        <w:t xml:space="preserve">электронной подписи </w:t>
      </w:r>
      <w:r>
        <w:t>сообщений криптосервисом</w:t>
      </w:r>
      <w:r w:rsidRPr="006D0402">
        <w:t>;</w:t>
      </w:r>
    </w:p>
    <w:p w:rsidR="006D0402" w:rsidRPr="00E534CD" w:rsidRDefault="006D0402" w:rsidP="006D0402">
      <w:pPr>
        <w:pStyle w:val="af4"/>
        <w:numPr>
          <w:ilvl w:val="0"/>
          <w:numId w:val="35"/>
        </w:numPr>
      </w:pPr>
      <w:r>
        <w:t>обеспечение отказоустйчивости</w:t>
      </w:r>
      <w:r>
        <w:rPr>
          <w:lang w:val="en-US"/>
        </w:rPr>
        <w:t xml:space="preserve"> </w:t>
      </w:r>
      <w:r>
        <w:t>криптосервиса</w:t>
      </w:r>
      <w:r w:rsidRPr="00E534CD">
        <w:rPr>
          <w:lang w:val="en-US"/>
        </w:rPr>
        <w:t>;</w:t>
      </w:r>
    </w:p>
    <w:p w:rsidR="00E534CD" w:rsidRDefault="00E534CD" w:rsidP="002B046D">
      <w:pPr>
        <w:pStyle w:val="af4"/>
        <w:numPr>
          <w:ilvl w:val="0"/>
          <w:numId w:val="35"/>
        </w:numPr>
      </w:pPr>
      <w:r>
        <w:t>функции удостоверяющего центра по отношению к обслуживаемым конечным устройствам</w:t>
      </w:r>
      <w:r w:rsidR="006D0402" w:rsidRPr="006D0402">
        <w:t>;</w:t>
      </w:r>
    </w:p>
    <w:p w:rsidR="00225011" w:rsidRPr="00225011" w:rsidRDefault="006D0402" w:rsidP="002B046D">
      <w:pPr>
        <w:pStyle w:val="af4"/>
        <w:numPr>
          <w:ilvl w:val="0"/>
          <w:numId w:val="35"/>
        </w:numPr>
      </w:pPr>
      <w:r>
        <w:t>развитые ф</w:t>
      </w:r>
      <w:r w:rsidR="00225011" w:rsidRPr="00225011">
        <w:t>ункции мониторинга</w:t>
      </w:r>
      <w:r>
        <w:t xml:space="preserve"> состояния криптосервиса.</w:t>
      </w:r>
    </w:p>
    <w:p w:rsidR="00225011" w:rsidRPr="00225011" w:rsidRDefault="00225011" w:rsidP="00225011">
      <w:pPr>
        <w:pStyle w:val="af4"/>
      </w:pPr>
    </w:p>
    <w:p w:rsidR="006D0402" w:rsidRPr="00225011" w:rsidRDefault="00225011" w:rsidP="006D0402">
      <w:pPr>
        <w:pStyle w:val="af4"/>
      </w:pPr>
      <w:r w:rsidRPr="00225011">
        <w:t>ПАК поддерживает современные криптографические алгоритмы ГОСТ Р34.10-12, ГОСТ Р34.11</w:t>
      </w:r>
      <w:r w:rsidR="00960D31">
        <w:t>-12, ГОСТ Р34.12-15, ГОСТ Р34.13</w:t>
      </w:r>
      <w:r w:rsidRPr="00225011">
        <w:t xml:space="preserve">-15. Управление ключами осуществляется наиболее безопасным методом – с использованием инфраструктуры открытых ключей. </w:t>
      </w:r>
      <w:r w:rsidR="006D0402" w:rsidRPr="00225011">
        <w:t xml:space="preserve">ПАК «Звезда» отвечает требованиям, предъявляемым к СКЗИ класса </w:t>
      </w:r>
      <w:r w:rsidR="006D0402" w:rsidRPr="00225011">
        <w:rPr>
          <w:lang w:val="en-US"/>
        </w:rPr>
        <w:t>KC</w:t>
      </w:r>
      <w:r w:rsidR="006D0402" w:rsidRPr="00225011">
        <w:t>3 и способен обслуживать критическую инфраструктуру. На стороне конечного устройства используется российская микросхема первого уровня, т.е. разработанная и произведенная в России.</w:t>
      </w:r>
    </w:p>
    <w:p w:rsidR="00225011" w:rsidRPr="006557F6" w:rsidRDefault="00225011" w:rsidP="00225011">
      <w:pPr>
        <w:pStyle w:val="af4"/>
      </w:pPr>
      <w:r w:rsidRPr="00225011">
        <w:t xml:space="preserve">В сотрудничестве с партнерами НИИМЭ предлагает решение для беспроводных сетей на основе технологии </w:t>
      </w:r>
      <w:r w:rsidRPr="00225011">
        <w:rPr>
          <w:lang w:val="en-US"/>
        </w:rPr>
        <w:t>NB</w:t>
      </w:r>
      <w:r w:rsidRPr="00225011">
        <w:t xml:space="preserve"> </w:t>
      </w:r>
      <w:r w:rsidRPr="00225011">
        <w:rPr>
          <w:lang w:val="en-US"/>
        </w:rPr>
        <w:t>IoT</w:t>
      </w:r>
      <w:r w:rsidRPr="00225011">
        <w:t xml:space="preserve">. В этом случае, </w:t>
      </w:r>
      <w:r w:rsidR="00960D31">
        <w:t xml:space="preserve">ЭБ </w:t>
      </w:r>
      <w:r w:rsidRPr="00225011">
        <w:t>интегрируется с радиомодемом.</w:t>
      </w:r>
      <w:r w:rsidR="006D0402">
        <w:t xml:space="preserve"> </w:t>
      </w:r>
      <w:r w:rsidR="006557F6">
        <w:t>Возможна интеграция ПАК «Звезда» в</w:t>
      </w:r>
      <w:r w:rsidR="006557F6" w:rsidRPr="006557F6">
        <w:t xml:space="preserve"> </w:t>
      </w:r>
      <w:r w:rsidR="006557F6">
        <w:t>другие типы беспроводных и проводных сетей.</w:t>
      </w:r>
    </w:p>
    <w:p w:rsidR="006557F6" w:rsidRDefault="006557F6" w:rsidP="00225011">
      <w:pPr>
        <w:pStyle w:val="af4"/>
      </w:pPr>
      <w:r>
        <w:t>На стендовых испытаниях криптосервис  с кластером из 8 ЭБКС обеспечил обработку свыше 10 млн операций в сутки при эмуляции работы тестовой сети из 10 тыс. конечных устройств.</w:t>
      </w:r>
    </w:p>
    <w:p w:rsidR="007C4D03" w:rsidRDefault="007C4D03" w:rsidP="00225011">
      <w:pPr>
        <w:pStyle w:val="af4"/>
      </w:pPr>
    </w:p>
    <w:p w:rsidR="00225011" w:rsidRPr="002E5662" w:rsidRDefault="00960D31" w:rsidP="00225011">
      <w:pPr>
        <w:pStyle w:val="af4"/>
      </w:pPr>
      <w:r>
        <w:t>Криптосервис и в</w:t>
      </w:r>
      <w:r w:rsidR="007C4D03">
        <w:t>строенная о</w:t>
      </w:r>
      <w:r w:rsidR="006557F6">
        <w:t xml:space="preserve">перационная система </w:t>
      </w:r>
      <w:r w:rsidR="000B35B7">
        <w:rPr>
          <w:lang w:val="en-US"/>
        </w:rPr>
        <w:t>Trust</w:t>
      </w:r>
      <w:r w:rsidR="000B35B7" w:rsidRPr="006557F6">
        <w:t xml:space="preserve"> 3.30</w:t>
      </w:r>
      <w:r w:rsidR="000B35B7">
        <w:rPr>
          <w:lang w:val="en-US"/>
        </w:rPr>
        <w:t>i</w:t>
      </w:r>
      <w:r w:rsidR="006557F6">
        <w:t>, используемая в ЭБ и ЭБКС</w:t>
      </w:r>
      <w:r>
        <w:t xml:space="preserve">, </w:t>
      </w:r>
      <w:r w:rsidR="006557F6">
        <w:t>зарегистрированы в Роспатенте</w:t>
      </w:r>
      <w:r w:rsidR="000B35B7" w:rsidRPr="006557F6">
        <w:t xml:space="preserve"> </w:t>
      </w:r>
      <w:r w:rsidR="006557F6">
        <w:t>(</w:t>
      </w:r>
      <w:r>
        <w:t xml:space="preserve">№2021610059 от 11.01.2021  и </w:t>
      </w:r>
      <w:r w:rsidR="000B35B7">
        <w:t>№</w:t>
      </w:r>
      <w:r w:rsidR="000B35B7" w:rsidRPr="006557F6">
        <w:t xml:space="preserve">2021611726 </w:t>
      </w:r>
      <w:r w:rsidR="000B35B7">
        <w:t>от 04.02.2021</w:t>
      </w:r>
      <w:r w:rsidR="006557F6" w:rsidRPr="006557F6">
        <w:t xml:space="preserve"> </w:t>
      </w:r>
      <w:r w:rsidR="006557F6">
        <w:t>соответст</w:t>
      </w:r>
      <w:r w:rsidR="007C4D03">
        <w:t>в</w:t>
      </w:r>
      <w:r w:rsidR="006557F6">
        <w:t xml:space="preserve">енно). </w:t>
      </w:r>
      <w:r w:rsidR="007C4D03">
        <w:t>Первая инсталляция ПАК «Звезда» состоялась в компании МТС</w:t>
      </w:r>
      <w:r w:rsidR="00225011" w:rsidRPr="002E5662">
        <w:t>.</w:t>
      </w:r>
      <w:r w:rsidR="007C4D03">
        <w:t xml:space="preserve"> Это бы первый случай,</w:t>
      </w:r>
      <w:r w:rsidR="002E5662">
        <w:t xml:space="preserve"> когда </w:t>
      </w:r>
      <w:r w:rsidR="007C4D03">
        <w:t>АО «</w:t>
      </w:r>
      <w:r w:rsidR="002E5662">
        <w:t>НИИМЭ</w:t>
      </w:r>
      <w:r w:rsidR="007C4D03">
        <w:t>»</w:t>
      </w:r>
      <w:r w:rsidR="002E5662">
        <w:t xml:space="preserve"> лицензир</w:t>
      </w:r>
      <w:r w:rsidR="007C4D03">
        <w:t>овала</w:t>
      </w:r>
      <w:r w:rsidR="002E5662">
        <w:t xml:space="preserve"> </w:t>
      </w:r>
      <w:r w:rsidR="007C4D03">
        <w:t xml:space="preserve">свое </w:t>
      </w:r>
      <w:r w:rsidR="002E5662">
        <w:t>серверное</w:t>
      </w:r>
      <w:r w:rsidR="007C4D03">
        <w:t xml:space="preserve"> программное обеспечение</w:t>
      </w:r>
      <w:r w:rsidR="002E5662">
        <w:t>.</w:t>
      </w:r>
    </w:p>
    <w:p w:rsidR="00225011" w:rsidRPr="002E5662" w:rsidRDefault="00225011" w:rsidP="00225011">
      <w:pPr>
        <w:pStyle w:val="af4"/>
      </w:pPr>
    </w:p>
    <w:sectPr w:rsidR="00225011" w:rsidRPr="002E5662" w:rsidSect="009A4C7B">
      <w:footerReference w:type="default" r:id="rId8"/>
      <w:headerReference w:type="first" r:id="rId9"/>
      <w:pgSz w:w="11906" w:h="16838"/>
      <w:pgMar w:top="968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1D9" w:rsidRDefault="00DC21D9" w:rsidP="00255627">
      <w:r>
        <w:separator/>
      </w:r>
    </w:p>
  </w:endnote>
  <w:endnote w:type="continuationSeparator" w:id="0">
    <w:p w:rsidR="00DC21D9" w:rsidRDefault="00DC21D9" w:rsidP="0025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601638"/>
      <w:docPartObj>
        <w:docPartGallery w:val="Page Numbers (Bottom of Page)"/>
        <w:docPartUnique/>
      </w:docPartObj>
    </w:sdtPr>
    <w:sdtEndPr/>
    <w:sdtContent>
      <w:p w:rsidR="00632893" w:rsidRDefault="00792EBD" w:rsidP="00255627">
        <w:pPr>
          <w:pStyle w:val="ae"/>
        </w:pPr>
        <w:r w:rsidRPr="009B0823">
          <w:fldChar w:fldCharType="begin"/>
        </w:r>
        <w:r w:rsidR="00632893" w:rsidRPr="009B0823">
          <w:instrText xml:space="preserve"> PAGE   \* MERGEFORMAT </w:instrText>
        </w:r>
        <w:r w:rsidRPr="009B0823">
          <w:fldChar w:fldCharType="separate"/>
        </w:r>
        <w:r w:rsidR="002863A8">
          <w:rPr>
            <w:noProof/>
          </w:rPr>
          <w:t>3</w:t>
        </w:r>
        <w:r w:rsidRPr="009B0823">
          <w:fldChar w:fldCharType="end"/>
        </w:r>
      </w:p>
    </w:sdtContent>
  </w:sdt>
  <w:p w:rsidR="00632893" w:rsidRDefault="00632893" w:rsidP="0025562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1D9" w:rsidRDefault="00DC21D9" w:rsidP="00255627">
      <w:r>
        <w:separator/>
      </w:r>
    </w:p>
  </w:footnote>
  <w:footnote w:type="continuationSeparator" w:id="0">
    <w:p w:rsidR="00DC21D9" w:rsidRDefault="00DC21D9" w:rsidP="002556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893" w:rsidRDefault="00632893" w:rsidP="00255627">
    <w:pPr>
      <w:pStyle w:val="ac"/>
    </w:pPr>
  </w:p>
  <w:p w:rsidR="00632893" w:rsidRDefault="00632893" w:rsidP="00255627">
    <w:pPr>
      <w:pStyle w:val="ac"/>
    </w:pPr>
  </w:p>
  <w:p w:rsidR="00632893" w:rsidRDefault="00632893" w:rsidP="00255627">
    <w:pPr>
      <w:pStyle w:val="ac"/>
      <w:rPr>
        <w:lang w:val="en-US"/>
      </w:rPr>
    </w:pPr>
    <w:r>
      <w:rPr>
        <w:noProof/>
        <w:lang w:eastAsia="ru-RU"/>
      </w:rPr>
      <w:drawing>
        <wp:inline distT="0" distB="0" distL="0" distR="0">
          <wp:extent cx="6200775" cy="1162050"/>
          <wp:effectExtent l="19050" t="0" r="9525" b="0"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321.g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307" b="40771"/>
                  <a:stretch/>
                </pic:blipFill>
                <pic:spPr bwMode="auto">
                  <a:xfrm>
                    <a:off x="0" y="0"/>
                    <a:ext cx="6200775" cy="1162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632893" w:rsidRPr="00826ACE" w:rsidRDefault="00632893" w:rsidP="00255627">
    <w:pPr>
      <w:pStyle w:val="ac"/>
    </w:pPr>
    <w:r>
      <w:t>Россия, 124460, Москва, Зеленоград, 1-й Западный проезд, 12/1</w:t>
    </w:r>
  </w:p>
  <w:p w:rsidR="00632893" w:rsidRPr="00FA52BE" w:rsidRDefault="00632893" w:rsidP="00255627">
    <w:pPr>
      <w:pStyle w:val="ac"/>
      <w:rPr>
        <w:lang w:val="de-DE"/>
      </w:rPr>
    </w:pPr>
    <w:r w:rsidRPr="00826ACE">
      <w:t>тел</w:t>
    </w:r>
    <w:r w:rsidRPr="00FA52BE">
      <w:rPr>
        <w:lang w:val="de-DE"/>
      </w:rPr>
      <w:t xml:space="preserve">.: +7 495 229 7299,+7 495 229 7000 </w:t>
    </w:r>
    <w:r w:rsidRPr="00826ACE">
      <w:t>факс</w:t>
    </w:r>
    <w:r w:rsidRPr="00FA52BE">
      <w:rPr>
        <w:lang w:val="de-DE"/>
      </w:rPr>
      <w:t xml:space="preserve"> +7 495 229 7773, e-mail: niime@niime.ru, web: www.niime.ru</w:t>
    </w:r>
  </w:p>
  <w:p w:rsidR="00632893" w:rsidRPr="00FA52BE" w:rsidRDefault="00632893" w:rsidP="00255627">
    <w:pPr>
      <w:pStyle w:val="ac"/>
      <w:rPr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2CE8"/>
    <w:multiLevelType w:val="hybridMultilevel"/>
    <w:tmpl w:val="E84683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B792C"/>
    <w:multiLevelType w:val="hybridMultilevel"/>
    <w:tmpl w:val="CE5069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395547"/>
    <w:multiLevelType w:val="hybridMultilevel"/>
    <w:tmpl w:val="9CCA7D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9B0E53"/>
    <w:multiLevelType w:val="hybridMultilevel"/>
    <w:tmpl w:val="7F9603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A915E1"/>
    <w:multiLevelType w:val="hybridMultilevel"/>
    <w:tmpl w:val="40126164"/>
    <w:lvl w:ilvl="0" w:tplc="04190001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5" w15:restartNumberingAfterBreak="0">
    <w:nsid w:val="17B35E2A"/>
    <w:multiLevelType w:val="hybridMultilevel"/>
    <w:tmpl w:val="51BE4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36BC8"/>
    <w:multiLevelType w:val="hybridMultilevel"/>
    <w:tmpl w:val="431E2D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EB7C8A"/>
    <w:multiLevelType w:val="hybridMultilevel"/>
    <w:tmpl w:val="20387C1C"/>
    <w:lvl w:ilvl="0" w:tplc="E924B62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11D9C"/>
    <w:multiLevelType w:val="hybridMultilevel"/>
    <w:tmpl w:val="4BD6EA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B54010"/>
    <w:multiLevelType w:val="hybridMultilevel"/>
    <w:tmpl w:val="0A2446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2F4115"/>
    <w:multiLevelType w:val="hybridMultilevel"/>
    <w:tmpl w:val="EFEA68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A2B8E"/>
    <w:multiLevelType w:val="hybridMultilevel"/>
    <w:tmpl w:val="0A2446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671A34"/>
    <w:multiLevelType w:val="hybridMultilevel"/>
    <w:tmpl w:val="E1DE83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F262B4"/>
    <w:multiLevelType w:val="hybridMultilevel"/>
    <w:tmpl w:val="C6148E8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8D068B8"/>
    <w:multiLevelType w:val="hybridMultilevel"/>
    <w:tmpl w:val="36B65B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0D441E"/>
    <w:multiLevelType w:val="hybridMultilevel"/>
    <w:tmpl w:val="FAD0A1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E45E27"/>
    <w:multiLevelType w:val="hybridMultilevel"/>
    <w:tmpl w:val="AD9230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5534AE"/>
    <w:multiLevelType w:val="hybridMultilevel"/>
    <w:tmpl w:val="0A2446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147F92"/>
    <w:multiLevelType w:val="hybridMultilevel"/>
    <w:tmpl w:val="CDC828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29481E"/>
    <w:multiLevelType w:val="hybridMultilevel"/>
    <w:tmpl w:val="E4C266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64150D"/>
    <w:multiLevelType w:val="hybridMultilevel"/>
    <w:tmpl w:val="9E8C02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04315B"/>
    <w:multiLevelType w:val="hybridMultilevel"/>
    <w:tmpl w:val="61186C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F71DBD"/>
    <w:multiLevelType w:val="hybridMultilevel"/>
    <w:tmpl w:val="206088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03040E"/>
    <w:multiLevelType w:val="hybridMultilevel"/>
    <w:tmpl w:val="59240C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422FF9"/>
    <w:multiLevelType w:val="hybridMultilevel"/>
    <w:tmpl w:val="55E00D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6506E4"/>
    <w:multiLevelType w:val="hybridMultilevel"/>
    <w:tmpl w:val="FF68E6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5E39CC"/>
    <w:multiLevelType w:val="hybridMultilevel"/>
    <w:tmpl w:val="EA2417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F631209"/>
    <w:multiLevelType w:val="hybridMultilevel"/>
    <w:tmpl w:val="4B8CB7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A36006"/>
    <w:multiLevelType w:val="hybridMultilevel"/>
    <w:tmpl w:val="3FC0F6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8A63E4"/>
    <w:multiLevelType w:val="hybridMultilevel"/>
    <w:tmpl w:val="FB0ECB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166F6C"/>
    <w:multiLevelType w:val="hybridMultilevel"/>
    <w:tmpl w:val="9A9278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527B5E"/>
    <w:multiLevelType w:val="hybridMultilevel"/>
    <w:tmpl w:val="32BCA9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910FF1"/>
    <w:multiLevelType w:val="hybridMultilevel"/>
    <w:tmpl w:val="6E763F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923421"/>
    <w:multiLevelType w:val="hybridMultilevel"/>
    <w:tmpl w:val="3D5AFA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D517D8"/>
    <w:multiLevelType w:val="hybridMultilevel"/>
    <w:tmpl w:val="C4CC43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2"/>
  </w:num>
  <w:num w:numId="5">
    <w:abstractNumId w:val="7"/>
  </w:num>
  <w:num w:numId="6">
    <w:abstractNumId w:val="33"/>
  </w:num>
  <w:num w:numId="7">
    <w:abstractNumId w:val="0"/>
  </w:num>
  <w:num w:numId="8">
    <w:abstractNumId w:val="14"/>
  </w:num>
  <w:num w:numId="9">
    <w:abstractNumId w:val="15"/>
  </w:num>
  <w:num w:numId="10">
    <w:abstractNumId w:val="27"/>
  </w:num>
  <w:num w:numId="11">
    <w:abstractNumId w:val="18"/>
  </w:num>
  <w:num w:numId="12">
    <w:abstractNumId w:val="26"/>
  </w:num>
  <w:num w:numId="13">
    <w:abstractNumId w:val="3"/>
  </w:num>
  <w:num w:numId="14">
    <w:abstractNumId w:val="20"/>
  </w:num>
  <w:num w:numId="15">
    <w:abstractNumId w:val="10"/>
  </w:num>
  <w:num w:numId="16">
    <w:abstractNumId w:val="16"/>
  </w:num>
  <w:num w:numId="17">
    <w:abstractNumId w:val="25"/>
  </w:num>
  <w:num w:numId="18">
    <w:abstractNumId w:val="30"/>
  </w:num>
  <w:num w:numId="19">
    <w:abstractNumId w:val="8"/>
  </w:num>
  <w:num w:numId="20">
    <w:abstractNumId w:val="21"/>
  </w:num>
  <w:num w:numId="21">
    <w:abstractNumId w:val="34"/>
  </w:num>
  <w:num w:numId="22">
    <w:abstractNumId w:val="13"/>
  </w:num>
  <w:num w:numId="23">
    <w:abstractNumId w:val="24"/>
  </w:num>
  <w:num w:numId="24">
    <w:abstractNumId w:val="29"/>
  </w:num>
  <w:num w:numId="25">
    <w:abstractNumId w:val="9"/>
  </w:num>
  <w:num w:numId="26">
    <w:abstractNumId w:val="5"/>
  </w:num>
  <w:num w:numId="27">
    <w:abstractNumId w:val="11"/>
  </w:num>
  <w:num w:numId="28">
    <w:abstractNumId w:val="17"/>
  </w:num>
  <w:num w:numId="29">
    <w:abstractNumId w:val="23"/>
  </w:num>
  <w:num w:numId="30">
    <w:abstractNumId w:val="22"/>
  </w:num>
  <w:num w:numId="31">
    <w:abstractNumId w:val="32"/>
  </w:num>
  <w:num w:numId="32">
    <w:abstractNumId w:val="31"/>
  </w:num>
  <w:num w:numId="33">
    <w:abstractNumId w:val="19"/>
  </w:num>
  <w:num w:numId="34">
    <w:abstractNumId w:val="1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trackRevisions/>
  <w:doNotTrackFormatting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F6"/>
    <w:rsid w:val="00002769"/>
    <w:rsid w:val="000040E5"/>
    <w:rsid w:val="0001449D"/>
    <w:rsid w:val="00033ABF"/>
    <w:rsid w:val="000345C3"/>
    <w:rsid w:val="00040448"/>
    <w:rsid w:val="00041FF7"/>
    <w:rsid w:val="00075C9A"/>
    <w:rsid w:val="00076D46"/>
    <w:rsid w:val="00077C5B"/>
    <w:rsid w:val="00083110"/>
    <w:rsid w:val="000933AB"/>
    <w:rsid w:val="000B35B7"/>
    <w:rsid w:val="000B7765"/>
    <w:rsid w:val="000B79F1"/>
    <w:rsid w:val="000C078E"/>
    <w:rsid w:val="000C47A3"/>
    <w:rsid w:val="000C7C00"/>
    <w:rsid w:val="000D3865"/>
    <w:rsid w:val="00106639"/>
    <w:rsid w:val="001222E7"/>
    <w:rsid w:val="00142E9D"/>
    <w:rsid w:val="0014596F"/>
    <w:rsid w:val="0015437C"/>
    <w:rsid w:val="00165CC6"/>
    <w:rsid w:val="00185479"/>
    <w:rsid w:val="001874CC"/>
    <w:rsid w:val="00187BE9"/>
    <w:rsid w:val="00191976"/>
    <w:rsid w:val="00193406"/>
    <w:rsid w:val="001E3D7C"/>
    <w:rsid w:val="001E7ADA"/>
    <w:rsid w:val="00204CF7"/>
    <w:rsid w:val="00225011"/>
    <w:rsid w:val="00230F7E"/>
    <w:rsid w:val="00235136"/>
    <w:rsid w:val="00240DC1"/>
    <w:rsid w:val="0025009C"/>
    <w:rsid w:val="00250162"/>
    <w:rsid w:val="00255627"/>
    <w:rsid w:val="00260870"/>
    <w:rsid w:val="002613CB"/>
    <w:rsid w:val="002863A8"/>
    <w:rsid w:val="002C35A1"/>
    <w:rsid w:val="002D2AC6"/>
    <w:rsid w:val="002D6AE7"/>
    <w:rsid w:val="002D728A"/>
    <w:rsid w:val="002E5662"/>
    <w:rsid w:val="002F1241"/>
    <w:rsid w:val="002F6093"/>
    <w:rsid w:val="002F60F6"/>
    <w:rsid w:val="002F796A"/>
    <w:rsid w:val="00315C85"/>
    <w:rsid w:val="00315FF3"/>
    <w:rsid w:val="00322418"/>
    <w:rsid w:val="00331B49"/>
    <w:rsid w:val="0033440E"/>
    <w:rsid w:val="0034008E"/>
    <w:rsid w:val="00357223"/>
    <w:rsid w:val="00357FA0"/>
    <w:rsid w:val="003706F5"/>
    <w:rsid w:val="00375C93"/>
    <w:rsid w:val="00392570"/>
    <w:rsid w:val="003940DA"/>
    <w:rsid w:val="00395AF7"/>
    <w:rsid w:val="00395B1F"/>
    <w:rsid w:val="003A059F"/>
    <w:rsid w:val="003A6C97"/>
    <w:rsid w:val="003B6293"/>
    <w:rsid w:val="003C3F4B"/>
    <w:rsid w:val="003C5508"/>
    <w:rsid w:val="003D263E"/>
    <w:rsid w:val="003D7C48"/>
    <w:rsid w:val="003E2D41"/>
    <w:rsid w:val="003F055B"/>
    <w:rsid w:val="003F6965"/>
    <w:rsid w:val="00400361"/>
    <w:rsid w:val="00403D44"/>
    <w:rsid w:val="0041672B"/>
    <w:rsid w:val="00416FCF"/>
    <w:rsid w:val="00422BD9"/>
    <w:rsid w:val="00424E61"/>
    <w:rsid w:val="004413AC"/>
    <w:rsid w:val="00443486"/>
    <w:rsid w:val="00471081"/>
    <w:rsid w:val="004844BA"/>
    <w:rsid w:val="00493A3F"/>
    <w:rsid w:val="00494C34"/>
    <w:rsid w:val="004A2966"/>
    <w:rsid w:val="004A4CB9"/>
    <w:rsid w:val="004B7170"/>
    <w:rsid w:val="004C0C9F"/>
    <w:rsid w:val="004C333E"/>
    <w:rsid w:val="004C7F31"/>
    <w:rsid w:val="004D26A9"/>
    <w:rsid w:val="004E45F7"/>
    <w:rsid w:val="00513F04"/>
    <w:rsid w:val="00514A77"/>
    <w:rsid w:val="005315F1"/>
    <w:rsid w:val="0053249E"/>
    <w:rsid w:val="00555273"/>
    <w:rsid w:val="00566E44"/>
    <w:rsid w:val="00577E30"/>
    <w:rsid w:val="005944B7"/>
    <w:rsid w:val="0059640C"/>
    <w:rsid w:val="005D6377"/>
    <w:rsid w:val="005E0B70"/>
    <w:rsid w:val="005E4AC0"/>
    <w:rsid w:val="005F2C06"/>
    <w:rsid w:val="006050A4"/>
    <w:rsid w:val="00607A10"/>
    <w:rsid w:val="0061024E"/>
    <w:rsid w:val="0061119F"/>
    <w:rsid w:val="00631C76"/>
    <w:rsid w:val="00632893"/>
    <w:rsid w:val="00641699"/>
    <w:rsid w:val="006469A2"/>
    <w:rsid w:val="006515C7"/>
    <w:rsid w:val="006557F6"/>
    <w:rsid w:val="0066385F"/>
    <w:rsid w:val="00694C92"/>
    <w:rsid w:val="00697313"/>
    <w:rsid w:val="006A39C2"/>
    <w:rsid w:val="006B1568"/>
    <w:rsid w:val="006C1A8A"/>
    <w:rsid w:val="006C3AA2"/>
    <w:rsid w:val="006D0402"/>
    <w:rsid w:val="006E3B05"/>
    <w:rsid w:val="006F02CD"/>
    <w:rsid w:val="006F06C6"/>
    <w:rsid w:val="006F28C7"/>
    <w:rsid w:val="0070464F"/>
    <w:rsid w:val="0070663C"/>
    <w:rsid w:val="00707BA2"/>
    <w:rsid w:val="00710FF0"/>
    <w:rsid w:val="00714518"/>
    <w:rsid w:val="00714A20"/>
    <w:rsid w:val="00723CD0"/>
    <w:rsid w:val="00735CA7"/>
    <w:rsid w:val="00735E78"/>
    <w:rsid w:val="00740797"/>
    <w:rsid w:val="00747FA1"/>
    <w:rsid w:val="007628B4"/>
    <w:rsid w:val="00775B78"/>
    <w:rsid w:val="00792EBD"/>
    <w:rsid w:val="00795A1C"/>
    <w:rsid w:val="007B3F8A"/>
    <w:rsid w:val="007C2298"/>
    <w:rsid w:val="007C2417"/>
    <w:rsid w:val="007C4D03"/>
    <w:rsid w:val="007E092D"/>
    <w:rsid w:val="007E2CD4"/>
    <w:rsid w:val="007E611D"/>
    <w:rsid w:val="007F1317"/>
    <w:rsid w:val="00801A66"/>
    <w:rsid w:val="0081401C"/>
    <w:rsid w:val="00815FAD"/>
    <w:rsid w:val="00823C5B"/>
    <w:rsid w:val="00840524"/>
    <w:rsid w:val="00851F84"/>
    <w:rsid w:val="00866809"/>
    <w:rsid w:val="00871837"/>
    <w:rsid w:val="0088289B"/>
    <w:rsid w:val="00883F76"/>
    <w:rsid w:val="00887E61"/>
    <w:rsid w:val="008910CC"/>
    <w:rsid w:val="00891493"/>
    <w:rsid w:val="008A4377"/>
    <w:rsid w:val="008A6048"/>
    <w:rsid w:val="008A67E7"/>
    <w:rsid w:val="008B5ABF"/>
    <w:rsid w:val="008C1634"/>
    <w:rsid w:val="008C7BEB"/>
    <w:rsid w:val="008E5DDA"/>
    <w:rsid w:val="008F2A7E"/>
    <w:rsid w:val="008F705A"/>
    <w:rsid w:val="009129D5"/>
    <w:rsid w:val="009360D7"/>
    <w:rsid w:val="009408AF"/>
    <w:rsid w:val="00960D31"/>
    <w:rsid w:val="00960F77"/>
    <w:rsid w:val="00961E4C"/>
    <w:rsid w:val="009735F2"/>
    <w:rsid w:val="009753CF"/>
    <w:rsid w:val="00984513"/>
    <w:rsid w:val="0098558B"/>
    <w:rsid w:val="009861C4"/>
    <w:rsid w:val="00992CF0"/>
    <w:rsid w:val="00995CD7"/>
    <w:rsid w:val="009A4C7B"/>
    <w:rsid w:val="009B0823"/>
    <w:rsid w:val="009B6AD2"/>
    <w:rsid w:val="009C232D"/>
    <w:rsid w:val="009D0665"/>
    <w:rsid w:val="009D516D"/>
    <w:rsid w:val="009E5A7E"/>
    <w:rsid w:val="009F70FA"/>
    <w:rsid w:val="00A02DF4"/>
    <w:rsid w:val="00A1505A"/>
    <w:rsid w:val="00A3034B"/>
    <w:rsid w:val="00A40083"/>
    <w:rsid w:val="00A66FBB"/>
    <w:rsid w:val="00A873F4"/>
    <w:rsid w:val="00A90419"/>
    <w:rsid w:val="00A93CE4"/>
    <w:rsid w:val="00A974F9"/>
    <w:rsid w:val="00AA5767"/>
    <w:rsid w:val="00AA62EE"/>
    <w:rsid w:val="00AB16F4"/>
    <w:rsid w:val="00AB7B73"/>
    <w:rsid w:val="00AC02C5"/>
    <w:rsid w:val="00AE7E65"/>
    <w:rsid w:val="00AF4474"/>
    <w:rsid w:val="00B00998"/>
    <w:rsid w:val="00B0141A"/>
    <w:rsid w:val="00B01B0C"/>
    <w:rsid w:val="00B077D5"/>
    <w:rsid w:val="00B1017F"/>
    <w:rsid w:val="00B11842"/>
    <w:rsid w:val="00B12DDC"/>
    <w:rsid w:val="00B16379"/>
    <w:rsid w:val="00B36C88"/>
    <w:rsid w:val="00B419D9"/>
    <w:rsid w:val="00B50AD4"/>
    <w:rsid w:val="00B920CD"/>
    <w:rsid w:val="00BA12AB"/>
    <w:rsid w:val="00BB4DDE"/>
    <w:rsid w:val="00BC3DFF"/>
    <w:rsid w:val="00BD4EC9"/>
    <w:rsid w:val="00BD663F"/>
    <w:rsid w:val="00BD7F9E"/>
    <w:rsid w:val="00BE5565"/>
    <w:rsid w:val="00BE7F22"/>
    <w:rsid w:val="00BF43A6"/>
    <w:rsid w:val="00C054DB"/>
    <w:rsid w:val="00C07603"/>
    <w:rsid w:val="00C3577F"/>
    <w:rsid w:val="00C3673E"/>
    <w:rsid w:val="00C3713E"/>
    <w:rsid w:val="00C41FE4"/>
    <w:rsid w:val="00C523B4"/>
    <w:rsid w:val="00C61FEB"/>
    <w:rsid w:val="00C86933"/>
    <w:rsid w:val="00C95AC3"/>
    <w:rsid w:val="00CA76CB"/>
    <w:rsid w:val="00CB6EE1"/>
    <w:rsid w:val="00CB7CA1"/>
    <w:rsid w:val="00CD44F8"/>
    <w:rsid w:val="00CD4E69"/>
    <w:rsid w:val="00CE550F"/>
    <w:rsid w:val="00CF3D5E"/>
    <w:rsid w:val="00CF4831"/>
    <w:rsid w:val="00D014AB"/>
    <w:rsid w:val="00D21796"/>
    <w:rsid w:val="00D44C0E"/>
    <w:rsid w:val="00D46AB8"/>
    <w:rsid w:val="00D47F3F"/>
    <w:rsid w:val="00D51D31"/>
    <w:rsid w:val="00D61F12"/>
    <w:rsid w:val="00D9322F"/>
    <w:rsid w:val="00DC05DF"/>
    <w:rsid w:val="00DC21D9"/>
    <w:rsid w:val="00DD16E1"/>
    <w:rsid w:val="00DE7D39"/>
    <w:rsid w:val="00DF3095"/>
    <w:rsid w:val="00DF3AA1"/>
    <w:rsid w:val="00E13543"/>
    <w:rsid w:val="00E21A18"/>
    <w:rsid w:val="00E250B7"/>
    <w:rsid w:val="00E35F8F"/>
    <w:rsid w:val="00E47638"/>
    <w:rsid w:val="00E532C5"/>
    <w:rsid w:val="00E534CD"/>
    <w:rsid w:val="00E64242"/>
    <w:rsid w:val="00E83263"/>
    <w:rsid w:val="00E96ECB"/>
    <w:rsid w:val="00EA44DE"/>
    <w:rsid w:val="00EB4A1E"/>
    <w:rsid w:val="00EC1485"/>
    <w:rsid w:val="00EC630A"/>
    <w:rsid w:val="00EC688C"/>
    <w:rsid w:val="00ED4A21"/>
    <w:rsid w:val="00EF05C5"/>
    <w:rsid w:val="00EF6279"/>
    <w:rsid w:val="00F07CA1"/>
    <w:rsid w:val="00F12788"/>
    <w:rsid w:val="00F13D25"/>
    <w:rsid w:val="00F16E41"/>
    <w:rsid w:val="00F20954"/>
    <w:rsid w:val="00F22F71"/>
    <w:rsid w:val="00F235D7"/>
    <w:rsid w:val="00F5426A"/>
    <w:rsid w:val="00F65649"/>
    <w:rsid w:val="00F75EDF"/>
    <w:rsid w:val="00F76C2C"/>
    <w:rsid w:val="00FA0321"/>
    <w:rsid w:val="00FA299B"/>
    <w:rsid w:val="00FA3822"/>
    <w:rsid w:val="00FA52BE"/>
    <w:rsid w:val="00FA7D08"/>
    <w:rsid w:val="00FB3176"/>
    <w:rsid w:val="00FC6E30"/>
    <w:rsid w:val="00FF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72AC97-33DE-4495-BF3E-04718166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627"/>
    <w:pPr>
      <w:spacing w:after="0" w:line="288" w:lineRule="auto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EC688C"/>
    <w:pPr>
      <w:keepNext/>
      <w:keepLines/>
      <w:pageBreakBefore/>
      <w:numPr>
        <w:numId w:val="5"/>
      </w:numPr>
      <w:spacing w:before="480"/>
      <w:ind w:left="714" w:hanging="357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15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4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60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a4">
    <w:name w:val="Название Знак"/>
    <w:basedOn w:val="a0"/>
    <w:link w:val="a3"/>
    <w:uiPriority w:val="10"/>
    <w:rsid w:val="002F60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a5">
    <w:name w:val="caption"/>
    <w:basedOn w:val="a"/>
    <w:next w:val="a"/>
    <w:uiPriority w:val="35"/>
    <w:unhideWhenUsed/>
    <w:qFormat/>
    <w:rsid w:val="00B12DDC"/>
    <w:pPr>
      <w:spacing w:line="240" w:lineRule="auto"/>
    </w:pPr>
    <w:rPr>
      <w:b/>
      <w:bCs/>
      <w:szCs w:val="18"/>
    </w:rPr>
  </w:style>
  <w:style w:type="character" w:customStyle="1" w:styleId="10">
    <w:name w:val="Заголовок 1 Знак"/>
    <w:basedOn w:val="a0"/>
    <w:link w:val="1"/>
    <w:uiPriority w:val="9"/>
    <w:rsid w:val="00EC68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2F60F6"/>
    <w:rPr>
      <w:i/>
      <w:iCs/>
    </w:rPr>
  </w:style>
  <w:style w:type="character" w:styleId="a7">
    <w:name w:val="Intense Emphasis"/>
    <w:basedOn w:val="a0"/>
    <w:uiPriority w:val="21"/>
    <w:qFormat/>
    <w:rsid w:val="002F60F6"/>
    <w:rPr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E13543"/>
    <w:pPr>
      <w:spacing w:after="200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515C7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a9">
    <w:name w:val="Table Grid"/>
    <w:basedOn w:val="a1"/>
    <w:uiPriority w:val="59"/>
    <w:rsid w:val="00814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0027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02769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9B082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B0823"/>
  </w:style>
  <w:style w:type="paragraph" w:styleId="ae">
    <w:name w:val="footer"/>
    <w:basedOn w:val="a"/>
    <w:link w:val="af"/>
    <w:uiPriority w:val="99"/>
    <w:unhideWhenUsed/>
    <w:rsid w:val="009B082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B0823"/>
  </w:style>
  <w:style w:type="paragraph" w:styleId="af0">
    <w:name w:val="TOC Heading"/>
    <w:basedOn w:val="1"/>
    <w:next w:val="a"/>
    <w:uiPriority w:val="39"/>
    <w:semiHidden/>
    <w:unhideWhenUsed/>
    <w:qFormat/>
    <w:rsid w:val="00EC1485"/>
    <w:pPr>
      <w:numPr>
        <w:numId w:val="0"/>
      </w:numPr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C14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1485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EC1485"/>
    <w:rPr>
      <w:color w:val="0000FF" w:themeColor="hyperlink"/>
      <w:u w:val="single"/>
    </w:rPr>
  </w:style>
  <w:style w:type="paragraph" w:styleId="af2">
    <w:name w:val="Document Map"/>
    <w:basedOn w:val="a"/>
    <w:link w:val="af3"/>
    <w:uiPriority w:val="99"/>
    <w:semiHidden/>
    <w:unhideWhenUsed/>
    <w:rsid w:val="00DC05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DC05D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054DB"/>
    <w:rPr>
      <w:rFonts w:asciiTheme="majorHAnsi" w:eastAsiaTheme="majorEastAsia" w:hAnsiTheme="majorHAnsi" w:cstheme="majorBidi"/>
      <w:b/>
      <w:bCs/>
    </w:rPr>
  </w:style>
  <w:style w:type="paragraph" w:customStyle="1" w:styleId="af4">
    <w:name w:val="Основная часть"/>
    <w:basedOn w:val="a"/>
    <w:qFormat/>
    <w:rsid w:val="00255627"/>
    <w:pPr>
      <w:ind w:firstLine="567"/>
    </w:pPr>
  </w:style>
  <w:style w:type="paragraph" w:styleId="af5">
    <w:name w:val="Body Text"/>
    <w:basedOn w:val="a"/>
    <w:link w:val="af6"/>
    <w:uiPriority w:val="99"/>
    <w:unhideWhenUsed/>
    <w:rsid w:val="003C5508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rsid w:val="003C550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9BBF6-1632-453F-985C-EAB63E402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Mikron</Company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Mytnik</dc:creator>
  <cp:lastModifiedBy>5</cp:lastModifiedBy>
  <cp:revision>2</cp:revision>
  <dcterms:created xsi:type="dcterms:W3CDTF">2021-09-28T15:27:00Z</dcterms:created>
  <dcterms:modified xsi:type="dcterms:W3CDTF">2021-09-28T15:27:00Z</dcterms:modified>
</cp:coreProperties>
</file>