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CB9" w:rsidRPr="005A2AEA" w:rsidRDefault="005A2AEA" w:rsidP="005A2AEA">
      <w:pPr>
        <w:jc w:val="center"/>
        <w:rPr>
          <w:sz w:val="32"/>
          <w:szCs w:val="32"/>
        </w:rPr>
      </w:pPr>
      <w:r w:rsidRPr="005A2AEA">
        <w:rPr>
          <w:sz w:val="32"/>
          <w:szCs w:val="32"/>
        </w:rPr>
        <w:t>Voir un article en détail</w:t>
      </w:r>
    </w:p>
    <w:p w:rsidR="005A2AEA" w:rsidRDefault="005A2AEA"/>
    <w:p w:rsidR="005A2AEA" w:rsidRDefault="005A2AEA">
      <w:r>
        <w:t>En tant qu’</w:t>
      </w:r>
      <w:r w:rsidRPr="005A2AEA">
        <w:rPr>
          <w:b/>
        </w:rPr>
        <w:t>Utilisateur</w:t>
      </w:r>
    </w:p>
    <w:p w:rsidR="005A2AEA" w:rsidRDefault="005A2AEA">
      <w:r>
        <w:t xml:space="preserve">Je veux </w:t>
      </w:r>
      <w:r w:rsidRPr="005A2AEA">
        <w:rPr>
          <w:b/>
        </w:rPr>
        <w:t>pouvoir voir un article en détail</w:t>
      </w:r>
    </w:p>
    <w:p w:rsidR="005A2AEA" w:rsidRDefault="005A2AEA">
      <w:r>
        <w:t xml:space="preserve">Afin </w:t>
      </w:r>
      <w:r w:rsidRPr="005A2AEA">
        <w:t>d’</w:t>
      </w:r>
      <w:r w:rsidRPr="005A2AEA">
        <w:rPr>
          <w:b/>
        </w:rPr>
        <w:t>avoir une bonne vision de l’information</w:t>
      </w:r>
    </w:p>
    <w:p w:rsidR="005A2AEA" w:rsidRDefault="005A2AEA"/>
    <w:p w:rsidR="005A2AEA" w:rsidRDefault="005A2AEA">
      <w:r>
        <w:t xml:space="preserve">Étant donné un article comprenant : </w:t>
      </w:r>
    </w:p>
    <w:p w:rsidR="005A2AEA" w:rsidRDefault="005A2AEA" w:rsidP="005A2AEA">
      <w:pPr>
        <w:pStyle w:val="Paragraphedeliste"/>
        <w:numPr>
          <w:ilvl w:val="0"/>
          <w:numId w:val="1"/>
        </w:numPr>
      </w:pPr>
      <w:r>
        <w:t>Un titre, un texte, Une, plusieurs ou aucune photo(s), Une date d’évènement, Une date de publication, Une ou plusieurs catégorie(s)</w:t>
      </w:r>
    </w:p>
    <w:p w:rsidR="005A2AEA" w:rsidRDefault="005A2AEA" w:rsidP="005A2AEA">
      <w:r>
        <w:t>Quand l’utilisateur clique sur l’article dans son fil d’actualité</w:t>
      </w:r>
    </w:p>
    <w:p w:rsidR="005A2AEA" w:rsidRDefault="005A2AEA" w:rsidP="005A2AEA">
      <w:r>
        <w:t xml:space="preserve">Alors l’article s’affiche avec : </w:t>
      </w:r>
    </w:p>
    <w:p w:rsidR="005A2AEA" w:rsidRDefault="005A2AEA" w:rsidP="005A2AEA">
      <w:pPr>
        <w:pStyle w:val="Paragraphedeliste"/>
        <w:numPr>
          <w:ilvl w:val="0"/>
          <w:numId w:val="1"/>
        </w:numPr>
      </w:pPr>
      <w:r>
        <w:t>Le titre en haut à gauche</w:t>
      </w:r>
    </w:p>
    <w:p w:rsidR="005A2AEA" w:rsidRDefault="005A2AEA" w:rsidP="005A2AEA">
      <w:pPr>
        <w:pStyle w:val="Paragraphedeliste"/>
        <w:numPr>
          <w:ilvl w:val="0"/>
          <w:numId w:val="1"/>
        </w:numPr>
      </w:pPr>
      <w:r>
        <w:t>La date de l’évènement (si elle existe) en haut à droite</w:t>
      </w:r>
    </w:p>
    <w:p w:rsidR="005A2AEA" w:rsidRDefault="005A2AEA" w:rsidP="005A2AEA">
      <w:pPr>
        <w:pStyle w:val="Paragraphedeliste"/>
        <w:numPr>
          <w:ilvl w:val="0"/>
          <w:numId w:val="1"/>
        </w:numPr>
      </w:pPr>
      <w:r>
        <w:t>La(les) photo(s) doit occuper la largeur de l’écran et être placée sous le titre, avant le texte.  Un cadre vide contenant une définition de l’image sera préchargé avant l’image pour aider les utilisateurs ayant une faible couverture réseau ou en cas d’image corrompue.</w:t>
      </w:r>
    </w:p>
    <w:p w:rsidR="005A2AEA" w:rsidRDefault="005A2AEA" w:rsidP="002466A2">
      <w:pPr>
        <w:pStyle w:val="Paragraphedeliste"/>
        <w:numPr>
          <w:ilvl w:val="0"/>
          <w:numId w:val="1"/>
        </w:numPr>
      </w:pPr>
      <w:r>
        <w:t>L</w:t>
      </w:r>
      <w:bookmarkStart w:id="0" w:name="_GoBack"/>
      <w:bookmarkEnd w:id="0"/>
      <w:r>
        <w:t>e texte en dessous de la(les) photo(s) et de façon adapté au design du terminal</w:t>
      </w:r>
      <w:r>
        <w:rPr>
          <w:noProof/>
          <w:lang w:eastAsia="fr-FR"/>
        </w:rPr>
        <w:drawing>
          <wp:anchor distT="0" distB="0" distL="114300" distR="114300" simplePos="0" relativeHeight="251658240" behindDoc="0" locked="0" layoutInCell="1" allowOverlap="1" wp14:anchorId="65F7BCC6" wp14:editId="6C11E1A7">
            <wp:simplePos x="0" y="0"/>
            <wp:positionH relativeFrom="margin">
              <wp:align>center</wp:align>
            </wp:positionH>
            <wp:positionV relativeFrom="paragraph">
              <wp:posOffset>586740</wp:posOffset>
            </wp:positionV>
            <wp:extent cx="2922270" cy="402145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_Article.png"/>
                    <pic:cNvPicPr/>
                  </pic:nvPicPr>
                  <pic:blipFill>
                    <a:blip r:embed="rId5">
                      <a:extLst>
                        <a:ext uri="{28A0092B-C50C-407E-A947-70E740481C1C}">
                          <a14:useLocalDpi xmlns:a14="http://schemas.microsoft.com/office/drawing/2010/main" val="0"/>
                        </a:ext>
                      </a:extLst>
                    </a:blip>
                    <a:stretch>
                      <a:fillRect/>
                    </a:stretch>
                  </pic:blipFill>
                  <pic:spPr>
                    <a:xfrm>
                      <a:off x="0" y="0"/>
                      <a:ext cx="2922270" cy="4021455"/>
                    </a:xfrm>
                    <a:prstGeom prst="rect">
                      <a:avLst/>
                    </a:prstGeom>
                  </pic:spPr>
                </pic:pic>
              </a:graphicData>
            </a:graphic>
            <wp14:sizeRelH relativeFrom="page">
              <wp14:pctWidth>0</wp14:pctWidth>
            </wp14:sizeRelH>
            <wp14:sizeRelV relativeFrom="page">
              <wp14:pctHeight>0</wp14:pctHeight>
            </wp14:sizeRelV>
          </wp:anchor>
        </w:drawing>
      </w:r>
    </w:p>
    <w:sectPr w:rsidR="005A2A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F163D"/>
    <w:multiLevelType w:val="hybridMultilevel"/>
    <w:tmpl w:val="C57476C4"/>
    <w:lvl w:ilvl="0" w:tplc="2DC2F3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AEA"/>
    <w:rsid w:val="002466A2"/>
    <w:rsid w:val="005A2AEA"/>
    <w:rsid w:val="00800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41EB"/>
  <w15:chartTrackingRefBased/>
  <w15:docId w15:val="{0C60AE72-C8C6-435D-B0DC-F350EE7C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2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129</Words>
  <Characters>715</Characters>
  <Application>Microsoft Office Word</Application>
  <DocSecurity>0</DocSecurity>
  <Lines>5</Lines>
  <Paragraphs>1</Paragraphs>
  <ScaleCrop>false</ScaleCrop>
  <Company>Nyrhu Group</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2</cp:revision>
  <dcterms:created xsi:type="dcterms:W3CDTF">2016-01-18T11:41:00Z</dcterms:created>
  <dcterms:modified xsi:type="dcterms:W3CDTF">2016-01-21T15:02:00Z</dcterms:modified>
</cp:coreProperties>
</file>