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SNI Prompt System Evaluation</w:t>
      </w:r>
    </w:p>
    <w:p>
      <w:pPr>
        <w:spacing w:after="100"/>
        <w:jc w:val="center"/>
      </w:pPr>
      <w:r>
        <w:rPr>
          <w:rFonts w:ascii="Arial" w:cs="Arial" w:eastAsia="Arial" w:hAnsi="Arial"/>
          <w:color w:val="555555"/>
          <w:sz w:val="28"/>
          <w:szCs w:val="28"/>
        </w:rPr>
        <w:t xml:space="preserve">Part 2: Complete Prompt Rewrites &amp; End-to-End Chain Analysis</w:t>
      </w:r>
    </w:p>
    <w:p>
      <w:pPr>
        <w:spacing w:after="100"/>
        <w:jc w:val="center"/>
      </w:pPr>
      <w:r>
        <w:rPr>
          <w:rFonts w:ascii="Arial" w:cs="Arial" w:eastAsia="Arial" w:hAnsi="Arial"/>
          <w:color w:val="777777"/>
          <w:sz w:val="24"/>
          <w:szCs w:val="24"/>
        </w:rPr>
        <w:t xml:space="preserve">Companion to the Evaluation Report</w:t>
      </w:r>
    </w:p>
    <w:p>
      <w:pPr>
        <w:spacing w:after="600"/>
        <w:jc w:val="center"/>
      </w:pPr>
      <w:r>
        <w:rPr>
          <w:rFonts w:ascii="Arial" w:cs="Arial" w:eastAsia="Arial" w:hAnsi="Arial"/>
          <w:color w:val="999999"/>
          <w:sz w:val="24"/>
          <w:szCs w:val="24"/>
        </w:rPr>
        <w:t xml:space="preserve">March 2026</w:t>
      </w:r>
    </w:p>
    <w:p>
      <w:r>
        <w:br w:type="page"/>
      </w:r>
    </w:p>
    <w:p>
      <w:pPr>
        <w:pStyle w:val="Heading1"/>
        <w:spacing w:after="200" w:before="360"/>
      </w:pPr>
      <w:r>
        <w:rPr>
          <w:rFonts w:ascii="Arial" w:cs="Arial" w:eastAsia="Arial" w:hAnsi="Arial"/>
          <w:b/>
          <w:bCs/>
          <w:color w:val="1A1A2E"/>
          <w:sz w:val="32"/>
          <w:szCs w:val="32"/>
        </w:rPr>
        <w:t xml:space="preserve">Introduction</w:t>
      </w:r>
    </w:p>
    <w:p>
      <w:pPr>
        <w:spacing w:after="160" w:line="300"/>
      </w:pPr>
      <w:r>
        <w:rPr>
          <w:rFonts w:ascii="Georgia" w:cs="Georgia" w:eastAsia="Georgia" w:hAnsi="Georgia"/>
          <w:sz w:val="22"/>
          <w:szCs w:val="22"/>
        </w:rPr>
        <w:t xml:space="preserve">The initial evaluation report assessed all 33 prompts across ten dimensions and provided specific rewrites for the four highest-impact improvements. This companion document completes the work: it provides exact current-text-to-replacement-text rewrites for every prompt rated ADEQUATE or WEAK, and traces content through the complete pipeline from raw podcast transcript to published newsletter, identifying every point where quality degrades.</w:t>
      </w:r>
    </w:p>
    <w:p>
      <w:pPr>
        <w:spacing w:after="160" w:line="300"/>
      </w:pPr>
      <w:r>
        <w:rPr>
          <w:rFonts w:ascii="Georgia" w:cs="Georgia" w:eastAsia="Georgia" w:hAnsi="Georgia"/>
          <w:sz w:val="22"/>
          <w:szCs w:val="22"/>
        </w:rPr>
        <w:t xml:space="preserve">The 18 prompts requiring rewrites break down as: 3 rated WEAK (Editorial Context Master Voice, Editorial Chat System Prompt, Editorial Draft Instruction v1) and 15 rated ADEQUATE (Podcast Import Skill, Editorial Sector Search, Discovery Gap-Fill, Draft System Prompt, Editorial Draft Skill, Editorial Critique, Editorial Revise, General AI Scoring, Vertical Sector Scoring, Final General AI Selection, Final Merged Shortlist, Pipeline Weekly Skill, Vertical Sector Critic Scoring, Vertical Sector Triage, Final General AI Selection).</w:t>
      </w:r>
    </w:p>
    <w:p>
      <w:r>
        <w:br w:type="page"/>
      </w:r>
    </w:p>
    <w:p>
      <w:pPr>
        <w:pStyle w:val="Heading1"/>
        <w:spacing w:after="200" w:before="360"/>
      </w:pPr>
      <w:r>
        <w:rPr>
          <w:rFonts w:ascii="Arial" w:cs="Arial" w:eastAsia="Arial" w:hAnsi="Arial"/>
          <w:b/>
          <w:bCs/>
          <w:color w:val="1A1A2E"/>
          <w:sz w:val="32"/>
          <w:szCs w:val="32"/>
        </w:rPr>
        <w:t xml:space="preserve">Section 1: Complete Prompt Rewrites</w:t>
      </w:r>
    </w:p>
    <w:p>
      <w:pPr>
        <w:spacing w:after="160" w:line="300"/>
      </w:pPr>
      <w:r>
        <w:rPr>
          <w:rFonts w:ascii="Georgia" w:cs="Georgia" w:eastAsia="Georgia" w:hAnsi="Georgia"/>
          <w:sz w:val="22"/>
          <w:szCs w:val="22"/>
        </w:rPr>
        <w:t xml:space="preserve">For each prompt, the structure is: (a) current text that needs changing, quoted exactly, (b) replacement text, (c) reasoning, (d) expected impact on newsletter quality.</w:t>
      </w:r>
    </w:p>
    <w:p>
      <w:pPr>
        <w:pStyle w:val="Heading2"/>
        <w:spacing w:after="160" w:before="280"/>
      </w:pPr>
      <w:r>
        <w:rPr>
          <w:rFonts w:ascii="Arial" w:cs="Arial" w:eastAsia="Arial" w:hAnsi="Arial"/>
          <w:b/>
          <w:bCs/>
          <w:color w:val="2D3047"/>
          <w:sz w:val="26"/>
          <w:szCs w:val="26"/>
        </w:rPr>
        <w:t xml:space="preserve">1. Podcast Import Skill – ADEQUATE</w:t>
      </w:r>
    </w:p>
    <w:p>
      <w:pPr>
        <w:pStyle w:val="Heading3"/>
        <w:spacing w:after="120" w:before="200"/>
      </w:pPr>
      <w:r>
        <w:rPr>
          <w:rFonts w:ascii="Arial" w:cs="Arial" w:eastAsia="Arial" w:hAnsi="Arial"/>
          <w:b/>
          <w:bCs/>
          <w:color w:val="3D405B"/>
          <w:sz w:val="23"/>
          <w:szCs w:val="23"/>
        </w:rPr>
        <w:t xml:space="preserve">Rewrite 1a: Define the Brightbeam lens</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`summary`: 3-5 sentence analytical summary through the Brightbeam lens</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`summary`: 3-5 sentence analytical summary. Filter through the Brightbeam lens: what does this mean for organisations adopting AI in regulated industries? Where is the gap between what the technology community says and what enterprises experience? What human, cultural or behavioural dynamics does this reveal? Do not describe what was discussed – explain what the episode reveals and why it matters.</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phrase 'Brightbeam lens' is undefined within this prompt. The analyst processing transcripts at 07:00 has no definition of what that lens means unless they have separately loaded the editorial-context.v1.txt. By inlining the core analytical questions, the prompt becomes self-contained.</w:t>
      </w:r>
    </w:p>
    <w:p>
      <w:pPr>
        <w:spacing w:after="160" w:line="300"/>
      </w:pPr>
      <w:r>
        <w:rPr>
          <w:rFonts w:ascii="Georgia" w:cs="Georgia" w:eastAsia="Georgia" w:hAnsi="Georgia"/>
          <w:b/>
          <w:bCs/>
          <w:sz w:val="22"/>
          <w:szCs w:val="22"/>
        </w:rPr>
        <w:t xml:space="preserve">Expected impact: </w:t>
      </w:r>
      <w:r>
        <w:rPr>
          <w:rFonts w:ascii="Georgia" w:cs="Georgia" w:eastAsia="Georgia" w:hAnsi="Georgia"/>
          <w:sz w:val="22"/>
          <w:szCs w:val="22"/>
        </w:rPr>
        <w:t xml:space="preserve">Digest summaries shift from descriptive ('this episode discussed enterprise AI adoption') to analytical ('Anthropic’s skill taxonomy reveals a distinction between deprecating and durable capabilities that maps directly to compliance architecture'). This improves the quality of material feeding into the Thursday newsletter.</w:t>
      </w:r>
    </w:p>
    <w:p>
      <w:pPr>
        <w:pStyle w:val="Heading3"/>
        <w:spacing w:after="120" w:before="200"/>
      </w:pPr>
      <w:r>
        <w:rPr>
          <w:rFonts w:ascii="Arial" w:cs="Arial" w:eastAsia="Arial" w:hAnsi="Arial"/>
          <w:b/>
          <w:bCs/>
          <w:color w:val="3D405B"/>
          <w:sz w:val="23"/>
          <w:szCs w:val="23"/>
        </w:rPr>
        <w:t xml:space="preserve">Rewrite 1b: Add explicit success criteria</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9. Report: N transcripts imported, sources covered, stories extracted</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9. Report: N transcripts imported, sources covered, stories extracted
## Success verification
Before completing, verify:
- Every digest has a non-null `summary` that explains why this episode matters (not what it covers)
- Every digest has ≥3 entries in `key_stories` (for roundup episodes like AI Daily Brief, expect 8-15)
- Every digest has a valid `tier` from config
- manifest.json was saved via write-validate-swap (backup exists)</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current prompt has no self-verification step. The editorial-analyse skill downstream has a mandatory verification agent; the podcast import skill should follow the same pattern, even if lighter-weight.</w:t>
      </w:r>
    </w:p>
    <w:p>
      <w:pPr>
        <w:pStyle w:val="Heading2"/>
        <w:spacing w:after="160" w:before="280"/>
      </w:pPr>
      <w:r>
        <w:rPr>
          <w:rFonts w:ascii="Arial" w:cs="Arial" w:eastAsia="Arial" w:hAnsi="Arial"/>
          <w:b/>
          <w:bCs/>
          <w:color w:val="2D3047"/>
          <w:sz w:val="26"/>
          <w:szCs w:val="26"/>
        </w:rPr>
        <w:t xml:space="preserve">2. Editorial Sector Search Skill – ADEQUATE</w:t>
      </w:r>
    </w:p>
    <w:p>
      <w:pPr>
        <w:pStyle w:val="Heading3"/>
        <w:spacing w:after="120" w:before="200"/>
      </w:pPr>
      <w:r>
        <w:rPr>
          <w:rFonts w:ascii="Arial" w:cs="Arial" w:eastAsia="Arial" w:hAnsi="Arial"/>
          <w:b/>
          <w:bCs/>
          <w:color w:val="3D405B"/>
          <w:sz w:val="23"/>
          <w:szCs w:val="23"/>
        </w:rPr>
        <w:t xml:space="preserve">Rewrite 2a: Fix source_type field</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"source_type": "editorial-discover"</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"source_type": "editorial-sector-search"</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Articles from sector-search are tagged with the same source_type as articles from editorial-discover, making it impossible to distinguish provenance in the corpus. The headlines skill correctly uses 'editorial-headlines'. This is a one-word fix with high traceability benefit.</w:t>
      </w:r>
    </w:p>
    <w:p>
      <w:pPr>
        <w:pStyle w:val="Heading3"/>
        <w:spacing w:after="120" w:before="200"/>
      </w:pPr>
      <w:r>
        <w:rPr>
          <w:rFonts w:ascii="Arial" w:cs="Arial" w:eastAsia="Arial" w:hAnsi="Arial"/>
          <w:b/>
          <w:bCs/>
          <w:color w:val="3D405B"/>
          <w:sz w:val="23"/>
          <w:szCs w:val="23"/>
        </w:rPr>
        <w:t xml:space="preserve">Rewrite 2b: Add editorial quality gate</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 Step 3: Fill gaps via WebSearch
For each sector below threshold, run 3-5 targeted searches. Use keywords from `config/sectors.yaml` for sector-specific terms.</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Step 3: Fill gaps via WebSearch
For each sector below threshold, run 3-5 targeted searches. Use keywords from `config/sectors.yaml` for sector-specific terms.
**Quality bar: apply an FT editor’s judgement.** For each article, ask: would this make it into the final published newsletter, given our audience of senior leaders in regulated industries? If yes – fetch it. If it is background noise, aggregator churn or a story that adds volume without editorial value – skip it. Filling a sector quota with weak articles is worse than leaving the gap – it pollutes the corpus that the Thursday draft selects from.</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Headlines Skill uses the 'FT editor' calibration anchor effectively. The Sector Search skill has no equivalent, so gap-fill articles enter the corpus at a lower quality bar than headlines articles. Since both feed the same Thursday draft, the quality bar should be consistent.</w:t>
      </w:r>
    </w:p>
    <w:p>
      <w:pPr>
        <w:pStyle w:val="Heading2"/>
        <w:spacing w:after="160" w:before="280"/>
      </w:pPr>
      <w:r>
        <w:rPr>
          <w:rFonts w:ascii="Arial" w:cs="Arial" w:eastAsia="Arial" w:hAnsi="Arial"/>
          <w:b/>
          <w:bCs/>
          <w:color w:val="2D3047"/>
          <w:sz w:val="26"/>
          <w:szCs w:val="26"/>
        </w:rPr>
        <w:t xml:space="preserve">3. Discovery Gap-Fill Prompt – ADEQUATE</w:t>
      </w:r>
    </w:p>
    <w:p>
      <w:pPr>
        <w:pStyle w:val="Heading3"/>
        <w:spacing w:after="120" w:before="200"/>
      </w:pPr>
      <w:r>
        <w:rPr>
          <w:rFonts w:ascii="Arial" w:cs="Arial" w:eastAsia="Arial" w:hAnsi="Arial"/>
          <w:b/>
          <w:bCs/>
          <w:color w:val="3D405B"/>
          <w:sz w:val="23"/>
          <w:szCs w:val="23"/>
        </w:rPr>
        <w:t xml:space="preserve">Rewrite 3a: Address URL hallucination risk</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For each missing story, provide:
- title: The article headline or a descriptive title
- url: The direct URL to the article (must be a real, accessible URL)</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For each missing story, provide:
- title: The article headline or a descriptive title
- url: The direct URL to the article if you are confident it exists. If you cannot recall the exact URL, set url to null and provide a `search_query` field with terms that would find this article via web search. Do not guess or reconstruct URLs from memory – an incorrect URL is worse than no URL.
- search_query: (optional) Search terms to find the article if url is null</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LLMs generating URLs from memory produce fabricated links at high rates. The downstream DISCOVER pipeline would catch these via verification, but the prompt should be honest about this limitation and provide a fallback path (search query) rather than demanding a capability the model does not reliably have.</w:t>
      </w:r>
    </w:p>
    <w:p>
      <w:pPr>
        <w:pStyle w:val="Heading2"/>
        <w:spacing w:after="160" w:before="280"/>
      </w:pPr>
      <w:r>
        <w:rPr>
          <w:rFonts w:ascii="Arial" w:cs="Arial" w:eastAsia="Arial" w:hAnsi="Arial"/>
          <w:b/>
          <w:bCs/>
          <w:color w:val="2D3047"/>
          <w:sz w:val="26"/>
          <w:szCs w:val="26"/>
        </w:rPr>
        <w:t xml:space="preserve">4. Editorial Context – Master Voice – WEAK</w:t>
      </w:r>
    </w:p>
    <w:p>
      <w:pPr>
        <w:spacing w:after="160" w:line="300"/>
      </w:pPr>
      <w:r>
        <w:rPr>
          <w:rFonts w:ascii="Georgia" w:cs="Georgia" w:eastAsia="Georgia" w:hAnsi="Georgia"/>
          <w:sz w:val="22"/>
          <w:szCs w:val="22"/>
        </w:rPr>
        <w:t xml:space="preserve">This prompt is rated WEAK primarily because the catalogue truncation means the MODE INSTRUCTIONS section is undocumented. The visible text also frames the system as a 'LinkedIn Post Generator', which understates its role as the editorial voice anchor for the entire newsletter pipeline. Two rewrites address the most impactful issues.</w:t>
      </w:r>
    </w:p>
    <w:p>
      <w:pPr>
        <w:pStyle w:val="Heading3"/>
        <w:spacing w:after="120" w:before="200"/>
      </w:pPr>
      <w:r>
        <w:rPr>
          <w:rFonts w:ascii="Arial" w:cs="Arial" w:eastAsia="Arial" w:hAnsi="Arial"/>
          <w:b/>
          <w:bCs/>
          <w:color w:val="3D405B"/>
          <w:sz w:val="23"/>
          <w:szCs w:val="23"/>
        </w:rPr>
        <w:t xml:space="preserve">Rewrite 4a: Reframe the opening</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Content Analyst and LinkedIn Post Generator You are Scott Wilkinson’s content analyst and LinkedIn post generator.</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Editorial Intelligence System – Master Voice
You are the editorial intelligence engine behind Sector News Intelligence (SNI) and Scott Wilkinson’s LinkedIn content. You analyse podcasts, newsletters, articles and transcripts. You track themes across sources. You identify patterns, tensions and contrarian angles. You generate editorial analysis for the weekly newsletter and draft LinkedIn posts in Scott’s voice.</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current framing positions the system as a 'LinkedIn Post Generator' when it is in fact the foundational voice document for the entire pipeline. Every prompt that reads editorial-context.v1.txt inherits this framing. The rewrite acknowledges both the newsletter and LinkedIn functions.</w:t>
      </w:r>
    </w:p>
    <w:p>
      <w:pPr>
        <w:pStyle w:val="Heading3"/>
        <w:spacing w:after="120" w:before="200"/>
      </w:pPr>
      <w:r>
        <w:rPr>
          <w:rFonts w:ascii="Arial" w:cs="Arial" w:eastAsia="Arial" w:hAnsi="Arial"/>
          <w:b/>
          <w:bCs/>
          <w:color w:val="3D405B"/>
          <w:sz w:val="23"/>
          <w:szCs w:val="23"/>
        </w:rPr>
        <w:t xml:space="preserve">Rewrite 4b: Add newsletter voice anchor section</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(No newsletter-specific voice section exists)</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Newsletter Voice Anchor
When producing content for the SNI weekly newsletter, apply these additional rules on top of the Writing Style Rules above:
- Write in third-person objective voice. You are a senior analyst, not a cheerleader.
- Evidence before labels – show the data point, then explain what it means.
- Every sentence must contain information. Cut any sentence that restates what the previous sentence already said.
- Prefer concrete facts (names, numbers, dates, deal terms) over vague characterisation.
- Do not editorialise with superlatives. Do not tell the reader something is important – show them why through the evidence.
- Causal connections between stories are mandatory. 'Which means compliance is becoming...' not 'Another trend is compliance...'
- Geographic balance: Irish, EU and UK stories are first-class content, not footnotes. The audience is global enterprise leaders.</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Draft System Prompt contains excellent voice guidance, but the Master Voice document – which is loaded by every editorial operation – has no newsletter-specific section. Adding one ensures that any prompt reading editorial-context.v1.txt inherits the newsletter voice, not just the LinkedIn voice.</w:t>
      </w:r>
    </w:p>
    <w:p>
      <w:pPr>
        <w:pStyle w:val="Heading2"/>
        <w:spacing w:after="160" w:before="280"/>
      </w:pPr>
      <w:r>
        <w:rPr>
          <w:rFonts w:ascii="Arial" w:cs="Arial" w:eastAsia="Arial" w:hAnsi="Arial"/>
          <w:b/>
          <w:bCs/>
          <w:color w:val="2D3047"/>
          <w:sz w:val="26"/>
          <w:szCs w:val="26"/>
        </w:rPr>
        <w:t xml:space="preserve">5. Draft System Prompt – ADEQUATE</w:t>
      </w:r>
    </w:p>
    <w:p>
      <w:pPr>
        <w:pStyle w:val="Heading3"/>
        <w:spacing w:after="120" w:before="200"/>
      </w:pPr>
      <w:r>
        <w:rPr>
          <w:rFonts w:ascii="Arial" w:cs="Arial" w:eastAsia="Arial" w:hAnsi="Arial"/>
          <w:b/>
          <w:bCs/>
          <w:color w:val="3D405B"/>
          <w:sz w:val="23"/>
          <w:szCs w:val="23"/>
        </w:rPr>
        <w:t xml:space="preserve">Rewrite 5a: tl;dr structure to match Week 13</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3. **tl;dr section**:
- Theme title: `tl;dr: [thematic phrase]` – a short phrase (3-7 words) that names the week’s dominant pattern
- Two intro paragraphs (3-4 sentences each) establishing the theme and its significance across sectors
- Sector subheadings with bullet lists:
  - `In AI &amp; tech`
  - `In Biopharma`
  - `In Medtech`
  - `In Manufacturing`
  - `In Insurance`
- Each bullet: `- [Factual claim with source link](url), analytical consequence or significance`
- Aim for 3-7 bullets in AI &amp; tech, 2-4 in each vertical sector.</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3. **tl;dr section**:
- Theme title: `tl;dr: [thematic phrase]` – a short phrase (3-7 words) that names the week’s dominant pattern
- 5-8 paragraphs of editorial prose that unfold the week’s story as a narrative with causal reasoning. This is NOT a summary of the sections below. It is an editorial argument that weaves the week’s most significant stories into a coherent thesis.
- The prose should read like a well-informed analyst walking the reader through the week: 'Monday: X happened. Tuesday: Y followed. By Thursday, Z was clear.' Use inline links: `[claim](url)`
- Sector references appear naturally within the narrative, not under separate subheadings: 'In insurance, agents now sit on both sides of the transaction' flows into the prose rather than appearing under an 'In Insurance' heading.
- After the narrative prose, include a rapid-fire bullet section covering significant stories not woven into the narrative:
  - `In AI &amp; tech` / `In Biopharma` / `In Medtech` / `In Manufacturing` / `In Insurance`
  - Each bullet: `- [Factual claim with source link](url), analytical consequence`
  - 2-4 bullets per sector for stories not already covered in the prose above.
Study the Week 13 published tl;dr for the target format. It opens with narrative ('Jensen Huang popped up to emphasise...'), unfolds a multi-day OpenAI drama chronologically, weaves sector references inline, then follows with rapid-fire sector bullets. Match this structure.</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This is the single highest-impact rewrite. The current prompt produces a structurally correct but editorially inferior tl;dr. The published Week 13 format – narrative editorial prose with inline sector references, followed by supplementary bullets – is what readers actually receive. The prompt should instruct this format.</w:t>
      </w:r>
    </w:p>
    <w:p>
      <w:pPr>
        <w:spacing w:after="160" w:line="300"/>
      </w:pPr>
      <w:r>
        <w:rPr>
          <w:rFonts w:ascii="Georgia" w:cs="Georgia" w:eastAsia="Georgia" w:hAnsi="Georgia"/>
          <w:b/>
          <w:bCs/>
          <w:sz w:val="22"/>
          <w:szCs w:val="22"/>
        </w:rPr>
        <w:t xml:space="preserve">Expected impact: </w:t>
      </w:r>
      <w:r>
        <w:rPr>
          <w:rFonts w:ascii="Georgia" w:cs="Georgia" w:eastAsia="Georgia" w:hAnsi="Georgia"/>
          <w:sz w:val="22"/>
          <w:szCs w:val="22"/>
        </w:rPr>
        <w:t xml:space="preserve">The tl;dr is the most-read section. Moving from 'two intro paragraphs + sector bullets' to 'narrative editorial prose with causal reasoning' would be the single biggest quality improvement the system could achieve. This rewrite alone could shift the maturity rating from 7 to 8.</w:t>
      </w:r>
    </w:p>
    <w:p>
      <w:pPr>
        <w:pStyle w:val="Heading3"/>
        <w:spacing w:after="120" w:before="200"/>
      </w:pPr>
      <w:r>
        <w:rPr>
          <w:rFonts w:ascii="Arial" w:cs="Arial" w:eastAsia="Arial" w:hAnsi="Arial"/>
          <w:b/>
          <w:bCs/>
          <w:color w:val="3D405B"/>
          <w:sz w:val="23"/>
          <w:szCs w:val="23"/>
        </w:rPr>
        <w:t xml:space="preserve">Rewrite 5b: Add geographic balance instruction</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(No geographic balance instruction exists in the Draft System Prompt)</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Geographic balance
The newsletter serves a global audience with particular focus on Ireland, the EU and the UK. European stories are first-class content:
- The tl;dr must include at least one EU/UK/Irish reference in the editorial prose – not as a footnote, but woven into the narrative where it naturally fits.
- Each body section should include European stories where the research pack contains them.
- If the research pack contains zero European stories for a sector, note this as a gap. Do not backfill with US stories to compensate – the gap is editorial information.
- Irish regulatory developments (Central Bank, DPC, IDA) are always editorially significant for this audience.</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Geographic balance is enforced at DISCOVER (Headlines Skill and Wednesday Sweep both search for Irish, EU and UK stories) but nowhere in the PRODUCE stage. Stories can be found and then ignored during drafting. This addition closes the gap.</w:t>
      </w:r>
    </w:p>
    <w:p>
      <w:pPr>
        <w:pStyle w:val="Heading2"/>
        <w:spacing w:after="160" w:before="280"/>
      </w:pPr>
      <w:r>
        <w:rPr>
          <w:rFonts w:ascii="Arial" w:cs="Arial" w:eastAsia="Arial" w:hAnsi="Arial"/>
          <w:b/>
          <w:bCs/>
          <w:color w:val="2D3047"/>
          <w:sz w:val="26"/>
          <w:szCs w:val="26"/>
        </w:rPr>
        <w:t xml:space="preserve">6. Editorial Draft Skill – ADEQUATE</w:t>
      </w:r>
    </w:p>
    <w:p>
      <w:pPr>
        <w:pStyle w:val="Heading3"/>
        <w:spacing w:after="120" w:before="200"/>
      </w:pPr>
      <w:r>
        <w:rPr>
          <w:rFonts w:ascii="Arial" w:cs="Arial" w:eastAsia="Arial" w:hAnsi="Arial"/>
          <w:b/>
          <w:bCs/>
          <w:color w:val="3D405B"/>
          <w:sz w:val="23"/>
          <w:szCs w:val="23"/>
        </w:rPr>
        <w:t xml:space="preserve">Rewrite 6a: Fix tl;dr instruction conflict</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Generate the newsletter with these sections:
- **tl;dr** — three to five bullet executive summary</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Generate the newsletter with these sections:
- **tl;dr** — editorial prose section following the structure defined in config/prompts/draft-system.md. This is NOT a bullet summary. Read the Draft System Prompt’s tl;dr section for the exact format: narrative editorial prose with causal reasoning, followed by supplementary sector bullets.</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current instruction ('three to five bullet executive summary') contradicts the Draft System Prompt and neither matches Week 13. Since this skill is the orchestrator, it should defer to the Draft System Prompt for structural decisions rather than redefining them. The rewrite eliminates the conflict.</w:t>
      </w:r>
    </w:p>
    <w:p>
      <w:pPr>
        <w:pStyle w:val="Heading3"/>
        <w:spacing w:after="120" w:before="200"/>
      </w:pPr>
      <w:r>
        <w:rPr>
          <w:rFonts w:ascii="Arial" w:cs="Arial" w:eastAsia="Arial" w:hAnsi="Arial"/>
          <w:b/>
          <w:bCs/>
          <w:color w:val="3D405B"/>
          <w:sz w:val="23"/>
          <w:szCs w:val="23"/>
        </w:rPr>
        <w:t xml:space="preserve">Rewrite 6b: Add podcast section instruction</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 **Podcast Analysis** — cross-cutting themes from this week’s podcasts</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**Podcast Commentary** — analytical synthesis across this week’s podcast episodes. Do NOT recap individual episodes. Instead: identify cross-episode themes, surface tensions between hosts, extract the most actionable insights for enterprise leaders. Use argumentative sub-headings ('Skills as enterprise architecture', 'Agents don’t trust each other') not descriptive ones ('AI Daily Brief summary'). Zero URL overlap with the sector sections above – if a story has already been covered, reference it by name without repeating the link.</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podcast section is the second-largest quality gap after the tl;dr. Week 13’s podcast section uses argumentative sub-headings and synthesises across episodes. The current one-line instruction provides no guidance on achieving this. The Editorial Draft Instruction v1 (addendum) does include a 'do NOT recap individual episodes' instruction, but it’s unclear whether the skill loads that file. This rewrite makes the instruction explicit.</w:t>
      </w:r>
    </w:p>
    <w:p>
      <w:pPr>
        <w:pStyle w:val="Heading2"/>
        <w:spacing w:after="160" w:before="280"/>
      </w:pPr>
      <w:r>
        <w:rPr>
          <w:rFonts w:ascii="Arial" w:cs="Arial" w:eastAsia="Arial" w:hAnsi="Arial"/>
          <w:b/>
          <w:bCs/>
          <w:color w:val="2D3047"/>
          <w:sz w:val="26"/>
          <w:szCs w:val="26"/>
        </w:rPr>
        <w:t xml:space="preserve">7. Editorial Critique Prompt – ADEQUATE</w:t>
      </w:r>
    </w:p>
    <w:p>
      <w:pPr>
        <w:pStyle w:val="Heading3"/>
        <w:spacing w:after="120" w:before="200"/>
      </w:pPr>
      <w:r>
        <w:rPr>
          <w:rFonts w:ascii="Arial" w:cs="Arial" w:eastAsia="Arial" w:hAnsi="Arial"/>
          <w:b/>
          <w:bCs/>
          <w:color w:val="3D405B"/>
          <w:sz w:val="23"/>
          <w:szCs w:val="23"/>
        </w:rPr>
        <w:t xml:space="preserve">Rewrite 7a: Complete the prohibited language list</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Check for prohibited language: 'leverage', 'robust', 'landscape', 'game-changer', 'paradigm shift', 'delve', 'ecosystem', false contrast ('Not X but Y'), rhetorical question + immediate answer, signposting overkill.</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Check for ALL prohibited language from the SNI style guide. The complete list is extensive – the most commonly violated terms are: landscape, realm, leverage (as verb), utilise, robust, seamless, holistic, innovative, groundbreaking, streamline, delve, stakeholder, ecosystem. Banned phrases include: double down, lean in, move the needle, deep dive, circle back, it remains to be seen, it’s worth noting, fundamentally, ultimately, essentially. Banned constructions include: 'This isn’t just an X, it’s a Y' (all variants), 'the question is no longer whether... but how/when', 'Think of it as...', 'Why does this matter? Because...', 'Here’s the thing:'. Banned intensifiers: incredibly, extremely, truly, absolutely, highly, deeply, vastly. If ANY of these appear in the draft, flag them with SEVERITY: high.</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critique is the external quality gate. It references only 7 of the 30+ banned terms. Since the Gemini and GPT models performing the critique do not have access to the full Draft System Prompt, they cannot check against a list they have not seen. The rewrite includes the most commonly violated terms.</w:t>
      </w:r>
    </w:p>
    <w:p>
      <w:pPr>
        <w:pStyle w:val="Heading3"/>
        <w:spacing w:after="120" w:before="200"/>
      </w:pPr>
      <w:r>
        <w:rPr>
          <w:rFonts w:ascii="Arial" w:cs="Arial" w:eastAsia="Arial" w:hAnsi="Arial"/>
          <w:b/>
          <w:bCs/>
          <w:color w:val="3D405B"/>
          <w:sz w:val="23"/>
          <w:szCs w:val="23"/>
        </w:rPr>
        <w:t xml:space="preserve">Rewrite 7b: Define good podcast synthesis</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5. PODCAST SECTION — Is this analytical synthesis across episodes, or individual episode recaps? Does it surface cross-podcast tensions and convergences?</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5. PODCAST SECTION — This section must be analytical synthesis, not episode recaps. A strong podcast section:
- Uses argumentative sub-headings that state positions ('Skills as enterprise architecture', 'The desktop convergence', 'Agents don’t trust each other') not descriptive labels ('AI Daily Brief summary')
- Synthesises across 2-3 episodes per theme, naming specific data points and quotes
- Surfaces tensions or contradictions between different hosts/guests
- Has zero URL overlap with the sector sections above
- Attribution follows the pattern: 'Source Name — Episode Title (date)' at the end of each sub-section
If the podcast section reads as a series of episode summaries, flag it as SEVERITY: high and instruct the author to rewrite as cross-cutting analytical synthesis.</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podcast section is a known weakness. The critique prompt asks whether it is 'analytical synthesis or recaps' but provides no definition of what good synthesis looks like. The Gemini and GPT critics need specific criteria to evaluate against.</w:t>
      </w:r>
    </w:p>
    <w:p>
      <w:pPr>
        <w:pStyle w:val="Heading2"/>
        <w:spacing w:after="160" w:before="280"/>
      </w:pPr>
      <w:r>
        <w:rPr>
          <w:rFonts w:ascii="Arial" w:cs="Arial" w:eastAsia="Arial" w:hAnsi="Arial"/>
          <w:b/>
          <w:bCs/>
          <w:color w:val="2D3047"/>
          <w:sz w:val="26"/>
          <w:szCs w:val="26"/>
        </w:rPr>
        <w:t xml:space="preserve">8. Editorial Revise Prompt – ADEQUATE</w:t>
      </w:r>
    </w:p>
    <w:p>
      <w:pPr>
        <w:pStyle w:val="Heading3"/>
        <w:spacing w:after="120" w:before="200"/>
      </w:pPr>
      <w:r>
        <w:rPr>
          <w:rFonts w:ascii="Arial" w:cs="Arial" w:eastAsia="Arial" w:hAnsi="Arial"/>
          <w:b/>
          <w:bCs/>
          <w:color w:val="3D405B"/>
          <w:sz w:val="23"/>
          <w:szCs w:val="23"/>
        </w:rPr>
        <w:t xml:space="preserve">Rewrite 8a: Add voice maintenance instruction</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REVISION INSTRUCTIONS:
- Apply critique feedback selectively. Not all feedback is correct — use editorial judgement.
- Prioritise high-severity issues. Medium issues if they genuinely improve the draft.
- Maintain the editorial voice throughout. Do not introduce prohibited language during revision.
- Preserve what works. Fix what does not. Do not rewrite sections that received no criticism.
- If a critique point asks for information you do not have, note it as '[Editorial note: verify X]' rather than fabricating.</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REVISION INSTRUCTIONS:
- Apply critique feedback selectively. Not all feedback is correct — use editorial judgement.
- Prioritise high-severity issues. Medium issues if they genuinely improve the draft.
- Maintain the editorial voice throughout:
  - Third-person objective voice. Senior analyst, not cheerleader.
  - UK English: single quotes, spaced en dashes, no Oxford commas.
  - Never introduce prohibited language during revision – check every new sentence against the banned list.
  - Evidence before labels: show the data point, then explain what it means.
  - Causal reasoning: 'which means...' not 'another trend is...'
- Preserve what works. Fix what does not. Do not rewrite sections that received no criticism.
- If a critique point asks for information you do not have, note it as '[Editorial note: verify X]' rather than fabricating.
- After revision, scan the ENTIRE revised draft for prohibited language. Revision is the stage where banned words most commonly creep in because the focus shifts to fixing structure and content.</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current prompt says 'maintain the editorial voice' but provides no definition of what that voice is. During revision, the model is focused on fixing structural and content issues flagged by the critique. Without explicit voice reminders, prohibited language commonly appears in newly written sentences. The rewrite inlines the key voice rules.</w:t>
      </w:r>
    </w:p>
    <w:p>
      <w:pPr>
        <w:pStyle w:val="Heading2"/>
        <w:spacing w:after="160" w:before="280"/>
      </w:pPr>
      <w:r>
        <w:rPr>
          <w:rFonts w:ascii="Arial" w:cs="Arial" w:eastAsia="Arial" w:hAnsi="Arial"/>
          <w:b/>
          <w:bCs/>
          <w:color w:val="2D3047"/>
          <w:sz w:val="26"/>
          <w:szCs w:val="26"/>
        </w:rPr>
        <w:t xml:space="preserve">9. General AI Scoring – ADEQUATE</w:t>
      </w:r>
    </w:p>
    <w:p>
      <w:pPr>
        <w:pStyle w:val="Heading3"/>
        <w:spacing w:after="120" w:before="200"/>
      </w:pPr>
      <w:r>
        <w:rPr>
          <w:rFonts w:ascii="Arial" w:cs="Arial" w:eastAsia="Arial" w:hAnsi="Arial"/>
          <w:b/>
          <w:bCs/>
          <w:color w:val="3D405B"/>
          <w:sz w:val="23"/>
          <w:szCs w:val="23"/>
        </w:rPr>
        <w:t xml:space="preserve">Rewrite 9a: Make dropped articles visible</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**Only include articles scoring 5 or above** in the output. Articles below 5 are clearly below the selection threshold — do not list them. Order by score descending.</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**Include all scored articles in the output**, ordered by score descending. For articles scoring below 5, include them in a separate `below_threshold` array with the same schema. This ensures the downstream selection process can recover a strong story that was aggressively downscored – the editorial team retains visibility into what was available.</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Silently dropping low-scoring articles means the downstream selection process has no visibility into what was available. A story scored 4 by one model might score 7 by another. By keeping all scores visible, the Final General AI Selection prompt and the human editor can make informed decisions about borderline stories.</w:t>
      </w:r>
    </w:p>
    <w:p>
      <w:pPr>
        <w:pStyle w:val="Heading2"/>
        <w:spacing w:after="160" w:before="280"/>
      </w:pPr>
      <w:r>
        <w:rPr>
          <w:rFonts w:ascii="Arial" w:cs="Arial" w:eastAsia="Arial" w:hAnsi="Arial"/>
          <w:b/>
          <w:bCs/>
          <w:color w:val="2D3047"/>
          <w:sz w:val="26"/>
          <w:szCs w:val="26"/>
        </w:rPr>
        <w:t xml:space="preserve">10. Vertical Sector Scoring – ADEQUATE</w:t>
      </w:r>
    </w:p>
    <w:p>
      <w:pPr>
        <w:pStyle w:val="Heading3"/>
        <w:spacing w:after="120" w:before="200"/>
      </w:pPr>
      <w:r>
        <w:rPr>
          <w:rFonts w:ascii="Arial" w:cs="Arial" w:eastAsia="Arial" w:hAnsi="Arial"/>
          <w:b/>
          <w:bCs/>
          <w:color w:val="3D405B"/>
          <w:sz w:val="23"/>
          <w:szCs w:val="23"/>
        </w:rPr>
        <w:t xml:space="preserve">Rewrite 10a: Align scoring dimensions with General AI</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For each article, evaluate these three dimensions as a single composite score (1–10):
1. **Reader interest and relevance**
2. **Impact level**
3. **Source credibility and accessibility**</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For each article, evaluate these five dimensions as a single composite score (1–10):
1. **Reader interest and relevance** — How interesting and relevant is this to a senior leader in this specific sector?
2. **Concrete data** — Does it contain specific financial metrics, deal terms, headcount, deployment numbers? Quantified stories score higher.
3. **Structural thesis potential** — Is this evidence of a broader competitive or market-structure shift? Or just an event?
4. **Impact level** — Does this represent a meaningful development? Regulatory clearances, funded deployments and named customer traction score higher than vague announcements.
5. **Source credibility and accessibility** — Is the source credible, specific and readable by a business audience?</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General AI uses five scoring dimensions; verticals use three. This inconsistency means vertical articles are scored on a fundamentally different basis, making cross-track comparison unreliable. Adding 'concrete data' and 'structural thesis potential' to the vertical scoring aligns the two tracks.</w:t>
      </w:r>
    </w:p>
    <w:p>
      <w:pPr>
        <w:pStyle w:val="Heading2"/>
        <w:spacing w:after="160" w:before="280"/>
      </w:pPr>
      <w:r>
        <w:rPr>
          <w:rFonts w:ascii="Arial" w:cs="Arial" w:eastAsia="Arial" w:hAnsi="Arial"/>
          <w:b/>
          <w:bCs/>
          <w:color w:val="2D3047"/>
          <w:sz w:val="26"/>
          <w:szCs w:val="26"/>
        </w:rPr>
        <w:t xml:space="preserve">11. Final General AI Selection – ADEQUATE</w:t>
      </w:r>
    </w:p>
    <w:p>
      <w:pPr>
        <w:pStyle w:val="Heading3"/>
        <w:spacing w:after="120" w:before="200"/>
      </w:pPr>
      <w:r>
        <w:rPr>
          <w:rFonts w:ascii="Arial" w:cs="Arial" w:eastAsia="Arial" w:hAnsi="Arial"/>
          <w:b/>
          <w:bCs/>
          <w:color w:val="3D405B"/>
          <w:sz w:val="23"/>
          <w:szCs w:val="23"/>
        </w:rPr>
        <w:t xml:space="preserve">Rewrite 11a: Add geographic balance</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Select **10–15 stories** from the top 20. Aim for breadth: ensure contrarian perspectives, composite narrative support, and cross-sector resonance are represented.</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Select **10–15 stories** from the top 20. Aim for breadth: ensure contrarian perspectives, composite narrative support, cross-sector resonance and geographic balance are represented.
**Geographic balance check:** Before finalising, verify that the selection includes at least one story with an EU, UK or Irish angle – regulatory action, company headquartered in Europe, European market impact. If not, scan the scored articles for the strongest European story scoring ≥5 and include it. The newsletter serves a global audience with particular focus on Ireland, the EU and UK.</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DISCOVER stage finds European stories but nothing in the PRODUCE selection chain ensures they survive to the final shortlist. This is the first selection decision point for General AI stories – adding a geographic balance check here prevents European stories from being systematically excluded by pure score ranking.</w:t>
      </w:r>
    </w:p>
    <w:p>
      <w:pPr>
        <w:pStyle w:val="Heading2"/>
        <w:spacing w:after="160" w:before="280"/>
      </w:pPr>
      <w:r>
        <w:rPr>
          <w:rFonts w:ascii="Arial" w:cs="Arial" w:eastAsia="Arial" w:hAnsi="Arial"/>
          <w:b/>
          <w:bCs/>
          <w:color w:val="2D3047"/>
          <w:sz w:val="26"/>
          <w:szCs w:val="26"/>
        </w:rPr>
        <w:t xml:space="preserve">12. Final Merged Shortlist – ADEQUATE</w:t>
      </w:r>
    </w:p>
    <w:p>
      <w:pPr>
        <w:pStyle w:val="Heading3"/>
        <w:spacing w:after="120" w:before="200"/>
      </w:pPr>
      <w:r>
        <w:rPr>
          <w:rFonts w:ascii="Arial" w:cs="Arial" w:eastAsia="Arial" w:hAnsi="Arial"/>
          <w:b/>
          <w:bCs/>
          <w:color w:val="3D405B"/>
          <w:sz w:val="23"/>
          <w:szCs w:val="23"/>
        </w:rPr>
        <w:t xml:space="preserve">Rewrite 12a: Add geographic diversity criterion</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 Selection criteria
1. **Score strength**
2. **Coverage volume** (General AI only)
3. **Breadth and narrative completeness**
4. **Reader value**</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Selection criteria
1. **Score strength**
2. **Coverage volume** (General AI only)
3. **Breadth and narrative completeness**
4. **Reader value**
5. **Geographic diversity** — The final shortlist should include EU, UK and/or Irish stories where the scored pool contains them. Before finalising, count stories by region. If the shortlist contains zero European stories despite the pool containing scored European articles, include the highest-scoring European article. Irish regulatory developments (DPC, Central Bank) are always editorially significant.</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This is the final selection gate before drafting. If geographic balance is not enforced here, the draft writer has no European material to work with regardless of what the DISCOVER stage found.</w:t>
      </w:r>
    </w:p>
    <w:p>
      <w:pPr>
        <w:pStyle w:val="Heading2"/>
        <w:spacing w:after="160" w:before="280"/>
      </w:pPr>
      <w:r>
        <w:rPr>
          <w:rFonts w:ascii="Arial" w:cs="Arial" w:eastAsia="Arial" w:hAnsi="Arial"/>
          <w:b/>
          <w:bCs/>
          <w:color w:val="2D3047"/>
          <w:sz w:val="26"/>
          <w:szCs w:val="26"/>
        </w:rPr>
        <w:t xml:space="preserve">13. Pipeline Weekly Skill – ADEQUATE</w:t>
      </w:r>
    </w:p>
    <w:p>
      <w:pPr>
        <w:pStyle w:val="Heading3"/>
        <w:spacing w:after="120" w:before="200"/>
      </w:pPr>
      <w:r>
        <w:rPr>
          <w:rFonts w:ascii="Arial" w:cs="Arial" w:eastAsia="Arial" w:hAnsi="Arial"/>
          <w:b/>
          <w:bCs/>
          <w:color w:val="3D405B"/>
          <w:sz w:val="23"/>
          <w:szCs w:val="23"/>
        </w:rPr>
        <w:t xml:space="preserve">Rewrite 13a: Specify structural template precedence</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 3. Generate newsletter draft
Follow the `/editorial-draft` skill instructions:
- Read state, articles, previous newsletter
- Generate draft with all six sections
- Write to `data/editorial/drafts/draft-session-{N}-v1.md`</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3. Generate newsletter draft
Structural template: the Draft System Prompt (`config/prompts/draft-system.md`) is the authoritative structural specification. If any other prompt (Editorial Draft Skill, Editorial Draft Instruction v1) provides conflicting structural guidance, the Draft System Prompt takes precedence.
Follow the `/editorial-draft` skill instructions:
- Read state, articles, previous newsletter
- Read `config/prompts/draft-system.md` for structure and voice
- Read `config/prompts/draft-write.md` for analytical framework and story selection rules
- Read `output/published/weeks-12-13.md` as the quality benchmark – the Week 13 tl;dr format is the target
- Generate draft with all sections per the Draft System Prompt
- Write to `data/editorial/drafts/draft-session-{N}-v1.md`</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Three overlapping draft prompts create runtime ambiguity. The weekly pipeline skill is the orchestrator and should resolve this ambiguity by declaring which template takes precedence and which files must be read.</w:t>
      </w:r>
    </w:p>
    <w:p>
      <w:pPr>
        <w:pStyle w:val="Heading3"/>
        <w:spacing w:after="120" w:before="200"/>
      </w:pPr>
      <w:r>
        <w:rPr>
          <w:rFonts w:ascii="Arial" w:cs="Arial" w:eastAsia="Arial" w:hAnsi="Arial"/>
          <w:b/>
          <w:bCs/>
          <w:color w:val="3D405B"/>
          <w:sz w:val="23"/>
          <w:szCs w:val="23"/>
        </w:rPr>
        <w:t xml:space="preserve">Rewrite 13b: Add quality verification step</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 7. Present for review
Display the final draft sections, word counts, critique highlights, and evaluation scores.
Ask Scott for approval or revision requests.</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7. Quality verification (before presenting for review)
Before presenting the draft:
- Run a prohibited language scan: grep the draft for every term on the banned list. If any are found, fix them before presenting.
- Check geographic balance: does the tl;dr mention at least one EU/UK/Irish story? Do the body sections include European content where available?
- Check tl;dr format: does it follow the narrative prose structure (per Week 13) or has it reverted to the old 'two paragraphs + sector bullets' format?
- Check podcast section: does it use argumentative sub-headings and cross-episode synthesis, or has it reverted to episode recaps?
### 8. Present for review
Display the final draft sections, word counts, critique highlights, evaluation scores and the quality verification results.
Ask Scott for approval or revision requests.</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pipeline currently generates a draft, critiques it, revises it, evaluates it and presents it – but has no final check for the specific known failure modes (prohibited language, geographic balance, tl;dr format regression, podcast section quality). This step catches the predictable failures before they reach editorial review.</w:t>
      </w:r>
    </w:p>
    <w:p>
      <w:pPr>
        <w:pStyle w:val="Heading2"/>
        <w:spacing w:after="160" w:before="280"/>
      </w:pPr>
      <w:r>
        <w:rPr>
          <w:rFonts w:ascii="Arial" w:cs="Arial" w:eastAsia="Arial" w:hAnsi="Arial"/>
          <w:b/>
          <w:bCs/>
          <w:color w:val="2D3047"/>
          <w:sz w:val="26"/>
          <w:szCs w:val="26"/>
        </w:rPr>
        <w:t xml:space="preserve">14. Vertical Sector Critic Scoring – ADEQUATE</w:t>
      </w:r>
    </w:p>
    <w:p>
      <w:pPr>
        <w:pStyle w:val="Heading3"/>
        <w:spacing w:after="120" w:before="200"/>
      </w:pPr>
      <w:r>
        <w:rPr>
          <w:rFonts w:ascii="Arial" w:cs="Arial" w:eastAsia="Arial" w:hAnsi="Arial"/>
          <w:b/>
          <w:bCs/>
          <w:color w:val="3D405B"/>
          <w:sz w:val="23"/>
          <w:szCs w:val="23"/>
        </w:rPr>
        <w:t xml:space="preserve">Rewrite 14a: Reduce duplicated text</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(The entire calibration and scoring dimensions sections are duplicated verbatim from select-score-vertical.md)</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Your task
Score each vertical sector article below on a scale of 1–10 for reader value. Use the same five scoring dimensions as the primary scorer (reader interest, concrete data, structural thesis potential, impact level, source credibility).
## Calibration
The published reference newsletter represents 8–9 out of 10 quality. Vertical sectors have smaller article pools – calibrate accordingly.
## Critical difference: you are the independent critic
Your job is to find what the primary scorer (Opus) got wrong. In particular:
- Did Opus overscore a vague announcement that lacks concrete data?
- Did Opus underscore a genuinely significant development because it lacked coverage volume?
- Are there articles where the reasoning doesn’t match the score?
Where your score differs from the Opus score by more than 2 points, you MUST explain why, referencing specific facts in the article.</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critic prompt currently duplicates 80% of the primary scorer’s text. This wastes tokens and encourages rubber-stamping. The rewrite focuses the critic on its unique function: finding what the primary scorer got wrong.</w:t>
      </w:r>
    </w:p>
    <w:p>
      <w:pPr>
        <w:pStyle w:val="Heading2"/>
        <w:spacing w:after="160" w:before="280"/>
      </w:pPr>
      <w:r>
        <w:rPr>
          <w:rFonts w:ascii="Arial" w:cs="Arial" w:eastAsia="Arial" w:hAnsi="Arial"/>
          <w:b/>
          <w:bCs/>
          <w:color w:val="2D3047"/>
          <w:sz w:val="26"/>
          <w:szCs w:val="26"/>
        </w:rPr>
        <w:t xml:space="preserve">15. Vertical Sector Triage – ADEQUATE</w:t>
      </w:r>
    </w:p>
    <w:p>
      <w:pPr>
        <w:pStyle w:val="Heading3"/>
        <w:spacing w:after="120" w:before="200"/>
      </w:pPr>
      <w:r>
        <w:rPr>
          <w:rFonts w:ascii="Arial" w:cs="Arial" w:eastAsia="Arial" w:hAnsi="Arial"/>
          <w:b/>
          <w:bCs/>
          <w:color w:val="3D405B"/>
          <w:sz w:val="23"/>
          <w:szCs w:val="23"/>
        </w:rPr>
        <w:t xml:space="preserve">Rewrite 15a: Simplify edge case handling</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 Selection rules
Apply these rules **per sector**:
1. **Calculate the sector average** from the three models’ scores
2. **Include every article scoring above the sector average.**
3. **Include the next article below the average**
4. **Minimum 3 per sector**
5. **4th story floor** — if 3 are already included, only add a 4th if it scores above 4.5
6. **Order articles by final score**</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Selection rules
Apply these rules **per sector**:
1. **Calculate the final score** for each article: simple mean of the three models’ scores. Where scores disagree by &gt;2 points, weight the rationale with the most concrete, fact-based reasoning.
2. **Include every article with a final score ≥5.0.**
3. **Minimum 3 per sector** — if fewer than 3 articles score ≥5.0, include the top 3 regardless of score.
4. **Maximum 5 per sector** — if more than 5 articles score ≥5.0, keep the top 5. The newsletter has limited space; more than 5 stories per vertical dilutes the editorial impact.
5. **Order articles by final score** (strongest first) within each sector.</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current rules (sector average threshold, 'next article below average', 4th story floor at 4.5) create many edge cases that interact unpredictably. A sector with two 9s and one 3 has an average of 7.0, which excludes the article scoring 3 but includes 'the next below average', re-including it. The rewrite uses a simpler 5.0 absolute threshold with min/max bounds that are easier to reason about.</w:t>
      </w:r>
    </w:p>
    <w:p>
      <w:pPr>
        <w:pStyle w:val="Heading2"/>
        <w:spacing w:after="160" w:before="280"/>
      </w:pPr>
      <w:r>
        <w:rPr>
          <w:rFonts w:ascii="Arial" w:cs="Arial" w:eastAsia="Arial" w:hAnsi="Arial"/>
          <w:b/>
          <w:bCs/>
          <w:color w:val="2D3047"/>
          <w:sz w:val="26"/>
          <w:szCs w:val="26"/>
        </w:rPr>
        <w:t xml:space="preserve">16. Editorial Chat System Prompt – WEAK</w:t>
      </w:r>
    </w:p>
    <w:p>
      <w:pPr>
        <w:pStyle w:val="Heading3"/>
        <w:spacing w:after="120" w:before="200"/>
      </w:pPr>
      <w:r>
        <w:rPr>
          <w:rFonts w:ascii="Arial" w:cs="Arial" w:eastAsia="Arial" w:hAnsi="Arial"/>
          <w:b/>
          <w:bCs/>
          <w:color w:val="3D405B"/>
          <w:sz w:val="23"/>
          <w:szCs w:val="23"/>
        </w:rPr>
        <w:t xml:space="preserve">Rewrite 16a: Complete the base prompt</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You are an editorial intelligence assistant for Sector News Intelligence (SNI), a weekly AI newsletter covering five sectors: general AI, biopharma, medtech, manufacturing and insurance.
You have access to the editorial state document — an evolving knowledge base of analysis entries, themes, post candidates and editorial decisions built by the pipeline.
Your role:
- Help the editor understand patterns, connections and gaps in the analysis
- Suggest post angles and identify underexplored themes
- Answer questions about specific entries, themes or backlog items
- Provide concise, actionable editorial guidance
Style: UK English, analytical but accessible, cite specific entries/themes by ID when referencing them. Be concise — the editor values density over length.
MODE INSTRUCTIONS:
(Could not extract)</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You are the editorial intelligence co-pilot for Sector News Intelligence (SNI). You work directly with the editor during newsletter production, LinkedIn content creation and corpus analysis.
You have access to the editorial state document containing:
- **Analysis index**: every processed transcript with analytical summaries, theme codes and post potential ratings
- **Theme registry**: recurring patterns across all sources, with evidence arrays and cross-connections
- **Post backlog**: LinkedIn post ideas with status, format, priority and source documents
- **Decision log**: editorial choices and their rationale
## How to help the editor
**When asked about a topic or theme**: cite specific entries by document ID (e.g. 'Entry #47 from AI Daily Brief') and theme codes (e.g. 'T12: Agentic Infrastructure'). Quote specific evidence from the state document, not general knowledge.
**When asked for post ideas**: draw from the post backlog first, then propose new ideas grounded in recent analysis entries. Every suggestion must name the source material and the recommended LinkedIn format (concept contrast, news decoder, etc.).
**When asked about the newsletter**: reference the current week’s analysis entries, theme cross-connections and story references. Identify stories with the strongest analytical angles for the tl;dr editorial prose.
**When asked to compare or contrast**: work across the full corpus. Name tensions between sources, track how themes are strengthening or weakening, and identify gaps.
## Style rules
UK English. Spaced en dashes. Single quotes. No prohibited language (the complete list is in editorial-context.v1.txt). Be concise – the editor values density over length. Cite by ID. Never fabricate – if you do not have the information in the state document, say so.</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current prompt is generic and truncated. The chat interface is the editor’s primary interactive tool during newsletter production. The rewrite gives the model specific guidance on how to help with each type of editorial request, and explicitly documents the state document structure so the model knows what data it has access to.</w:t>
      </w:r>
    </w:p>
    <w:p>
      <w:pPr>
        <w:pStyle w:val="Heading2"/>
        <w:spacing w:after="160" w:before="280"/>
      </w:pPr>
      <w:r>
        <w:rPr>
          <w:rFonts w:ascii="Arial" w:cs="Arial" w:eastAsia="Arial" w:hAnsi="Arial"/>
          <w:b/>
          <w:bCs/>
          <w:color w:val="2D3047"/>
          <w:sz w:val="26"/>
          <w:szCs w:val="26"/>
        </w:rPr>
        <w:t xml:space="preserve">17. Editorial Draft Instruction v1 – WEAK</w:t>
      </w:r>
    </w:p>
    <w:p>
      <w:pPr>
        <w:spacing w:after="160" w:line="300"/>
      </w:pPr>
      <w:r>
        <w:rPr>
          <w:rFonts w:ascii="Georgia" w:cs="Georgia" w:eastAsia="Georgia" w:hAnsi="Georgia"/>
          <w:sz w:val="22"/>
          <w:szCs w:val="22"/>
        </w:rPr>
        <w:t xml:space="preserve">This prompt appears to be an earlier version that is still loaded by pipeline scripts alongside the Draft System Prompt and Draft Write Prompt. The recommendation is to either retire it or consolidate its unique contributions into the authoritative prompts.</w:t>
      </w:r>
    </w:p>
    <w:p>
      <w:pPr>
        <w:pStyle w:val="Heading3"/>
        <w:spacing w:after="120" w:before="200"/>
      </w:pPr>
      <w:r>
        <w:rPr>
          <w:rFonts w:ascii="Arial" w:cs="Arial" w:eastAsia="Arial" w:hAnsi="Arial"/>
          <w:b/>
          <w:bCs/>
          <w:color w:val="3D405B"/>
          <w:sz w:val="23"/>
          <w:szCs w:val="23"/>
        </w:rPr>
        <w:t xml:space="preserve">Rewrite 17a: Retire and consolidate</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(The entire editorial-draft.v1.txt file)</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 DEPRECATED – Consolidated into draft-system.md and draft-write.md
This file is retained for reference only. Do not load it in the pipeline.
The following instructions from this file have been incorporated into the authoritative prompts:
- tl;dr format: consolidated into draft-system.md (narrative prose structure)
- Podcast Analysis section: consolidated into the Editorial Draft Skill instructions
- Cross-section reference mapping: consolidated into draft-write.md
- 'Do NOT recap individual episodes': consolidated into Editorial Draft Skill and Editorial Critique Prompt
If scripts/editorial-draft.js still loads this file, update it to load only draft-system.md and draft-write.md.</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Three overlapping draft prompts with partially conflicting structural guidance create the most significant ambiguity in the system. The unique contributions of editorial-draft.v1.txt (podcast section guidance, cross-section references) have been incorporated into the rewrites above. Retiring the file eliminates the conflict.</w:t>
      </w:r>
    </w:p>
    <w:p>
      <w:pPr>
        <w:pStyle w:val="Heading2"/>
        <w:spacing w:after="160" w:before="280"/>
      </w:pPr>
      <w:r>
        <w:rPr>
          <w:rFonts w:ascii="Arial" w:cs="Arial" w:eastAsia="Arial" w:hAnsi="Arial"/>
          <w:b/>
          <w:bCs/>
          <w:color w:val="2D3047"/>
          <w:sz w:val="26"/>
          <w:szCs w:val="26"/>
        </w:rPr>
        <w:t xml:space="preserve">18. Story Selection System – STRONG (with one addition)</w:t>
      </w:r>
    </w:p>
    <w:p>
      <w:pPr>
        <w:spacing w:after="160" w:line="300"/>
      </w:pPr>
      <w:r>
        <w:rPr>
          <w:rFonts w:ascii="Georgia" w:cs="Georgia" w:eastAsia="Georgia" w:hAnsi="Georgia"/>
          <w:sz w:val="22"/>
          <w:szCs w:val="22"/>
        </w:rPr>
        <w:t xml:space="preserve">This prompt is rated STRONG overall, but it shares the system-wide gap: no geographic balance instruction. Since this prompt selects the 25-35 story shortlist that feeds the entire newsletter, a geographic check here has outsized impact.</w:t>
      </w:r>
    </w:p>
    <w:p>
      <w:pPr>
        <w:pStyle w:val="Heading3"/>
        <w:spacing w:after="120" w:before="200"/>
      </w:pPr>
      <w:r>
        <w:rPr>
          <w:rFonts w:ascii="Arial" w:cs="Arial" w:eastAsia="Arial" w:hAnsi="Arial"/>
          <w:b/>
          <w:bCs/>
          <w:color w:val="3D405B"/>
          <w:sz w:val="23"/>
          <w:szCs w:val="23"/>
        </w:rPr>
        <w:t xml:space="preserve">Addition 18a: Geographic balance in selection</w:t>
      </w:r>
    </w:p>
    <w:p>
      <w:pPr>
        <w:spacing w:after="60"/>
      </w:pPr>
      <w:r>
        <w:rPr>
          <w:rFonts w:ascii="Arial" w:cs="Arial" w:eastAsia="Arial" w:hAnsi="Arial"/>
          <w:b/>
          <w:bCs/>
          <w:color w:val="8B0000"/>
          <w:sz w:val="20"/>
          <w:szCs w:val="20"/>
        </w:rPr>
        <w:t xml:space="preserve">CURRENT:</w:t>
      </w:r>
    </w:p>
    <w:p>
      <w:pPr>
        <w:pBdr>
          <w:left w:val="single" w:color="93B7BE" w:sz="6"/>
        </w:pBdr>
        <w:spacing w:after="160" w:line="280"/>
        <w:ind w:left="720"/>
      </w:pPr>
      <w:r>
        <w:rPr>
          <w:rFonts w:ascii="Georgia" w:cs="Georgia" w:eastAsia="Georgia" w:hAnsi="Georgia"/>
          <w:i/>
          <w:iCs/>
          <w:color w:val="555555"/>
          <w:sz w:val="20"/>
          <w:szCs w:val="20"/>
        </w:rPr>
        <w:t xml:space="preserve">**Before finalising, verify you meet sector minimums.** If any vertical sector has fewer than the minimum above, go back through the dropped stories for that sector and recover the strongest candidates.</w:t>
      </w:r>
    </w:p>
    <w:p>
      <w:pPr>
        <w:spacing w:after="60"/>
      </w:pPr>
      <w:r>
        <w:rPr>
          <w:rFonts w:ascii="Arial" w:cs="Arial" w:eastAsia="Arial" w:hAnsi="Arial"/>
          <w:b/>
          <w:bCs/>
          <w:color w:val="8B0000"/>
          <w:sz w:val="20"/>
          <w:szCs w:val="20"/>
        </w:rPr>
        <w:t xml:space="preserve">REPLACE WITH:</w:t>
      </w:r>
    </w:p>
    <w:p>
      <w:pPr>
        <w:pBdr>
          <w:left w:val="single" w:color="93B7BE" w:sz="6"/>
        </w:pBdr>
        <w:spacing w:after="160" w:line="280"/>
        <w:ind w:left="720"/>
      </w:pPr>
      <w:r>
        <w:rPr>
          <w:rFonts w:ascii="Georgia" w:cs="Georgia" w:eastAsia="Georgia" w:hAnsi="Georgia"/>
          <w:i/>
          <w:iCs/>
          <w:color w:val="555555"/>
          <w:sz w:val="20"/>
          <w:szCs w:val="20"/>
        </w:rPr>
        <w:t xml:space="preserve">**Before finalising, verify you meet sector minimums.** If any vertical sector has fewer than the minimum above, go back through the dropped stories for that sector and recover the strongest candidates.
**Geographic balance check:** Count stories by region (US, EU, UK, Ireland, Asia, other). The newsletter serves a global audience with particular focus on Ireland, the EU and UK. If the shortlist contains zero EU/UK/Irish stories, recover the strongest European story from the dropped list. EU AI Act developments, FCA/PRA actions, Irish regulatory decisions and European company announcements are editorially significant for this audience.</w:t>
      </w:r>
    </w:p>
    <w:p>
      <w:pPr>
        <w:spacing w:after="160" w:line="300"/>
      </w:pPr>
      <w:r>
        <w:rPr>
          <w:rFonts w:ascii="Georgia" w:cs="Georgia" w:eastAsia="Georgia" w:hAnsi="Georgia"/>
          <w:b/>
          <w:bCs/>
          <w:sz w:val="22"/>
          <w:szCs w:val="22"/>
        </w:rPr>
        <w:t xml:space="preserve">Reasoning: </w:t>
      </w:r>
      <w:r>
        <w:rPr>
          <w:rFonts w:ascii="Georgia" w:cs="Georgia" w:eastAsia="Georgia" w:hAnsi="Georgia"/>
          <w:sz w:val="22"/>
          <w:szCs w:val="22"/>
        </w:rPr>
        <w:t xml:space="preserve">The DISCOVER stage actively searches for European stories. The selection stage can silently exclude them because it optimises purely on news value triggers and sector balance. A geographic balance check at the shortlist stage ensures European stories survive to the draft.</w:t>
      </w:r>
    </w:p>
    <w:p>
      <w:r>
        <w:br w:type="page"/>
      </w:r>
    </w:p>
    <w:p>
      <w:pPr>
        <w:pStyle w:val="Heading1"/>
        <w:spacing w:after="200" w:before="360"/>
      </w:pPr>
      <w:r>
        <w:rPr>
          <w:rFonts w:ascii="Arial" w:cs="Arial" w:eastAsia="Arial" w:hAnsi="Arial"/>
          <w:b/>
          <w:bCs/>
          <w:color w:val="1A1A2E"/>
          <w:sz w:val="32"/>
          <w:szCs w:val="32"/>
        </w:rPr>
        <w:t xml:space="preserve">Section 2: End-to-End Chain Trace Analysis</w:t>
      </w:r>
    </w:p>
    <w:p>
      <w:pPr>
        <w:spacing w:after="160" w:line="300"/>
      </w:pPr>
      <w:r>
        <w:rPr>
          <w:rFonts w:ascii="Georgia" w:cs="Georgia" w:eastAsia="Georgia" w:hAnsi="Georgia"/>
          <w:sz w:val="22"/>
          <w:szCs w:val="22"/>
        </w:rPr>
        <w:t xml:space="preserve">This section traces a concrete piece of content through the full pipeline from raw podcast transcript to published newsletter. The trace uses a reconstructed example based on Week 13’s published content: the OpenAI/Sora shutdown story, which appeared in multiple podcast transcripts and became the centrepiece of the Week 13 tl;dr.</w:t>
      </w:r>
    </w:p>
    <w:p>
      <w:pPr>
        <w:pStyle w:val="Heading2"/>
        <w:spacing w:after="160" w:before="280"/>
      </w:pPr>
      <w:r>
        <w:rPr>
          <w:rFonts w:ascii="Arial" w:cs="Arial" w:eastAsia="Arial" w:hAnsi="Arial"/>
          <w:b/>
          <w:bCs/>
          <w:color w:val="2D3047"/>
          <w:sz w:val="26"/>
          <w:szCs w:val="26"/>
        </w:rPr>
        <w:t xml:space="preserve">Stage 1: Raw Input</w:t>
      </w:r>
    </w:p>
    <w:p>
      <w:pPr>
        <w:spacing w:after="160" w:line="300"/>
      </w:pPr>
      <w:r>
        <w:rPr>
          <w:rFonts w:ascii="Georgia" w:cs="Georgia" w:eastAsia="Georgia" w:hAnsi="Georgia"/>
          <w:sz w:val="22"/>
          <w:szCs w:val="22"/>
        </w:rPr>
        <w:t xml:space="preserve">A podcast transcript file (e.g. 2026-03-24-ai-daily-brief-openai-sora-shutdown.md) arrives in ~/Desktop/Podcast Transcripts/. It contains a discussion of OpenAI shutting down Sora, the Disney deal cancellation, the enterprise pivot and the Copilot retrenchment.</w:t>
      </w:r>
    </w:p>
    <w:p>
      <w:pPr>
        <w:spacing w:after="160" w:line="300"/>
      </w:pPr>
      <w:r>
        <w:rPr>
          <w:rFonts w:ascii="Georgia" w:cs="Georgia" w:eastAsia="Georgia" w:hAnsi="Georgia"/>
          <w:b/>
          <w:bCs/>
          <w:sz w:val="22"/>
          <w:szCs w:val="22"/>
        </w:rPr>
        <w:t xml:space="preserve">Quality at this point: </w:t>
      </w:r>
      <w:r>
        <w:rPr>
          <w:rFonts w:ascii="Georgia" w:cs="Georgia" w:eastAsia="Georgia" w:hAnsi="Georgia"/>
          <w:sz w:val="22"/>
          <w:szCs w:val="22"/>
        </w:rPr>
        <w:t xml:space="preserve">Raw. Whisper transcription errors in proper nouns. No structure. No editorial judgement applied.</w:t>
      </w:r>
    </w:p>
    <w:p>
      <w:pPr>
        <w:pStyle w:val="Heading2"/>
        <w:spacing w:after="160" w:before="280"/>
      </w:pPr>
      <w:r>
        <w:rPr>
          <w:rFonts w:ascii="Arial" w:cs="Arial" w:eastAsia="Arial" w:hAnsi="Arial"/>
          <w:b/>
          <w:bCs/>
          <w:color w:val="2D3047"/>
          <w:sz w:val="26"/>
          <w:szCs w:val="26"/>
        </w:rPr>
        <w:t xml:space="preserve">Stage 2: Podcast Import (07:00)</w:t>
      </w:r>
    </w:p>
    <w:p>
      <w:pPr>
        <w:spacing w:after="160" w:line="300"/>
      </w:pPr>
      <w:r>
        <w:rPr>
          <w:rFonts w:ascii="Georgia" w:cs="Georgia" w:eastAsia="Georgia" w:hAnsi="Georgia"/>
          <w:sz w:val="22"/>
          <w:szCs w:val="22"/>
        </w:rPr>
        <w:t xml:space="preserve">The Podcast Import Skill generates a digest with key_stories, sector_tags, notable_quotes and summary. The summary is instructed to be 'analytical through the Brightbeam lens'.</w:t>
      </w:r>
    </w:p>
    <w:p>
      <w:pPr>
        <w:spacing w:after="160" w:line="300"/>
      </w:pPr>
      <w:r>
        <w:rPr>
          <w:rFonts w:ascii="Georgia" w:cs="Georgia" w:eastAsia="Georgia" w:hAnsi="Georgia"/>
          <w:b/>
          <w:bCs/>
          <w:sz w:val="22"/>
          <w:szCs w:val="22"/>
        </w:rPr>
        <w:t xml:space="preserve">Quality risk: </w:t>
      </w:r>
      <w:r>
        <w:rPr>
          <w:rFonts w:ascii="Georgia" w:cs="Georgia" w:eastAsia="Georgia" w:hAnsi="Georgia"/>
          <w:sz w:val="22"/>
          <w:szCs w:val="22"/>
        </w:rPr>
        <w:t xml:space="preserve">The 'Brightbeam lens' is undefined within this prompt. The digest summary may be descriptive ('this episode discussed OpenAI shutting down Sora') rather than analytical ('OpenAI’s Sora shutdown signals the most significant strategic pivot in consumer AI since the company’s founding'). </w:t>
      </w:r>
      <w:r>
        <w:rPr>
          <w:rFonts w:ascii="Georgia" w:cs="Georgia" w:eastAsia="Georgia" w:hAnsi="Georgia"/>
          <w:b/>
          <w:bCs/>
          <w:sz w:val="22"/>
          <w:szCs w:val="22"/>
        </w:rPr>
        <w:t xml:space="preserve">FIX: Rewrite 1a inlines the analytical questions.</w:t>
      </w:r>
    </w:p>
    <w:p>
      <w:pPr>
        <w:pStyle w:val="Heading2"/>
        <w:spacing w:after="160" w:before="280"/>
      </w:pPr>
      <w:r>
        <w:rPr>
          <w:rFonts w:ascii="Arial" w:cs="Arial" w:eastAsia="Arial" w:hAnsi="Arial"/>
          <w:b/>
          <w:bCs/>
          <w:color w:val="2D3047"/>
          <w:sz w:val="26"/>
          <w:szCs w:val="26"/>
        </w:rPr>
        <w:t xml:space="preserve">Stage 3: Editorial Analyse (07:30)</w:t>
      </w:r>
    </w:p>
    <w:p>
      <w:pPr>
        <w:spacing w:after="160" w:line="300"/>
      </w:pPr>
      <w:r>
        <w:rPr>
          <w:rFonts w:ascii="Georgia" w:cs="Georgia" w:eastAsia="Georgia" w:hAnsi="Georgia"/>
          <w:sz w:val="22"/>
          <w:szCs w:val="22"/>
        </w:rPr>
        <w:t xml:space="preserve">The Editorial Analyse Skill processes the transcript through the editorial-context.v1.txt system prompt and the editorial-analyse.v1.txt task prompt. It produces: analysis entry (with analytical summary), theme evidence, cross-connections, post candidates and story references.</w:t>
      </w:r>
    </w:p>
    <w:p>
      <w:pPr>
        <w:spacing w:after="160" w:line="300"/>
      </w:pPr>
      <w:r>
        <w:rPr>
          <w:rFonts w:ascii="Georgia" w:cs="Georgia" w:eastAsia="Georgia" w:hAnsi="Georgia"/>
          <w:b/>
          <w:bCs/>
          <w:sz w:val="22"/>
          <w:szCs w:val="22"/>
        </w:rPr>
        <w:t xml:space="preserve">Quality gate: </w:t>
      </w:r>
      <w:r>
        <w:rPr>
          <w:rFonts w:ascii="Georgia" w:cs="Georgia" w:eastAsia="Georgia" w:hAnsi="Georgia"/>
          <w:sz w:val="22"/>
          <w:szCs w:val="22"/>
        </w:rPr>
        <w:t xml:space="preserve">The mandatory verification sub-agent checks every quote and data point against the source transcript. This is the strongest quality gate in the system. The 69% fabrication rate in earlier audits means this gate is non-negotiable.</w:t>
      </w:r>
    </w:p>
    <w:p>
      <w:pPr>
        <w:spacing w:after="160" w:line="300"/>
      </w:pPr>
      <w:r>
        <w:rPr>
          <w:rFonts w:ascii="Georgia" w:cs="Georgia" w:eastAsia="Georgia" w:hAnsi="Georgia"/>
          <w:b/>
          <w:bCs/>
          <w:sz w:val="22"/>
          <w:szCs w:val="22"/>
        </w:rPr>
        <w:t xml:space="preserve">Quality risk: </w:t>
      </w:r>
      <w:r>
        <w:rPr>
          <w:rFonts w:ascii="Georgia" w:cs="Georgia" w:eastAsia="Georgia" w:hAnsi="Georgia"/>
          <w:sz w:val="22"/>
          <w:szCs w:val="22"/>
        </w:rPr>
        <w:t xml:space="preserve">The editorial-context.v1.txt system prompt is framed as a 'LinkedIn Post Generator'. The analytical lens section is excellent, but the framing may cause the model to optimise for LinkedIn content angles rather than newsletter editorial angles. </w:t>
      </w:r>
      <w:r>
        <w:rPr>
          <w:rFonts w:ascii="Georgia" w:cs="Georgia" w:eastAsia="Georgia" w:hAnsi="Georgia"/>
          <w:b/>
          <w:bCs/>
          <w:sz w:val="22"/>
          <w:szCs w:val="22"/>
        </w:rPr>
        <w:t xml:space="preserve">FIX: Rewrite 4a reframes the opening.</w:t>
      </w:r>
    </w:p>
    <w:p>
      <w:pPr>
        <w:pStyle w:val="Heading2"/>
        <w:spacing w:after="160" w:before="280"/>
      </w:pPr>
      <w:r>
        <w:rPr>
          <w:rFonts w:ascii="Arial" w:cs="Arial" w:eastAsia="Arial" w:hAnsi="Arial"/>
          <w:b/>
          <w:bCs/>
          <w:color w:val="2D3047"/>
          <w:sz w:val="26"/>
          <w:szCs w:val="26"/>
        </w:rPr>
        <w:t xml:space="preserve">Stage 4: Editorial Discover (09:00)</w:t>
      </w:r>
    </w:p>
    <w:p>
      <w:pPr>
        <w:spacing w:after="160" w:line="300"/>
      </w:pPr>
      <w:r>
        <w:rPr>
          <w:rFonts w:ascii="Georgia" w:cs="Georgia" w:eastAsia="Georgia" w:hAnsi="Georgia"/>
          <w:sz w:val="22"/>
          <w:szCs w:val="22"/>
        </w:rPr>
        <w:t xml:space="preserve">Story references extracted in Stage 3 are resolved via three-tier WebSearch. For the OpenAI/Sora story, the discover skill would search for the original Guardian article, the PCGamer Disney deal story, the Economic Times superapp story and others.</w:t>
      </w:r>
    </w:p>
    <w:p>
      <w:pPr>
        <w:spacing w:after="160" w:line="300"/>
      </w:pPr>
      <w:r>
        <w:rPr>
          <w:rFonts w:ascii="Georgia" w:cs="Georgia" w:eastAsia="Georgia" w:hAnsi="Georgia"/>
          <w:b/>
          <w:bCs/>
          <w:sz w:val="22"/>
          <w:szCs w:val="22"/>
        </w:rPr>
        <w:t xml:space="preserve">Quality at this point: </w:t>
      </w:r>
      <w:r>
        <w:rPr>
          <w:rFonts w:ascii="Georgia" w:cs="Georgia" w:eastAsia="Georgia" w:hAnsi="Georgia"/>
          <w:sz w:val="22"/>
          <w:szCs w:val="22"/>
        </w:rPr>
        <w:t xml:space="preserve">High. The three-tier search with mandatory verification is thorough. The OpenAI/Sora story has wide coverage – all tiers would find sources. URLs are verified before saving.</w:t>
      </w:r>
    </w:p>
    <w:p>
      <w:pPr>
        <w:spacing w:after="160" w:line="300"/>
      </w:pPr>
      <w:r>
        <w:rPr>
          <w:rFonts w:ascii="Georgia" w:cs="Georgia" w:eastAsia="Georgia" w:hAnsi="Georgia"/>
          <w:b/>
          <w:bCs/>
          <w:sz w:val="22"/>
          <w:szCs w:val="22"/>
        </w:rPr>
        <w:t xml:space="preserve">Quality risk: </w:t>
      </w:r>
      <w:r>
        <w:rPr>
          <w:rFonts w:ascii="Georgia" w:cs="Georgia" w:eastAsia="Georgia" w:hAnsi="Georgia"/>
          <w:sz w:val="22"/>
          <w:szCs w:val="22"/>
        </w:rPr>
        <w:t xml:space="preserve">None specific to this story. The discover skill is one of the system’s strongest prompts.</w:t>
      </w:r>
    </w:p>
    <w:p>
      <w:pPr>
        <w:pStyle w:val="Heading2"/>
        <w:spacing w:after="160" w:before="280"/>
      </w:pPr>
      <w:r>
        <w:rPr>
          <w:rFonts w:ascii="Arial" w:cs="Arial" w:eastAsia="Arial" w:hAnsi="Arial"/>
          <w:b/>
          <w:bCs/>
          <w:color w:val="2D3047"/>
          <w:sz w:val="26"/>
          <w:szCs w:val="26"/>
        </w:rPr>
        <w:t xml:space="preserve">Stage 5: Editorial Headlines (10:30)</w:t>
      </w:r>
    </w:p>
    <w:p>
      <w:pPr>
        <w:spacing w:after="160" w:line="300"/>
      </w:pPr>
      <w:r>
        <w:rPr>
          <w:rFonts w:ascii="Georgia" w:cs="Georgia" w:eastAsia="Georgia" w:hAnsi="Georgia"/>
          <w:sz w:val="22"/>
          <w:szCs w:val="22"/>
        </w:rPr>
        <w:t xml:space="preserve">The daily headlines sweep searches for 'OpenAI + current week', 'EU AI Act' and other queries. For Week 13, this would find the EU AI Act delay story, the Kleiner Perkins fundraise, the GitHub training data reversal and other stories that weren’t podcast-referenced.</w:t>
      </w:r>
    </w:p>
    <w:p>
      <w:pPr>
        <w:spacing w:after="160" w:line="300"/>
      </w:pPr>
      <w:r>
        <w:rPr>
          <w:rFonts w:ascii="Georgia" w:cs="Georgia" w:eastAsia="Georgia" w:hAnsi="Georgia"/>
          <w:b/>
          <w:bCs/>
          <w:sz w:val="22"/>
          <w:szCs w:val="22"/>
        </w:rPr>
        <w:t xml:space="preserve">Quality at this point: </w:t>
      </w:r>
      <w:r>
        <w:rPr>
          <w:rFonts w:ascii="Georgia" w:cs="Georgia" w:eastAsia="Georgia" w:hAnsi="Georgia"/>
          <w:sz w:val="22"/>
          <w:szCs w:val="22"/>
        </w:rPr>
        <w:t xml:space="preserve">Strong. The FT editor calibration anchor is effective. Geographic balance is explicitly enforced (Irish, EU, UK queries). Date window verification prevents stale content.</w:t>
      </w:r>
    </w:p>
    <w:p>
      <w:pPr>
        <w:pStyle w:val="Heading2"/>
        <w:spacing w:after="160" w:before="280"/>
      </w:pPr>
      <w:r>
        <w:rPr>
          <w:rFonts w:ascii="Arial" w:cs="Arial" w:eastAsia="Arial" w:hAnsi="Arial"/>
          <w:b/>
          <w:bCs/>
          <w:color w:val="2D3047"/>
          <w:sz w:val="26"/>
          <w:szCs w:val="26"/>
        </w:rPr>
        <w:t xml:space="preserve">Stage 6: Wednesday Sweep (20:00 Wednesday)</w:t>
      </w:r>
    </w:p>
    <w:p>
      <w:pPr>
        <w:spacing w:after="160" w:line="300"/>
      </w:pPr>
      <w:r>
        <w:rPr>
          <w:rFonts w:ascii="Georgia" w:cs="Georgia" w:eastAsia="Georgia" w:hAnsi="Georgia"/>
          <w:sz w:val="22"/>
          <w:szCs w:val="22"/>
        </w:rPr>
        <w:t xml:space="preserve">The final pre-production quality gate checks URL completeness, story reference resolution, headline coverage, sector thresholds and geographic balance. Any remaining gaps are filled.</w:t>
      </w:r>
    </w:p>
    <w:p>
      <w:pPr>
        <w:spacing w:after="160" w:line="300"/>
      </w:pPr>
      <w:r>
        <w:rPr>
          <w:rFonts w:ascii="Georgia" w:cs="Georgia" w:eastAsia="Georgia" w:hAnsi="Georgia"/>
          <w:b/>
          <w:bCs/>
          <w:sz w:val="22"/>
          <w:szCs w:val="22"/>
        </w:rPr>
        <w:t xml:space="preserve">Quality at this point: </w:t>
      </w:r>
      <w:r>
        <w:rPr>
          <w:rFonts w:ascii="Georgia" w:cs="Georgia" w:eastAsia="Georgia" w:hAnsi="Georgia"/>
          <w:sz w:val="22"/>
          <w:szCs w:val="22"/>
        </w:rPr>
        <w:t xml:space="preserve">The corpus is complete. Stories are verified. URLs are live. Sector coverage meets thresholds. This is the peak of corpus quality.</w:t>
      </w:r>
    </w:p>
    <w:p>
      <w:pPr>
        <w:spacing w:after="160" w:line="300"/>
      </w:pPr>
      <w:r>
        <w:rPr>
          <w:rFonts w:ascii="Georgia" w:cs="Georgia" w:eastAsia="Georgia" w:hAnsi="Georgia"/>
          <w:b/>
          <w:bCs/>
          <w:sz w:val="22"/>
          <w:szCs w:val="22"/>
        </w:rPr>
        <w:t xml:space="preserve">CRITICAL TRANSITION: </w:t>
      </w:r>
      <w:r>
        <w:rPr>
          <w:rFonts w:ascii="Georgia" w:cs="Georgia" w:eastAsia="Georgia" w:hAnsi="Georgia"/>
          <w:sz w:val="22"/>
          <w:szCs w:val="22"/>
        </w:rPr>
        <w:t xml:space="preserve">From this point forward, quality depends entirely on the PRODUCE stage prompts. The corpus is excellent – the question is whether the drafting chain can turn it into a Week 13-quality newsletter.</w:t>
      </w:r>
    </w:p>
    <w:p>
      <w:pPr>
        <w:pStyle w:val="Heading2"/>
        <w:spacing w:after="160" w:before="280"/>
      </w:pPr>
      <w:r>
        <w:rPr>
          <w:rFonts w:ascii="Arial" w:cs="Arial" w:eastAsia="Arial" w:hAnsi="Arial"/>
          <w:b/>
          <w:bCs/>
          <w:color w:val="2D3047"/>
          <w:sz w:val="26"/>
          <w:szCs w:val="26"/>
        </w:rPr>
        <w:t xml:space="preserve">Stage 7: Story Selection (Thursday)</w:t>
      </w:r>
    </w:p>
    <w:p>
      <w:pPr>
        <w:spacing w:after="160" w:line="300"/>
      </w:pPr>
      <w:r>
        <w:rPr>
          <w:rFonts w:ascii="Georgia" w:cs="Georgia" w:eastAsia="Georgia" w:hAnsi="Georgia"/>
          <w:sz w:val="22"/>
          <w:szCs w:val="22"/>
        </w:rPr>
        <w:t xml:space="preserve">The selection chain (General AI Scoring → Vertical Sector Scoring → Vertical Critic → Vertical Triage → Final General AI Selection → Final Merged Shortlist) produces a 28-35 story shortlist.</w:t>
      </w:r>
    </w:p>
    <w:p>
      <w:pPr>
        <w:spacing w:after="160" w:line="300"/>
      </w:pPr>
      <w:r>
        <w:rPr>
          <w:rFonts w:ascii="Georgia" w:cs="Georgia" w:eastAsia="Georgia" w:hAnsi="Georgia"/>
          <w:b/>
          <w:bCs/>
          <w:sz w:val="22"/>
          <w:szCs w:val="22"/>
        </w:rPr>
        <w:t xml:space="preserve">Quality risk 1 – Geographic attrition: </w:t>
      </w:r>
      <w:r>
        <w:rPr>
          <w:rFonts w:ascii="Georgia" w:cs="Georgia" w:eastAsia="Georgia" w:hAnsi="Georgia"/>
          <w:sz w:val="22"/>
          <w:szCs w:val="22"/>
        </w:rPr>
        <w:t xml:space="preserve">The EU AI Act delay story, the FCA/Palantir trial and Irish enforcement stories found by DISCOVER may not score highly on the General AI Scoring dimensions (coverage volume is lower for European stories). No prompt in the selection chain requires geographic balance. </w:t>
      </w:r>
      <w:r>
        <w:rPr>
          <w:rFonts w:ascii="Georgia" w:cs="Georgia" w:eastAsia="Georgia" w:hAnsi="Georgia"/>
          <w:b/>
          <w:bCs/>
          <w:sz w:val="22"/>
          <w:szCs w:val="22"/>
        </w:rPr>
        <w:t xml:space="preserve">FIX: Rewrites 11a, 12a and 18a add geographic checks at three selection decision points.</w:t>
      </w:r>
    </w:p>
    <w:p>
      <w:pPr>
        <w:spacing w:after="160" w:line="300"/>
      </w:pPr>
      <w:r>
        <w:rPr>
          <w:rFonts w:ascii="Georgia" w:cs="Georgia" w:eastAsia="Georgia" w:hAnsi="Georgia"/>
          <w:b/>
          <w:bCs/>
          <w:sz w:val="22"/>
          <w:szCs w:val="22"/>
        </w:rPr>
        <w:t xml:space="preserve">Quality risk 2 – Score consistency: </w:t>
      </w:r>
      <w:r>
        <w:rPr>
          <w:rFonts w:ascii="Georgia" w:cs="Georgia" w:eastAsia="Georgia" w:hAnsi="Georgia"/>
          <w:sz w:val="22"/>
          <w:szCs w:val="22"/>
        </w:rPr>
        <w:t xml:space="preserve">General AI articles are scored on 5 dimensions; vertical articles on 3. This inconsistency makes cross-sector comparison unreliable when merging the shortlists. </w:t>
      </w:r>
      <w:r>
        <w:rPr>
          <w:rFonts w:ascii="Georgia" w:cs="Georgia" w:eastAsia="Georgia" w:hAnsi="Georgia"/>
          <w:b/>
          <w:bCs/>
          <w:sz w:val="22"/>
          <w:szCs w:val="22"/>
        </w:rPr>
        <w:t xml:space="preserve">FIX: Rewrite 10a aligns vertical scoring to 5 dimensions.</w:t>
      </w:r>
    </w:p>
    <w:p>
      <w:pPr>
        <w:spacing w:after="160" w:line="300"/>
      </w:pPr>
      <w:r>
        <w:rPr>
          <w:rFonts w:ascii="Georgia" w:cs="Georgia" w:eastAsia="Georgia" w:hAnsi="Georgia"/>
          <w:b/>
          <w:bCs/>
          <w:sz w:val="22"/>
          <w:szCs w:val="22"/>
        </w:rPr>
        <w:t xml:space="preserve">Quality risk 3 – Silent drops: </w:t>
      </w:r>
      <w:r>
        <w:rPr>
          <w:rFonts w:ascii="Georgia" w:cs="Georgia" w:eastAsia="Georgia" w:hAnsi="Georgia"/>
          <w:sz w:val="22"/>
          <w:szCs w:val="22"/>
        </w:rPr>
        <w:t xml:space="preserve">General AI Scoring silently drops articles below 5. A story downscored to 4 by one model cannot be recovered. </w:t>
      </w:r>
      <w:r>
        <w:rPr>
          <w:rFonts w:ascii="Georgia" w:cs="Georgia" w:eastAsia="Georgia" w:hAnsi="Georgia"/>
          <w:b/>
          <w:bCs/>
          <w:sz w:val="22"/>
          <w:szCs w:val="22"/>
        </w:rPr>
        <w:t xml:space="preserve">FIX: Rewrite 9a makes all scores visible.</w:t>
      </w:r>
    </w:p>
    <w:p>
      <w:pPr>
        <w:pStyle w:val="Heading2"/>
        <w:spacing w:after="160" w:before="280"/>
      </w:pPr>
      <w:r>
        <w:rPr>
          <w:rFonts w:ascii="Arial" w:cs="Arial" w:eastAsia="Arial" w:hAnsi="Arial"/>
          <w:b/>
          <w:bCs/>
          <w:color w:val="2D3047"/>
          <w:sz w:val="26"/>
          <w:szCs w:val="26"/>
        </w:rPr>
        <w:t xml:space="preserve">Stage 8: Theme Selection</w:t>
      </w:r>
    </w:p>
    <w:p>
      <w:pPr>
        <w:spacing w:after="160" w:line="300"/>
      </w:pPr>
      <w:r>
        <w:rPr>
          <w:rFonts w:ascii="Georgia" w:cs="Georgia" w:eastAsia="Georgia" w:hAnsi="Georgia"/>
          <w:sz w:val="22"/>
          <w:szCs w:val="22"/>
        </w:rPr>
        <w:t xml:space="preserve">The Draft Theme Selection prompt proposes three candidate themes and selects the strongest. For Week 13, the theme was 'Lots of tokens. But no more Sora'.</w:t>
      </w:r>
    </w:p>
    <w:p>
      <w:pPr>
        <w:spacing w:after="160" w:line="300"/>
      </w:pPr>
      <w:r>
        <w:rPr>
          <w:rFonts w:ascii="Georgia" w:cs="Georgia" w:eastAsia="Georgia" w:hAnsi="Georgia"/>
          <w:b/>
          <w:bCs/>
          <w:sz w:val="22"/>
          <w:szCs w:val="22"/>
        </w:rPr>
        <w:t xml:space="preserve">Quality at this point: </w:t>
      </w:r>
      <w:r>
        <w:rPr>
          <w:rFonts w:ascii="Georgia" w:cs="Georgia" w:eastAsia="Georgia" w:hAnsi="Georgia"/>
          <w:sz w:val="22"/>
          <w:szCs w:val="22"/>
        </w:rPr>
        <w:t xml:space="preserve">Strong. The three quality tests (cross-sector reach, falsifiability, evidence-grounded) are well-designed. The Week 13 theme passes all three tests: it spans tech (OpenAI), manufacturing (NVIDIA token factories), regulation (EU AI Act) and is falsifiable (Sora could have been reinstated).</w:t>
      </w:r>
    </w:p>
    <w:p>
      <w:pPr>
        <w:pStyle w:val="Heading2"/>
        <w:spacing w:after="160" w:before="280"/>
      </w:pPr>
      <w:r>
        <w:rPr>
          <w:rFonts w:ascii="Arial" w:cs="Arial" w:eastAsia="Arial" w:hAnsi="Arial"/>
          <w:b/>
          <w:bCs/>
          <w:color w:val="2D3047"/>
          <w:sz w:val="26"/>
          <w:szCs w:val="26"/>
        </w:rPr>
        <w:t xml:space="preserve">Stage 9: Draft Generation</w:t>
      </w:r>
    </w:p>
    <w:p>
      <w:pPr>
        <w:spacing w:after="160" w:line="300"/>
      </w:pPr>
      <w:r>
        <w:rPr>
          <w:rFonts w:ascii="Georgia" w:cs="Georgia" w:eastAsia="Georgia" w:hAnsi="Georgia"/>
          <w:sz w:val="22"/>
          <w:szCs w:val="22"/>
        </w:rPr>
        <w:t xml:space="preserve">The Draft System Prompt + Draft Write Prompt generate the newsletter. This is where the most significant quality degradation occurs.</w:t>
      </w:r>
    </w:p>
    <w:p>
      <w:pPr>
        <w:spacing w:after="160" w:line="300"/>
      </w:pPr>
      <w:r>
        <w:rPr>
          <w:rFonts w:ascii="Georgia" w:cs="Georgia" w:eastAsia="Georgia" w:hAnsi="Georgia"/>
          <w:b/>
          <w:bCs/>
          <w:sz w:val="22"/>
          <w:szCs w:val="22"/>
        </w:rPr>
        <w:t xml:space="preserve">Quality degradation 1 – tl;dr format: </w:t>
      </w:r>
      <w:r>
        <w:rPr>
          <w:rFonts w:ascii="Georgia" w:cs="Georgia" w:eastAsia="Georgia" w:hAnsi="Georgia"/>
          <w:sz w:val="22"/>
          <w:szCs w:val="22"/>
        </w:rPr>
        <w:t xml:space="preserve">The Draft System Prompt instructs 'two intro paragraphs + sector subheadings with bullets'. But Week 13’s published tl;dr is 5-8 paragraphs of narrative prose unfolding the OpenAI drama chronologically with inline links and sector references. The pipeline would produce a structurally correct but editorially inferior version. </w:t>
      </w:r>
      <w:r>
        <w:rPr>
          <w:rFonts w:ascii="Georgia" w:cs="Georgia" w:eastAsia="Georgia" w:hAnsi="Georgia"/>
          <w:b/>
          <w:bCs/>
          <w:sz w:val="22"/>
          <w:szCs w:val="22"/>
        </w:rPr>
        <w:t xml:space="preserve">FIX: Rewrite 5a.</w:t>
      </w:r>
    </w:p>
    <w:p>
      <w:pPr>
        <w:spacing w:after="160" w:line="300"/>
      </w:pPr>
      <w:r>
        <w:rPr>
          <w:rFonts w:ascii="Georgia" w:cs="Georgia" w:eastAsia="Georgia" w:hAnsi="Georgia"/>
          <w:b/>
          <w:bCs/>
          <w:sz w:val="22"/>
          <w:szCs w:val="22"/>
        </w:rPr>
        <w:t xml:space="preserve">Quality degradation 2 – Podcast section: </w:t>
      </w:r>
      <w:r>
        <w:rPr>
          <w:rFonts w:ascii="Georgia" w:cs="Georgia" w:eastAsia="Georgia" w:hAnsi="Georgia"/>
          <w:sz w:val="22"/>
          <w:szCs w:val="22"/>
        </w:rPr>
        <w:t xml:space="preserve">The Draft Skill instructs 'cross-cutting themes from this week’s podcasts' with no structural guidance. The Editorial Draft Instruction v1 says 'do NOT recap individual episodes' but it’s unclear whether this file is loaded. Week 13’s podcast section has argumentative sub-headings ('Skills as enterprise architecture', 'The desktop convergence', 'Agents don’t trust each other') with cross-episode synthesis. The pipeline tends to produce episode recaps. </w:t>
      </w:r>
      <w:r>
        <w:rPr>
          <w:rFonts w:ascii="Georgia" w:cs="Georgia" w:eastAsia="Georgia" w:hAnsi="Georgia"/>
          <w:b/>
          <w:bCs/>
          <w:sz w:val="22"/>
          <w:szCs w:val="22"/>
        </w:rPr>
        <w:t xml:space="preserve">FIX: Rewrite 6b.</w:t>
      </w:r>
    </w:p>
    <w:p>
      <w:pPr>
        <w:spacing w:after="160" w:line="300"/>
      </w:pPr>
      <w:r>
        <w:rPr>
          <w:rFonts w:ascii="Georgia" w:cs="Georgia" w:eastAsia="Georgia" w:hAnsi="Georgia"/>
          <w:b/>
          <w:bCs/>
          <w:sz w:val="22"/>
          <w:szCs w:val="22"/>
        </w:rPr>
        <w:t xml:space="preserve">Quality degradation 3 – Structural ambiguity: </w:t>
      </w:r>
      <w:r>
        <w:rPr>
          <w:rFonts w:ascii="Georgia" w:cs="Georgia" w:eastAsia="Georgia" w:hAnsi="Georgia"/>
          <w:sz w:val="22"/>
          <w:szCs w:val="22"/>
        </w:rPr>
        <w:t xml:space="preserve">Three draft prompts (Draft System Prompt, Draft Write Prompt, Editorial Draft Instruction v1) provide partially conflicting structural guidance. Which one takes precedence at runtime depends on load order, not explicit instruction. </w:t>
      </w:r>
      <w:r>
        <w:rPr>
          <w:rFonts w:ascii="Georgia" w:cs="Georgia" w:eastAsia="Georgia" w:hAnsi="Georgia"/>
          <w:b/>
          <w:bCs/>
          <w:sz w:val="22"/>
          <w:szCs w:val="22"/>
        </w:rPr>
        <w:t xml:space="preserve">FIX: Rewrite 13a declares precedence. Rewrite 17a retires the conflicting file.</w:t>
      </w:r>
    </w:p>
    <w:p>
      <w:pPr>
        <w:pStyle w:val="Heading2"/>
        <w:spacing w:after="160" w:before="280"/>
      </w:pPr>
      <w:r>
        <w:rPr>
          <w:rFonts w:ascii="Arial" w:cs="Arial" w:eastAsia="Arial" w:hAnsi="Arial"/>
          <w:b/>
          <w:bCs/>
          <w:color w:val="2D3047"/>
          <w:sz w:val="26"/>
          <w:szCs w:val="26"/>
        </w:rPr>
        <w:t xml:space="preserve">Stage 10: Critique and Revision</w:t>
      </w:r>
    </w:p>
    <w:p>
      <w:pPr>
        <w:spacing w:after="160" w:line="300"/>
      </w:pPr>
      <w:r>
        <w:rPr>
          <w:rFonts w:ascii="Georgia" w:cs="Georgia" w:eastAsia="Georgia" w:hAnsi="Georgia"/>
          <w:sz w:val="22"/>
          <w:szCs w:val="22"/>
        </w:rPr>
        <w:t xml:space="preserve">Gemini and GPT critique the draft. The critique is synthesised and the draft is revised.</w:t>
      </w:r>
    </w:p>
    <w:p>
      <w:pPr>
        <w:spacing w:after="160" w:line="300"/>
      </w:pPr>
      <w:r>
        <w:rPr>
          <w:rFonts w:ascii="Georgia" w:cs="Georgia" w:eastAsia="Georgia" w:hAnsi="Georgia"/>
          <w:b/>
          <w:bCs/>
          <w:sz w:val="22"/>
          <w:szCs w:val="22"/>
        </w:rPr>
        <w:t xml:space="preserve">Quality risk 1 – Incomplete banned list: </w:t>
      </w:r>
      <w:r>
        <w:rPr>
          <w:rFonts w:ascii="Georgia" w:cs="Georgia" w:eastAsia="Georgia" w:hAnsi="Georgia"/>
          <w:sz w:val="22"/>
          <w:szCs w:val="22"/>
        </w:rPr>
        <w:t xml:space="preserve">The critique prompt references only 7 of 30+ banned terms. Gemini and GPT cannot check against a list they haven’t seen. </w:t>
      </w:r>
      <w:r>
        <w:rPr>
          <w:rFonts w:ascii="Georgia" w:cs="Georgia" w:eastAsia="Georgia" w:hAnsi="Georgia"/>
          <w:b/>
          <w:bCs/>
          <w:sz w:val="22"/>
          <w:szCs w:val="22"/>
        </w:rPr>
        <w:t xml:space="preserve">FIX: Rewrite 7a.</w:t>
      </w:r>
    </w:p>
    <w:p>
      <w:pPr>
        <w:spacing w:after="160" w:line="300"/>
      </w:pPr>
      <w:r>
        <w:rPr>
          <w:rFonts w:ascii="Georgia" w:cs="Georgia" w:eastAsia="Georgia" w:hAnsi="Georgia"/>
          <w:b/>
          <w:bCs/>
          <w:sz w:val="22"/>
          <w:szCs w:val="22"/>
        </w:rPr>
        <w:t xml:space="preserve">Quality risk 2 – Voice drift during revision: </w:t>
      </w:r>
      <w:r>
        <w:rPr>
          <w:rFonts w:ascii="Georgia" w:cs="Georgia" w:eastAsia="Georgia" w:hAnsi="Georgia"/>
          <w:sz w:val="22"/>
          <w:szCs w:val="22"/>
        </w:rPr>
        <w:t xml:space="preserve">The revise prompt says 'maintain the editorial voice' without defining it. New sentences written during revision commonly introduce prohibited language. </w:t>
      </w:r>
      <w:r>
        <w:rPr>
          <w:rFonts w:ascii="Georgia" w:cs="Georgia" w:eastAsia="Georgia" w:hAnsi="Georgia"/>
          <w:b/>
          <w:bCs/>
          <w:sz w:val="22"/>
          <w:szCs w:val="22"/>
        </w:rPr>
        <w:t xml:space="preserve">FIX: Rewrite 8a.</w:t>
      </w:r>
    </w:p>
    <w:p>
      <w:pPr>
        <w:pStyle w:val="Heading2"/>
        <w:spacing w:after="160" w:before="280"/>
      </w:pPr>
      <w:r>
        <w:rPr>
          <w:rFonts w:ascii="Arial" w:cs="Arial" w:eastAsia="Arial" w:hAnsi="Arial"/>
          <w:b/>
          <w:bCs/>
          <w:color w:val="2D3047"/>
          <w:sz w:val="26"/>
          <w:szCs w:val="26"/>
        </w:rPr>
        <w:t xml:space="preserve">Stage 11: Quality Assurance</w:t>
      </w:r>
    </w:p>
    <w:p>
      <w:pPr>
        <w:spacing w:after="160" w:line="300"/>
      </w:pPr>
      <w:r>
        <w:rPr>
          <w:rFonts w:ascii="Georgia" w:cs="Georgia" w:eastAsia="Georgia" w:hAnsi="Georgia"/>
          <w:sz w:val="22"/>
          <w:szCs w:val="22"/>
        </w:rPr>
        <w:t xml:space="preserve">The Self-Review (automated), Draft Evaluation (multi-model) and optionally Benchmark Evaluation prompts assess the draft.</w:t>
      </w:r>
    </w:p>
    <w:p>
      <w:pPr>
        <w:spacing w:after="160" w:line="300"/>
      </w:pPr>
      <w:r>
        <w:rPr>
          <w:rFonts w:ascii="Georgia" w:cs="Georgia" w:eastAsia="Georgia" w:hAnsi="Georgia"/>
          <w:b/>
          <w:bCs/>
          <w:sz w:val="22"/>
          <w:szCs w:val="22"/>
        </w:rPr>
        <w:t xml:space="preserve">Quality at this point: </w:t>
      </w:r>
      <w:r>
        <w:rPr>
          <w:rFonts w:ascii="Georgia" w:cs="Georgia" w:eastAsia="Georgia" w:hAnsi="Georgia"/>
          <w:sz w:val="22"/>
          <w:szCs w:val="22"/>
        </w:rPr>
        <w:t xml:space="preserve">The QA prompts are the system’s strongest suit. The Self-Review catches prohibited language with the full banned list. The Draft Evaluation applies FT/Economist editorial standards. The Benchmark Evaluation compares against the published reference. These prompts are rated STRONG and need no rewrites.</w:t>
      </w:r>
    </w:p>
    <w:p>
      <w:pPr>
        <w:pStyle w:val="Heading2"/>
        <w:spacing w:after="160" w:before="280"/>
      </w:pPr>
      <w:r>
        <w:rPr>
          <w:rFonts w:ascii="Arial" w:cs="Arial" w:eastAsia="Arial" w:hAnsi="Arial"/>
          <w:b/>
          <w:bCs/>
          <w:color w:val="2D3047"/>
          <w:sz w:val="26"/>
          <w:szCs w:val="26"/>
        </w:rPr>
        <w:t xml:space="preserve">Stage 12: Human Editorial Review</w:t>
      </w:r>
    </w:p>
    <w:p>
      <w:pPr>
        <w:spacing w:after="160" w:line="300"/>
      </w:pPr>
      <w:r>
        <w:rPr>
          <w:rFonts w:ascii="Georgia" w:cs="Georgia" w:eastAsia="Georgia" w:hAnsi="Georgia"/>
          <w:sz w:val="22"/>
          <w:szCs w:val="22"/>
        </w:rPr>
        <w:t xml:space="preserve">Scott reviews the draft. Based on the CLAUDE.md acknowledgement that 'the tl;dr is editor-rewritten', the human editorial stage focuses primarily on the tl;dr and podcast sections – exactly the two areas where the pipeline’s output is weakest.</w:t>
      </w:r>
    </w:p>
    <w:p>
      <w:pPr>
        <w:spacing w:after="160" w:line="300"/>
      </w:pPr>
      <w:r>
        <w:rPr>
          <w:rFonts w:ascii="Georgia" w:cs="Georgia" w:eastAsia="Georgia" w:hAnsi="Georgia"/>
          <w:b/>
          <w:bCs/>
          <w:sz w:val="22"/>
          <w:szCs w:val="22"/>
        </w:rPr>
        <w:t xml:space="preserve">Key insight: </w:t>
      </w:r>
      <w:r>
        <w:rPr>
          <w:rFonts w:ascii="Georgia" w:cs="Georgia" w:eastAsia="Georgia" w:hAnsi="Georgia"/>
          <w:sz w:val="22"/>
          <w:szCs w:val="22"/>
        </w:rPr>
        <w:t xml:space="preserve">The human editorial effort is currently compensating for prompt weaknesses. If the rewrites in this document are implemented, the tl;dr and podcast sections should arrive closer to publication quality, reducing the editorial rewriting burden from 'significant rewrite' to 'polish and voice adjustment'. This is the difference between a maturity rating of 7 and a rating of 8.</w:t>
      </w:r>
    </w:p>
    <w:p>
      <w:r>
        <w:br w:type="page"/>
      </w:r>
    </w:p>
    <w:p>
      <w:pPr>
        <w:pStyle w:val="Heading1"/>
        <w:spacing w:after="200" w:before="360"/>
      </w:pPr>
      <w:r>
        <w:rPr>
          <w:rFonts w:ascii="Arial" w:cs="Arial" w:eastAsia="Arial" w:hAnsi="Arial"/>
          <w:b/>
          <w:bCs/>
          <w:color w:val="1A1A2E"/>
          <w:sz w:val="32"/>
          <w:szCs w:val="32"/>
        </w:rPr>
        <w:t xml:space="preserve">Section 3: Summary of Changes and Expected Impact</w:t>
      </w:r>
    </w:p>
    <w:p>
      <w:pPr>
        <w:pStyle w:val="Heading2"/>
        <w:spacing w:after="160" w:before="280"/>
      </w:pPr>
      <w:r>
        <w:rPr>
          <w:rFonts w:ascii="Arial" w:cs="Arial" w:eastAsia="Arial" w:hAnsi="Arial"/>
          <w:b/>
          <w:bCs/>
          <w:color w:val="2D3047"/>
          <w:sz w:val="26"/>
          <w:szCs w:val="26"/>
        </w:rPr>
        <w:t xml:space="preserve">Changes by impact tier</w:t>
      </w:r>
    </w:p>
    <w:p>
      <w:pPr>
        <w:pStyle w:val="Heading3"/>
        <w:spacing w:after="120" w:before="200"/>
      </w:pPr>
      <w:r>
        <w:rPr>
          <w:rFonts w:ascii="Arial" w:cs="Arial" w:eastAsia="Arial" w:hAnsi="Arial"/>
          <w:b/>
          <w:bCs/>
          <w:color w:val="3D405B"/>
          <w:sz w:val="23"/>
          <w:szCs w:val="23"/>
        </w:rPr>
        <w:t xml:space="preserve">Tier 1 – Highest impact (implement first)</w:t>
      </w:r>
    </w:p>
    <w:p>
      <w:pPr>
        <w:spacing w:after="160" w:line="300"/>
      </w:pPr>
      <w:r>
        <w:rPr>
          <w:rFonts w:ascii="Georgia" w:cs="Georgia" w:eastAsia="Georgia" w:hAnsi="Georgia"/>
          <w:sz w:val="22"/>
          <w:szCs w:val="22"/>
        </w:rPr>
        <w:t xml:space="preserve">1. Rewrite 5a – tl;dr structure in Draft System Prompt. Changes the tl;dr from 'two paragraphs + sector bullets' to 'narrative editorial prose with causal reasoning'. This is the single change that would most improve newsletter quality.</w:t>
      </w:r>
    </w:p>
    <w:p>
      <w:pPr>
        <w:spacing w:after="160" w:line="300"/>
      </w:pPr>
      <w:r>
        <w:rPr>
          <w:rFonts w:ascii="Georgia" w:cs="Georgia" w:eastAsia="Georgia" w:hAnsi="Georgia"/>
          <w:sz w:val="22"/>
          <w:szCs w:val="22"/>
        </w:rPr>
        <w:t xml:space="preserve">2. Rewrite 17a – Retire Editorial Draft Instruction v1. Eliminates structural ambiguity between three overlapping draft prompts.</w:t>
      </w:r>
    </w:p>
    <w:p>
      <w:pPr>
        <w:spacing w:after="160" w:line="300"/>
      </w:pPr>
      <w:r>
        <w:rPr>
          <w:rFonts w:ascii="Georgia" w:cs="Georgia" w:eastAsia="Georgia" w:hAnsi="Georgia"/>
          <w:sz w:val="22"/>
          <w:szCs w:val="22"/>
        </w:rPr>
        <w:t xml:space="preserve">3. Rewrite 6b – Podcast section guidance in Editorial Draft Skill. Provides specific structural guidance for the second-weakest section.</w:t>
      </w:r>
    </w:p>
    <w:p>
      <w:pPr>
        <w:spacing w:after="160" w:line="300"/>
      </w:pPr>
      <w:r>
        <w:rPr>
          <w:rFonts w:ascii="Georgia" w:cs="Georgia" w:eastAsia="Georgia" w:hAnsi="Georgia"/>
          <w:sz w:val="22"/>
          <w:szCs w:val="22"/>
        </w:rPr>
        <w:t xml:space="preserve">4. Rewrite 7a – Complete the banned list in Editorial Critique. Ensures the external quality gate can catch prohibited language.</w:t>
      </w:r>
    </w:p>
    <w:p>
      <w:pPr>
        <w:pStyle w:val="Heading3"/>
        <w:spacing w:after="120" w:before="200"/>
      </w:pPr>
      <w:r>
        <w:rPr>
          <w:rFonts w:ascii="Arial" w:cs="Arial" w:eastAsia="Arial" w:hAnsi="Arial"/>
          <w:b/>
          <w:bCs/>
          <w:color w:val="3D405B"/>
          <w:sz w:val="23"/>
          <w:szCs w:val="23"/>
        </w:rPr>
        <w:t xml:space="preserve">Tier 2 – System-wide coherence</w:t>
      </w:r>
    </w:p>
    <w:p>
      <w:pPr>
        <w:spacing w:after="160" w:line="300"/>
      </w:pPr>
      <w:r>
        <w:rPr>
          <w:rFonts w:ascii="Georgia" w:cs="Georgia" w:eastAsia="Georgia" w:hAnsi="Georgia"/>
          <w:sz w:val="22"/>
          <w:szCs w:val="22"/>
        </w:rPr>
        <w:t xml:space="preserve">5. Rewrites 11a, 12a, 18a – Geographic balance across the selection chain. Three coordinated changes that close the DISCOVER→PRODUCE gap for European stories.</w:t>
      </w:r>
    </w:p>
    <w:p>
      <w:pPr>
        <w:spacing w:after="160" w:line="300"/>
      </w:pPr>
      <w:r>
        <w:rPr>
          <w:rFonts w:ascii="Georgia" w:cs="Georgia" w:eastAsia="Georgia" w:hAnsi="Georgia"/>
          <w:sz w:val="22"/>
          <w:szCs w:val="22"/>
        </w:rPr>
        <w:t xml:space="preserve">6. Rewrite 5b – Geographic balance in Draft System Prompt. Ensures the draft writer includes European content.</w:t>
      </w:r>
    </w:p>
    <w:p>
      <w:pPr>
        <w:spacing w:after="160" w:line="300"/>
      </w:pPr>
      <w:r>
        <w:rPr>
          <w:rFonts w:ascii="Georgia" w:cs="Georgia" w:eastAsia="Georgia" w:hAnsi="Georgia"/>
          <w:sz w:val="22"/>
          <w:szCs w:val="22"/>
        </w:rPr>
        <w:t xml:space="preserve">7. Rewrite 4a, 4b – Master Voice reframing and newsletter voice anchor. Fixes the foundational voice document.</w:t>
      </w:r>
    </w:p>
    <w:p>
      <w:pPr>
        <w:spacing w:after="160" w:line="300"/>
      </w:pPr>
      <w:r>
        <w:rPr>
          <w:rFonts w:ascii="Georgia" w:cs="Georgia" w:eastAsia="Georgia" w:hAnsi="Georgia"/>
          <w:sz w:val="22"/>
          <w:szCs w:val="22"/>
        </w:rPr>
        <w:t xml:space="preserve">8. Rewrite 13a – Template precedence in Pipeline Weekly Skill. Resolves runtime ambiguity.</w:t>
      </w:r>
    </w:p>
    <w:p>
      <w:pPr>
        <w:pStyle w:val="Heading3"/>
        <w:spacing w:after="120" w:before="200"/>
      </w:pPr>
      <w:r>
        <w:rPr>
          <w:rFonts w:ascii="Arial" w:cs="Arial" w:eastAsia="Arial" w:hAnsi="Arial"/>
          <w:b/>
          <w:bCs/>
          <w:color w:val="3D405B"/>
          <w:sz w:val="23"/>
          <w:szCs w:val="23"/>
        </w:rPr>
        <w:t xml:space="preserve">Tier 3 – Incremental quality</w:t>
      </w:r>
    </w:p>
    <w:p>
      <w:pPr>
        <w:spacing w:after="160" w:line="300"/>
      </w:pPr>
      <w:r>
        <w:rPr>
          <w:rFonts w:ascii="Georgia" w:cs="Georgia" w:eastAsia="Georgia" w:hAnsi="Georgia"/>
          <w:sz w:val="22"/>
          <w:szCs w:val="22"/>
        </w:rPr>
        <w:t xml:space="preserve">9. Rewrite 10a – Align vertical scoring dimensions. Improves cross-track consistency.</w:t>
      </w:r>
    </w:p>
    <w:p>
      <w:pPr>
        <w:spacing w:after="160" w:line="300"/>
      </w:pPr>
      <w:r>
        <w:rPr>
          <w:rFonts w:ascii="Georgia" w:cs="Georgia" w:eastAsia="Georgia" w:hAnsi="Georgia"/>
          <w:sz w:val="22"/>
          <w:szCs w:val="22"/>
        </w:rPr>
        <w:t xml:space="preserve">10. Rewrite 9a – Make dropped articles visible. Prevents silent loss of borderline stories.</w:t>
      </w:r>
    </w:p>
    <w:p>
      <w:pPr>
        <w:spacing w:after="160" w:line="300"/>
      </w:pPr>
      <w:r>
        <w:rPr>
          <w:rFonts w:ascii="Georgia" w:cs="Georgia" w:eastAsia="Georgia" w:hAnsi="Georgia"/>
          <w:sz w:val="22"/>
          <w:szCs w:val="22"/>
        </w:rPr>
        <w:t xml:space="preserve">11. Rewrite 8a – Voice maintenance during revision. Prevents prohibited language creep.</w:t>
      </w:r>
    </w:p>
    <w:p>
      <w:pPr>
        <w:spacing w:after="160" w:line="300"/>
      </w:pPr>
      <w:r>
        <w:rPr>
          <w:rFonts w:ascii="Georgia" w:cs="Georgia" w:eastAsia="Georgia" w:hAnsi="Georgia"/>
          <w:sz w:val="22"/>
          <w:szCs w:val="22"/>
        </w:rPr>
        <w:t xml:space="preserve">12. Rewrite 1a, 1b – Podcast Import improvements. Better digest quality feeds all downstream stages.</w:t>
      </w:r>
    </w:p>
    <w:p>
      <w:pPr>
        <w:spacing w:after="160" w:line="300"/>
      </w:pPr>
      <w:r>
        <w:rPr>
          <w:rFonts w:ascii="Georgia" w:cs="Georgia" w:eastAsia="Georgia" w:hAnsi="Georgia"/>
          <w:sz w:val="22"/>
          <w:szCs w:val="22"/>
        </w:rPr>
        <w:t xml:space="preserve">13. Rewrite 2a, 2b – Sector Search source_type fix and quality gate.</w:t>
      </w:r>
    </w:p>
    <w:p>
      <w:pPr>
        <w:spacing w:after="160" w:line="300"/>
      </w:pPr>
      <w:r>
        <w:rPr>
          <w:rFonts w:ascii="Georgia" w:cs="Georgia" w:eastAsia="Georgia" w:hAnsi="Georgia"/>
          <w:sz w:val="22"/>
          <w:szCs w:val="22"/>
        </w:rPr>
        <w:t xml:space="preserve">14. Rewrite 3a – URL hallucination acknowledgement in Gap-Fill.</w:t>
      </w:r>
    </w:p>
    <w:p>
      <w:pPr>
        <w:spacing w:after="160" w:line="300"/>
      </w:pPr>
      <w:r>
        <w:rPr>
          <w:rFonts w:ascii="Georgia" w:cs="Georgia" w:eastAsia="Georgia" w:hAnsi="Georgia"/>
          <w:sz w:val="22"/>
          <w:szCs w:val="22"/>
        </w:rPr>
        <w:t xml:space="preserve">15. Rewrite 14a – Reduce duplication in Vertical Critic.</w:t>
      </w:r>
    </w:p>
    <w:p>
      <w:pPr>
        <w:spacing w:after="160" w:line="300"/>
      </w:pPr>
      <w:r>
        <w:rPr>
          <w:rFonts w:ascii="Georgia" w:cs="Georgia" w:eastAsia="Georgia" w:hAnsi="Georgia"/>
          <w:sz w:val="22"/>
          <w:szCs w:val="22"/>
        </w:rPr>
        <w:t xml:space="preserve">16. Rewrite 15a – Simplify Vertical Triage edge cases.</w:t>
      </w:r>
    </w:p>
    <w:p>
      <w:pPr>
        <w:spacing w:after="160" w:line="300"/>
      </w:pPr>
      <w:r>
        <w:rPr>
          <w:rFonts w:ascii="Georgia" w:cs="Georgia" w:eastAsia="Georgia" w:hAnsi="Georgia"/>
          <w:sz w:val="22"/>
          <w:szCs w:val="22"/>
        </w:rPr>
        <w:t xml:space="preserve">17. Rewrite 16a – Complete the Editorial Chat prompt.</w:t>
      </w:r>
    </w:p>
    <w:p>
      <w:pPr>
        <w:spacing w:after="160" w:line="300"/>
      </w:pPr>
      <w:r>
        <w:rPr>
          <w:rFonts w:ascii="Georgia" w:cs="Georgia" w:eastAsia="Georgia" w:hAnsi="Georgia"/>
          <w:sz w:val="22"/>
          <w:szCs w:val="22"/>
        </w:rPr>
        <w:t xml:space="preserve">18. Rewrite 6a – Fix tl;dr instruction conflict in Editorial Draft Skill.</w:t>
      </w:r>
    </w:p>
    <w:p>
      <w:pPr>
        <w:spacing w:after="160" w:line="300"/>
      </w:pPr>
      <w:r>
        <w:rPr>
          <w:rFonts w:ascii="Georgia" w:cs="Georgia" w:eastAsia="Georgia" w:hAnsi="Georgia"/>
          <w:sz w:val="22"/>
          <w:szCs w:val="22"/>
        </w:rPr>
        <w:t xml:space="preserve">19. Rewrite 13b – Add quality verification to Pipeline Weekly.</w:t>
      </w:r>
    </w:p>
    <w:p>
      <w:pPr>
        <w:spacing w:after="160" w:line="300"/>
      </w:pPr>
      <w:r>
        <w:rPr>
          <w:rFonts w:ascii="Georgia" w:cs="Georgia" w:eastAsia="Georgia" w:hAnsi="Georgia"/>
          <w:sz w:val="22"/>
          <w:szCs w:val="22"/>
        </w:rPr>
        <w:t xml:space="preserve">20. Rewrite 7b – Define good podcast synthesis in critique.</w:t>
      </w:r>
    </w:p>
    <w:p>
      <w:pPr>
        <w:pStyle w:val="Heading2"/>
        <w:spacing w:after="160" w:before="280"/>
      </w:pPr>
      <w:r>
        <w:rPr>
          <w:rFonts w:ascii="Arial" w:cs="Arial" w:eastAsia="Arial" w:hAnsi="Arial"/>
          <w:b/>
          <w:bCs/>
          <w:color w:val="2D3047"/>
          <w:sz w:val="26"/>
          <w:szCs w:val="26"/>
        </w:rPr>
        <w:t xml:space="preserve">Expected maturity rating after implementation</w:t>
      </w:r>
    </w:p>
    <w:p>
      <w:pPr>
        <w:spacing w:after="160" w:line="300"/>
      </w:pPr>
      <w:r>
        <w:rPr>
          <w:rFonts w:ascii="Georgia" w:cs="Georgia" w:eastAsia="Georgia" w:hAnsi="Georgia"/>
          <w:sz w:val="22"/>
          <w:szCs w:val="22"/>
        </w:rPr>
        <w:t xml:space="preserve">Current rating: 7/10 (system produces good first drafts with predictable weaknesses concentrated in the tl;dr and podcast sections).</w:t>
      </w:r>
    </w:p>
    <w:p>
      <w:pPr>
        <w:spacing w:after="160" w:line="300"/>
      </w:pPr>
      <w:r>
        <w:rPr>
          <w:rFonts w:ascii="Georgia" w:cs="Georgia" w:eastAsia="Georgia" w:hAnsi="Georgia"/>
          <w:sz w:val="22"/>
          <w:szCs w:val="22"/>
        </w:rPr>
        <w:t xml:space="preserve">After Tier 1 changes: 8/10. The tl;dr section arrives in narrative prose format. The podcast section has structural guidance. Draft ambiguity is eliminated. The external quality gate enforces the full banned list.</w:t>
      </w:r>
    </w:p>
    <w:p>
      <w:pPr>
        <w:spacing w:after="160" w:line="300"/>
      </w:pPr>
      <w:r>
        <w:rPr>
          <w:rFonts w:ascii="Georgia" w:cs="Georgia" w:eastAsia="Georgia" w:hAnsi="Georgia"/>
          <w:sz w:val="22"/>
          <w:szCs w:val="22"/>
        </w:rPr>
        <w:t xml:space="preserve">After Tiers 1-3: 8.5/10. Geographic balance is enforced end-to-end. Scoring dimensions are consistent. The editorial chat is functional. The Master Voice document accurately represents its role. The system produces publication-ready content with voice adjustment as the primary editorial task.</w:t>
      </w:r>
    </w:p>
    <w:p>
      <w:pPr>
        <w:spacing w:after="160" w:line="300"/>
      </w:pPr>
      <w:r>
        <w:rPr>
          <w:rFonts w:ascii="Georgia" w:cs="Georgia" w:eastAsia="Georgia" w:hAnsi="Georgia"/>
          <w:b/>
          <w:bCs/>
          <w:sz w:val="22"/>
          <w:szCs w:val="22"/>
        </w:rPr>
        <w:t xml:space="preserve">The gap between 8.5 and 10: </w:t>
      </w:r>
      <w:r>
        <w:rPr>
          <w:rFonts w:ascii="Georgia" w:cs="Georgia" w:eastAsia="Georgia" w:hAnsi="Georgia"/>
          <w:sz w:val="22"/>
          <w:szCs w:val="22"/>
        </w:rPr>
        <w:t xml:space="preserve">The remaining distance is editorial voice. The published Week 12 and Week 13 tl;dr sections have a distinctive voice – wry, opinionated, confident – that is difficult to specify in a prompt. The system can produce structurally correct, analytically sound, geographically balanced content with clean prose. Making it sound like a confident human editor wrote it remains the frontier. This is likely to be closed by few-shot examples (including multiple published tl;dr sections as reference) rather than by additional rules.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SNI Prompt System Evaluation – Part 2: Rewrites &amp; Chain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2026-03-27T06:19:37.367Z</dcterms:created>
  <dcterms:modified xsi:type="dcterms:W3CDTF">2026-03-27T06:19:37.367Z</dcterms:modified>
</cp:coreProperties>
</file>

<file path=docProps/custom.xml><?xml version="1.0" encoding="utf-8"?>
<Properties xmlns="http://schemas.openxmlformats.org/officeDocument/2006/custom-properties" xmlns:vt="http://schemas.openxmlformats.org/officeDocument/2006/docPropsVTypes"/>
</file>