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r>
        <w:rPr>
          <w:rFonts w:hint="eastAsia"/>
          <w:sz w:val="32"/>
          <w:szCs w:val="32"/>
        </w:rPr>
        <w:t>A Novel Guided Anchor Siamese Network for</w:t>
      </w:r>
      <w:r>
        <w:rPr>
          <w:rFonts w:hint="eastAsia"/>
          <w:sz w:val="32"/>
          <w:szCs w:val="32"/>
          <w:lang w:val="en-US" w:eastAsia="zh-CN"/>
        </w:rPr>
        <w:t xml:space="preserve"> </w:t>
      </w:r>
      <w:r>
        <w:rPr>
          <w:rFonts w:hint="eastAsia"/>
          <w:sz w:val="32"/>
          <w:szCs w:val="32"/>
        </w:rPr>
        <w:t>Arbitrary Target-Of-Interest Tracking in Video-SAR</w:t>
      </w:r>
    </w:p>
    <w:p>
      <w:pPr>
        <w:ind w:firstLine="420" w:firstLineChars="0"/>
        <w:rPr>
          <w:rFonts w:hint="eastAsia"/>
        </w:rPr>
      </w:pPr>
      <w:r>
        <w:rPr>
          <w:rFonts w:hint="eastAsia"/>
        </w:rPr>
        <w:t>Jinyu Bao, Xiaoling Zhang*, Tianwen Zhang, Jun Shi, Shunjun Wei and Durga Kumar</w:t>
      </w:r>
    </w:p>
    <w:p>
      <w:pPr>
        <w:ind w:firstLine="420" w:firstLineChars="0"/>
        <w:rPr>
          <w:rFonts w:hint="eastAsia"/>
        </w:rPr>
      </w:pPr>
    </w:p>
    <w:p>
      <w:pPr>
        <w:ind w:firstLine="420" w:firstLineChars="0"/>
        <w:rPr>
          <w:rFonts w:hint="eastAsia"/>
        </w:rPr>
      </w:pPr>
      <w:r>
        <w:rPr>
          <w:rFonts w:hint="eastAsia"/>
        </w:rPr>
        <w:t>Video synthetic aperture radar (Video-SAR) has the advantage of continuous and intuitive observation, which is widely used for radar moving target tracking. The shadow of a moving target has the characteristics of stable scattering and no location shift. This makes moving target tracking using shadow become a hot topic. However, existing techniques mainly rely on learning the appearance of targets. It is both impractical and uneconomical for these techniques when tracking the arbitrary Target-Of-Interest (TOI) due to targets’ diversity and arbitrariness. Therefore, to solve the problem, we propose a novel guided anchor siamese network (GASN) dedicated to the arbitrary TOI tracking in Video-SAR. GASN is based on the idea of similarity learning, which uses the feature map of the template as the convolution kern</w:t>
      </w:r>
      <w:bookmarkStart w:id="1" w:name="_GoBack"/>
      <w:bookmarkEnd w:id="1"/>
      <w:r>
        <w:rPr>
          <w:rFonts w:hint="eastAsia"/>
        </w:rPr>
        <w:t>el to slide windows on the feature map of the search image, then the output indicates the similarity of the two feature maps. Based on the maximum similarity, GASN can determine the tracking result in the search image. Similarity learning abandons the appearance learning among all separate frames but learns the similarity between two images, which is independent of the training data and suitable for the arbitrary TOI tracking. Besides, a guided anchor subnetwork (GA-SubNet) is also established, which uses the prior information of the template to generate the sparse anchors, which is more closely match the shape of TOI. This can reduce the number of useless anchors so as to suppress false alarms. Our method is evaluated on the simulated and real Video-SAR data. The experiment results demonstrate that GASN is superior to two types of traditional tracking methods (Mosse and KCF) and two types of modern deep learning ones (Siamese-FC and Siamese-RPN).Finally, we conduct the ablation experiment to confirm the effectiveness of GA-SubNet.</w:t>
      </w:r>
    </w:p>
    <w:p>
      <w:pPr>
        <w:ind w:firstLine="420" w:firstLineChars="0"/>
        <w:rPr>
          <w:rFonts w:hint="eastAsia"/>
        </w:rPr>
      </w:pPr>
      <w:r>
        <w:rPr>
          <w:rFonts w:hint="eastAsia"/>
        </w:rPr>
        <w:t xml:space="preserve"> </w:t>
      </w:r>
    </w:p>
    <w:tbl>
      <w:tblPr>
        <w:tblStyle w:val="4"/>
        <w:tblW w:w="11126" w:type="dxa"/>
        <w:jc w:val="right"/>
        <w:tblLayout w:type="fixed"/>
        <w:tblCellMar>
          <w:top w:w="0" w:type="dxa"/>
          <w:left w:w="108" w:type="dxa"/>
          <w:bottom w:w="0" w:type="dxa"/>
          <w:right w:w="108" w:type="dxa"/>
        </w:tblCellMar>
      </w:tblPr>
      <w:tblGrid>
        <w:gridCol w:w="5529"/>
        <w:gridCol w:w="2551"/>
        <w:gridCol w:w="3046"/>
      </w:tblGrid>
      <w:tr>
        <w:tblPrEx>
          <w:tblCellMar>
            <w:top w:w="0" w:type="dxa"/>
            <w:left w:w="108" w:type="dxa"/>
            <w:bottom w:w="0" w:type="dxa"/>
            <w:right w:w="108" w:type="dxa"/>
          </w:tblCellMar>
        </w:tblPrEx>
        <w:trPr>
          <w:trHeight w:val="90" w:hRule="atLeast"/>
          <w:jc w:val="right"/>
        </w:trPr>
        <w:tc>
          <w:tcPr>
            <w:tcW w:w="5529" w:type="dxa"/>
            <w:tcBorders>
              <w:top w:val="nil"/>
              <w:left w:val="nil"/>
              <w:bottom w:val="nil"/>
              <w:right w:val="nil"/>
            </w:tcBorders>
            <w:vAlign w:val="center"/>
          </w:tcPr>
          <w:p>
            <w:pPr>
              <w:pStyle w:val="10"/>
              <w:ind w:right="-3088" w:rightChars="-1544"/>
              <w:rPr>
                <w:b/>
                <w:kern w:val="2"/>
                <w:sz w:val="21"/>
                <w:szCs w:val="22"/>
                <w:lang w:eastAsia="zh-CN"/>
              </w:rPr>
            </w:pPr>
            <w:r>
              <w:rPr>
                <w:rFonts w:hint="eastAsia"/>
                <w:b/>
                <w:snapToGrid/>
                <w:kern w:val="2"/>
                <w:sz w:val="21"/>
                <w:szCs w:val="22"/>
                <w:lang w:eastAsia="zh-CN" w:bidi="ar-SA"/>
              </w:rPr>
              <mc:AlternateContent>
                <mc:Choice Requires="wpg">
                  <w:drawing>
                    <wp:anchor distT="0" distB="0" distL="114300" distR="114300" simplePos="0" relativeHeight="251664384" behindDoc="0" locked="0" layoutInCell="1" allowOverlap="1">
                      <wp:simplePos x="0" y="0"/>
                      <wp:positionH relativeFrom="column">
                        <wp:posOffset>1971040</wp:posOffset>
                      </wp:positionH>
                      <wp:positionV relativeFrom="paragraph">
                        <wp:posOffset>1244600</wp:posOffset>
                      </wp:positionV>
                      <wp:extent cx="1073150" cy="364490"/>
                      <wp:effectExtent l="3810" t="0" r="0" b="0"/>
                      <wp:wrapNone/>
                      <wp:docPr id="65" name="组合 65"/>
                      <wp:cNvGraphicFramePr/>
                      <a:graphic xmlns:a="http://schemas.openxmlformats.org/drawingml/2006/main">
                        <a:graphicData uri="http://schemas.microsoft.com/office/word/2010/wordprocessingGroup">
                          <wpg:wgp>
                            <wpg:cNvGrpSpPr/>
                            <wpg:grpSpPr>
                              <a:xfrm>
                                <a:off x="0" y="0"/>
                                <a:ext cx="1073150" cy="364490"/>
                                <a:chOff x="0" y="0"/>
                                <a:chExt cx="1073150" cy="364490"/>
                              </a:xfrm>
                            </wpg:grpSpPr>
                            <wps:wsp>
                              <wps:cNvPr id="106" name="文本框 106"/>
                              <wps:cNvSpPr txBox="1"/>
                              <wps:spPr>
                                <a:xfrm>
                                  <a:off x="0" y="0"/>
                                  <a:ext cx="1073150" cy="364490"/>
                                </a:xfrm>
                                <a:prstGeom prst="rect">
                                  <a:avLst/>
                                </a:prstGeom>
                                <a:noFill/>
                                <a:ln w="6350">
                                  <a:noFill/>
                                </a:ln>
                              </wps:spPr>
                              <wps:txbx>
                                <w:txbxContent>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Ground truth</w:t>
                                    </w:r>
                                  </w:p>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Tracking result</w:t>
                                    </w:r>
                                  </w:p>
                                  <w:p>
                                    <w:pPr>
                                      <w:spacing w:line="240" w:lineRule="auto"/>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矩形 107"/>
                              <wps:cNvSpPr/>
                              <wps:spPr>
                                <a:xfrm>
                                  <a:off x="2479" y="86731"/>
                                  <a:ext cx="58420" cy="45720"/>
                                </a:xfrm>
                                <a:prstGeom prst="rect">
                                  <a:avLst/>
                                </a:prstGeom>
                                <a:no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矩形 108"/>
                              <wps:cNvSpPr/>
                              <wps:spPr>
                                <a:xfrm>
                                  <a:off x="2479" y="190809"/>
                                  <a:ext cx="58420" cy="45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5.2pt;margin-top:98pt;height:28.7pt;width:84.5pt;z-index:251664384;mso-width-relative:page;mso-height-relative:page;" coordsize="1073150,364490" o:gfxdata="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s6t9JdsAAAALAQAADwAAAAAAAAABACAA&#10;AAAiAAAAZHJzL2Rvd25yZXYueG1sUEsBAhQAFAAAAAgAh07iQC4M/NRgAwAAhgsAAA4AAAAAAAAA&#10;AQAgAAAAKgEAAGRycy9lMm9Eb2MueG1sUEsFBgAAAAAGAAYAWQEAAPwGAAAAAA==&#10;">
                      <o:lock v:ext="edit" aspectratio="f"/>
                      <v:shape id="_x0000_s1026" o:spid="_x0000_s1026" o:spt="202" type="#_x0000_t202" style="position:absolute;left:0;top:0;height:364490;width:1073150;" filled="f" stroked="f" coordsize="21600,21600" o:gfxdata="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8wY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Ground truth</w:t>
                              </w:r>
                            </w:p>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Tracking result</w:t>
                              </w:r>
                            </w:p>
                            <w:p>
                              <w:pPr>
                                <w:spacing w:line="240" w:lineRule="auto"/>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txbxContent>
                        </v:textbox>
                      </v:shape>
                      <v:rect id="_x0000_s1026" o:spid="_x0000_s1026" o:spt="1" style="position:absolute;left:2479;top:86731;height:45720;width:58420;v-text-anchor:middle;" filled="f" stroked="t" coordsize="21600,21600" o:gfxdata="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xpJrsAAADc&#10;AAAADwAAAAAAAAABACAAAAAiAAAAZHJzL2Rvd25yZXYueG1sUEsBAhQAFAAAAAgAh07iQDMvBZ47&#10;AAAAOQAAABAAAAAAAAAAAQAgAAAACgEAAGRycy9zaGFwZXhtbC54bWxQSwUGAAAAAAYABgBbAQAA&#10;tAMAAAAA&#10;">
                        <v:fill on="f" focussize="0,0"/>
                        <v:stroke weight="1pt" color="#009900 [3204]" miterlimit="8" joinstyle="miter"/>
                        <v:imagedata o:title=""/>
                        <o:lock v:ext="edit" aspectratio="f"/>
                      </v:rect>
                      <v:rect id="_x0000_s1026" o:spid="_x0000_s1026" o:spt="1" style="position:absolute;left:2479;top:190809;height:45720;width:58420;v-text-anchor:middle;" filled="f" stroked="t" coordsize="21600,21600" o:gfxdata="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kPDC8AAAA&#10;3AAAAA8AAAAAAAAAAQAgAAAAIgAAAGRycy9kb3ducmV2LnhtbFBLAQIUABQAAAAIAIdO4kAzLwWe&#10;OwAAADkAAAAQAAAAAAAAAAEAIAAAAAsBAABkcnMvc2hhcGV4bWwueG1sUEsFBgAAAAAGAAYAWwEA&#10;ALUDAAAAAA==&#10;">
                        <v:fill on="f" focussize="0,0"/>
                        <v:stroke weight="1pt" color="#FF0000 [3204]" miterlimit="8" joinstyle="miter"/>
                        <v:imagedata o:title=""/>
                        <o:lock v:ext="edit" aspectratio="f"/>
                      </v:rect>
                    </v:group>
                  </w:pict>
                </mc:Fallback>
              </mc:AlternateContent>
            </w:r>
            <w:r>
              <w:rPr>
                <w:rFonts w:hint="eastAsia"/>
                <w:b/>
                <w:snapToGrid/>
                <w:kern w:val="2"/>
                <w:sz w:val="21"/>
                <w:szCs w:val="22"/>
                <w:lang w:eastAsia="zh-CN" w:bidi="ar-SA"/>
              </w:rPr>
              <w:drawing>
                <wp:inline distT="0" distB="0" distL="0" distR="0">
                  <wp:extent cx="1439545" cy="1439545"/>
                  <wp:effectExtent l="0" t="0" r="8255" b="8255"/>
                  <wp:docPr id="20" name="图片 20"/>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pPr>
              <w:pStyle w:val="10"/>
              <w:ind w:left="1082" w:right="-3088" w:rightChars="-1544" w:hanging="1078" w:hangingChars="513"/>
              <w:rPr>
                <w:b/>
                <w:kern w:val="2"/>
                <w:sz w:val="21"/>
                <w:szCs w:val="22"/>
              </w:rPr>
            </w:pPr>
            <w:r>
              <w:rPr>
                <w:rFonts w:hint="eastAsia"/>
                <w:b/>
                <w:kern w:val="2"/>
                <w:sz w:val="21"/>
                <w:szCs w:val="22"/>
              </w:rPr>
              <w:t>(a)</w:t>
            </w:r>
          </w:p>
        </w:tc>
        <w:tc>
          <w:tcPr>
            <w:tcW w:w="2551" w:type="dxa"/>
            <w:tcBorders>
              <w:top w:val="nil"/>
              <w:left w:val="nil"/>
              <w:bottom w:val="nil"/>
              <w:right w:val="nil"/>
            </w:tcBorders>
            <w:vAlign w:val="center"/>
          </w:tcPr>
          <w:p>
            <w:pPr>
              <w:pStyle w:val="10"/>
              <w:rPr>
                <w:b/>
                <w:kern w:val="2"/>
                <w:sz w:val="21"/>
                <w:szCs w:val="22"/>
              </w:rPr>
            </w:pPr>
            <w:r>
              <w:rPr>
                <w:rFonts w:hint="eastAsia"/>
                <w:b/>
                <w:snapToGrid/>
                <w:kern w:val="2"/>
                <w:sz w:val="21"/>
                <w:szCs w:val="22"/>
                <w:lang w:eastAsia="zh-CN" w:bidi="ar-SA"/>
              </w:rPr>
              <mc:AlternateContent>
                <mc:Choice Requires="wpg">
                  <w:drawing>
                    <wp:anchor distT="0" distB="0" distL="114300" distR="114300" simplePos="0" relativeHeight="251662336" behindDoc="0" locked="0" layoutInCell="1" allowOverlap="1">
                      <wp:simplePos x="0" y="0"/>
                      <wp:positionH relativeFrom="column">
                        <wp:posOffset>43815</wp:posOffset>
                      </wp:positionH>
                      <wp:positionV relativeFrom="paragraph">
                        <wp:posOffset>1238885</wp:posOffset>
                      </wp:positionV>
                      <wp:extent cx="1073150" cy="364490"/>
                      <wp:effectExtent l="3810" t="0" r="0" b="0"/>
                      <wp:wrapNone/>
                      <wp:docPr id="66" name="组合 66"/>
                      <wp:cNvGraphicFramePr/>
                      <a:graphic xmlns:a="http://schemas.openxmlformats.org/drawingml/2006/main">
                        <a:graphicData uri="http://schemas.microsoft.com/office/word/2010/wordprocessingGroup">
                          <wpg:wgp>
                            <wpg:cNvGrpSpPr/>
                            <wpg:grpSpPr>
                              <a:xfrm>
                                <a:off x="0" y="0"/>
                                <a:ext cx="1073150" cy="364490"/>
                                <a:chOff x="0" y="0"/>
                                <a:chExt cx="1073150" cy="364490"/>
                              </a:xfrm>
                            </wpg:grpSpPr>
                            <wps:wsp>
                              <wps:cNvPr id="98" name="文本框 98"/>
                              <wps:cNvSpPr txBox="1"/>
                              <wps:spPr>
                                <a:xfrm>
                                  <a:off x="0" y="0"/>
                                  <a:ext cx="1073150" cy="364490"/>
                                </a:xfrm>
                                <a:prstGeom prst="rect">
                                  <a:avLst/>
                                </a:prstGeom>
                                <a:noFill/>
                                <a:ln w="6350">
                                  <a:noFill/>
                                </a:ln>
                              </wps:spPr>
                              <wps:txbx>
                                <w:txbxContent>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Ground truth</w:t>
                                    </w:r>
                                  </w:p>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Tracking result</w:t>
                                    </w:r>
                                  </w:p>
                                  <w:p>
                                    <w:pPr>
                                      <w:spacing w:line="240" w:lineRule="auto"/>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矩形 99"/>
                              <wps:cNvSpPr/>
                              <wps:spPr>
                                <a:xfrm>
                                  <a:off x="2479" y="86731"/>
                                  <a:ext cx="58420" cy="45720"/>
                                </a:xfrm>
                                <a:prstGeom prst="rect">
                                  <a:avLst/>
                                </a:prstGeom>
                                <a:no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矩形 100"/>
                              <wps:cNvSpPr/>
                              <wps:spPr>
                                <a:xfrm>
                                  <a:off x="2479" y="190809"/>
                                  <a:ext cx="58420" cy="45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45pt;margin-top:97.55pt;height:28.7pt;width:84.5pt;z-index:251662336;mso-width-relative:page;mso-height-relative:page;" coordsize="1073150,364490" o:gfxdata="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6e+rXdkAAAAJAQAADwAAAAAAAAABACAA&#10;AAAiAAAAZHJzL2Rvd25yZXYueG1sUEsBAhQAFAAAAAgAh07iQP5p5K1iAwAAggsAAA4AAAAAAAAA&#10;AQAgAAAAKAEAAGRycy9lMm9Eb2MueG1sUEsFBgAAAAAGAAYAWQEAAPwGAAAAAA==&#10;">
                      <o:lock v:ext="edit" aspectratio="f"/>
                      <v:shape id="_x0000_s1026" o:spid="_x0000_s1026" o:spt="202" type="#_x0000_t202" style="position:absolute;left:0;top:0;height:364490;width:1073150;" filled="f" stroked="f" coordsize="21600,21600" o:gfxdata="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bc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Ground truth</w:t>
                              </w:r>
                            </w:p>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Tracking result</w:t>
                              </w:r>
                            </w:p>
                            <w:p>
                              <w:pPr>
                                <w:spacing w:line="240" w:lineRule="auto"/>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txbxContent>
                        </v:textbox>
                      </v:shape>
                      <v:rect id="_x0000_s1026" o:spid="_x0000_s1026" o:spt="1" style="position:absolute;left:2479;top:86731;height:45720;width:58420;v-text-anchor:middle;" filled="f" stroked="t" coordsize="21600,21600" o:gfxdata="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AoW28AAAA&#10;2wAAAA8AAAAAAAAAAQAgAAAAIgAAAGRycy9kb3ducmV2LnhtbFBLAQIUABQAAAAIAIdO4kAzLwWe&#10;OwAAADkAAAAQAAAAAAAAAAEAIAAAAAsBAABkcnMvc2hhcGV4bWwueG1sUEsFBgAAAAAGAAYAWwEA&#10;ALUDAAAAAA==&#10;">
                        <v:fill on="f" focussize="0,0"/>
                        <v:stroke weight="1pt" color="#009900 [3204]" miterlimit="8" joinstyle="miter"/>
                        <v:imagedata o:title=""/>
                        <o:lock v:ext="edit" aspectratio="f"/>
                      </v:rect>
                      <v:rect id="_x0000_s1026" o:spid="_x0000_s1026" o:spt="1" style="position:absolute;left:2479;top:190809;height:45720;width:58420;v-text-anchor:middle;" filled="f" stroked="t" coordsize="21600,21600" o:gfxdata="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SMDa8AAAA&#10;3AAAAA8AAAAAAAAAAQAgAAAAIgAAAGRycy9kb3ducmV2LnhtbFBLAQIUABQAAAAIAIdO4kAzLwWe&#10;OwAAADkAAAAQAAAAAAAAAAEAIAAAAAsBAABkcnMvc2hhcGV4bWwueG1sUEsFBgAAAAAGAAYAWwEA&#10;ALUDAAAAAA==&#10;">
                        <v:fill on="f" focussize="0,0"/>
                        <v:stroke weight="1pt" color="#FF0000 [3204]" miterlimit="8" joinstyle="miter"/>
                        <v:imagedata o:title=""/>
                        <o:lock v:ext="edit" aspectratio="f"/>
                      </v:rect>
                    </v:group>
                  </w:pict>
                </mc:Fallback>
              </mc:AlternateContent>
            </w:r>
            <w:r>
              <w:rPr>
                <w:rFonts w:hint="eastAsia"/>
                <w:b/>
                <w:snapToGrid/>
                <w:kern w:val="2"/>
                <w:sz w:val="21"/>
                <w:szCs w:val="22"/>
                <w:lang w:eastAsia="zh-CN" w:bidi="ar-SA"/>
              </w:rPr>
              <mc:AlternateContent>
                <mc:Choice Requires="wps">
                  <w:drawing>
                    <wp:anchor distT="0" distB="0" distL="114300" distR="114300" simplePos="0" relativeHeight="251660288" behindDoc="0" locked="0" layoutInCell="1" allowOverlap="1">
                      <wp:simplePos x="0" y="0"/>
                      <wp:positionH relativeFrom="column">
                        <wp:posOffset>1039495</wp:posOffset>
                      </wp:positionH>
                      <wp:positionV relativeFrom="paragraph">
                        <wp:posOffset>-3175</wp:posOffset>
                      </wp:positionV>
                      <wp:extent cx="509270" cy="31432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509270" cy="314325"/>
                              </a:xfrm>
                              <a:prstGeom prst="rect">
                                <a:avLst/>
                              </a:prstGeom>
                              <a:noFill/>
                              <a:ln w="635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35-th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85pt;margin-top:-0.25pt;height:24.75pt;width:40.1pt;z-index:251660288;mso-width-relative:page;mso-height-relative:page;" filled="f" stroked="f" coordsize="21600,21600" o:gfxdata="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I5V8raAAAACAEAAA8AAAAAAAAAAQAgAAAAIgAAAGRy&#10;cy9kb3ducmV2LnhtbFBLAQIUABQAAAAIAIdO4kCnszrfPAIAAGcEAAAOAAAAAAAAAAEAIAAAACkB&#10;AABkcnMvZTJvRG9jLnhtbFBLBQYAAAAABgAGAFkBAADXBQ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35-th</w:t>
                            </w:r>
                          </w:p>
                        </w:txbxContent>
                      </v:textbox>
                    </v:shape>
                  </w:pict>
                </mc:Fallback>
              </mc:AlternateContent>
            </w:r>
            <w:r>
              <w:rPr>
                <w:rFonts w:hint="eastAsia"/>
                <w:b/>
                <w:snapToGrid/>
                <w:kern w:val="2"/>
                <w:sz w:val="21"/>
                <w:szCs w:val="22"/>
                <w:lang w:eastAsia="zh-CN" w:bidi="ar-SA"/>
              </w:rPr>
              <mc:AlternateContent>
                <mc:Choice Requires="wps">
                  <w:drawing>
                    <wp:anchor distT="0" distB="0" distL="114300" distR="114300" simplePos="0" relativeHeight="251659264" behindDoc="0" locked="0" layoutInCell="1" allowOverlap="1">
                      <wp:simplePos x="0" y="0"/>
                      <wp:positionH relativeFrom="column">
                        <wp:posOffset>-494030</wp:posOffset>
                      </wp:positionH>
                      <wp:positionV relativeFrom="paragraph">
                        <wp:posOffset>0</wp:posOffset>
                      </wp:positionV>
                      <wp:extent cx="509270" cy="31432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509270" cy="314325"/>
                              </a:xfrm>
                              <a:prstGeom prst="rect">
                                <a:avLst/>
                              </a:prstGeom>
                              <a:noFill/>
                              <a:ln w="635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3-th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pt;margin-top:0pt;height:24.75pt;width:40.1pt;z-index:251659264;mso-width-relative:page;mso-height-relative:page;" filled="f" stroked="f" coordsize="21600,21600" o:gfxdata="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LdkCL2AAAAAUBAAAPAAAAAAAAAAEAIAAAACIAAABkcnMv&#10;ZG93bnJldi54bWxQSwECFAAUAAAACACHTuJA/cz5NzwCAABnBAAADgAAAAAAAAABACAAAAAnAQAA&#10;ZHJzL2Uyb0RvYy54bWxQSwUGAAAAAAYABgBZAQAA1QU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3-th</w:t>
                            </w:r>
                          </w:p>
                        </w:txbxContent>
                      </v:textbox>
                    </v:shape>
                  </w:pict>
                </mc:Fallback>
              </mc:AlternateContent>
            </w:r>
            <w:r>
              <w:rPr>
                <w:rFonts w:hint="eastAsia"/>
                <w:b/>
                <w:snapToGrid/>
                <w:kern w:val="2"/>
                <w:sz w:val="21"/>
                <w:szCs w:val="22"/>
                <w:lang w:eastAsia="zh-CN" w:bidi="ar-SA"/>
              </w:rPr>
              <w:drawing>
                <wp:inline distT="0" distB="0" distL="0" distR="0">
                  <wp:extent cx="1439545" cy="1439545"/>
                  <wp:effectExtent l="0" t="0" r="8255" b="8255"/>
                  <wp:docPr id="21" name="图片 2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pPr>
              <w:pStyle w:val="10"/>
              <w:rPr>
                <w:b/>
                <w:kern w:val="2"/>
                <w:sz w:val="21"/>
                <w:szCs w:val="22"/>
              </w:rPr>
            </w:pPr>
            <w:r>
              <w:rPr>
                <w:rFonts w:hint="eastAsia"/>
                <w:b/>
                <w:kern w:val="2"/>
                <w:sz w:val="21"/>
                <w:szCs w:val="22"/>
              </w:rPr>
              <w:t>(b)</w:t>
            </w:r>
          </w:p>
        </w:tc>
        <w:tc>
          <w:tcPr>
            <w:tcW w:w="3045" w:type="dxa"/>
            <w:tcBorders>
              <w:top w:val="nil"/>
              <w:left w:val="nil"/>
              <w:bottom w:val="nil"/>
              <w:right w:val="nil"/>
            </w:tcBorders>
            <w:vAlign w:val="center"/>
          </w:tcPr>
          <w:p>
            <w:pPr>
              <w:pStyle w:val="10"/>
              <w:ind w:left="-672" w:leftChars="-336" w:right="-112" w:rightChars="-56"/>
              <w:rPr>
                <w:b/>
                <w:kern w:val="2"/>
                <w:sz w:val="21"/>
                <w:szCs w:val="22"/>
              </w:rPr>
            </w:pPr>
            <w:r>
              <w:rPr>
                <w:rFonts w:hint="eastAsia"/>
                <w:b/>
                <w:snapToGrid/>
                <w:kern w:val="2"/>
                <w:sz w:val="21"/>
                <w:szCs w:val="22"/>
                <w:lang w:eastAsia="zh-CN" w:bidi="ar-SA"/>
              </w:rPr>
              <mc:AlternateContent>
                <mc:Choice Requires="wpg">
                  <w:drawing>
                    <wp:anchor distT="0" distB="0" distL="114300" distR="114300" simplePos="0" relativeHeight="251663360" behindDoc="0" locked="0" layoutInCell="1" allowOverlap="1">
                      <wp:simplePos x="0" y="0"/>
                      <wp:positionH relativeFrom="column">
                        <wp:posOffset>19050</wp:posOffset>
                      </wp:positionH>
                      <wp:positionV relativeFrom="paragraph">
                        <wp:posOffset>1244600</wp:posOffset>
                      </wp:positionV>
                      <wp:extent cx="1073150" cy="364490"/>
                      <wp:effectExtent l="3810" t="0" r="0" b="0"/>
                      <wp:wrapNone/>
                      <wp:docPr id="67" name="组合 67"/>
                      <wp:cNvGraphicFramePr/>
                      <a:graphic xmlns:a="http://schemas.openxmlformats.org/drawingml/2006/main">
                        <a:graphicData uri="http://schemas.microsoft.com/office/word/2010/wordprocessingGroup">
                          <wpg:wgp>
                            <wpg:cNvGrpSpPr/>
                            <wpg:grpSpPr>
                              <a:xfrm>
                                <a:off x="0" y="0"/>
                                <a:ext cx="1073150" cy="364490"/>
                                <a:chOff x="0" y="0"/>
                                <a:chExt cx="1073150" cy="364490"/>
                              </a:xfrm>
                            </wpg:grpSpPr>
                            <wps:wsp>
                              <wps:cNvPr id="102" name="文本框 102"/>
                              <wps:cNvSpPr txBox="1"/>
                              <wps:spPr>
                                <a:xfrm>
                                  <a:off x="0" y="0"/>
                                  <a:ext cx="1073150" cy="364490"/>
                                </a:xfrm>
                                <a:prstGeom prst="rect">
                                  <a:avLst/>
                                </a:prstGeom>
                                <a:noFill/>
                                <a:ln w="6350">
                                  <a:noFill/>
                                </a:ln>
                              </wps:spPr>
                              <wps:txbx>
                                <w:txbxContent>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Ground truth</w:t>
                                    </w:r>
                                  </w:p>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Tracking result</w:t>
                                    </w:r>
                                  </w:p>
                                  <w:p>
                                    <w:pPr>
                                      <w:spacing w:line="240" w:lineRule="auto"/>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矩形 103"/>
                              <wps:cNvSpPr/>
                              <wps:spPr>
                                <a:xfrm>
                                  <a:off x="2479" y="86731"/>
                                  <a:ext cx="58420" cy="45720"/>
                                </a:xfrm>
                                <a:prstGeom prst="rect">
                                  <a:avLst/>
                                </a:prstGeom>
                                <a:noFill/>
                                <a:ln>
                                  <a:solidFill>
                                    <a:srgbClr val="00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 name="矩形 104"/>
                              <wps:cNvSpPr/>
                              <wps:spPr>
                                <a:xfrm>
                                  <a:off x="2479" y="190809"/>
                                  <a:ext cx="58420" cy="45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98pt;height:28.7pt;width:84.5pt;z-index:251663360;mso-width-relative:page;mso-height-relative:page;" coordsize="1073150,364490" o:gfxdata="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jTB/NkAAAAJAQAADwAAAAAAAAABACAAAAAi&#10;AAAAZHJzL2Rvd25yZXYueG1sUEsBAhQAFAAAAAgAh07iQA4Fk/5fAwAAhgsAAA4AAAAAAAAAAQAg&#10;AAAAKAEAAGRycy9lMm9Eb2MueG1sUEsFBgAAAAAGAAYAWQEAAPkGAAAAAA==&#10;">
                      <o:lock v:ext="edit" aspectratio="f"/>
                      <v:shape id="_x0000_s1026" o:spid="_x0000_s1026" o:spt="202" type="#_x0000_t202" style="position:absolute;left:0;top:0;height:364490;width:1073150;" filled="f" stroked="f" coordsize="21600,21600" o:gfxdata="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UNmK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Ground truth</w:t>
                              </w:r>
                            </w:p>
                            <w:p>
                              <w:pPr>
                                <w:adjustRightInd w:val="0"/>
                                <w:snapToGrid w:val="0"/>
                                <w:spacing w:line="240" w:lineRule="auto"/>
                                <w:rPr>
                                  <w:color w:val="FFFFFF" w:themeColor="background1"/>
                                  <w:sz w:val="12"/>
                                  <w:szCs w:val="12"/>
                                  <w14:textFill>
                                    <w14:solidFill>
                                      <w14:schemeClr w14:val="bg1"/>
                                    </w14:solidFill>
                                  </w14:textFill>
                                </w:rPr>
                              </w:pPr>
                              <w:r>
                                <w:rPr>
                                  <w:color w:val="FFFFFF" w:themeColor="background1"/>
                                  <w:sz w:val="12"/>
                                  <w:szCs w:val="12"/>
                                  <w14:textFill>
                                    <w14:solidFill>
                                      <w14:schemeClr w14:val="bg1"/>
                                    </w14:solidFill>
                                  </w14:textFill>
                                </w:rPr>
                                <w:t>Tracking result</w:t>
                              </w:r>
                            </w:p>
                            <w:p>
                              <w:pPr>
                                <w:spacing w:line="240" w:lineRule="auto"/>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p>
                              <w:pPr>
                                <w:rPr>
                                  <w:color w:val="FFFFFF" w:themeColor="background1"/>
                                  <w:sz w:val="12"/>
                                  <w:szCs w:val="12"/>
                                  <w14:textFill>
                                    <w14:solidFill>
                                      <w14:schemeClr w14:val="bg1"/>
                                    </w14:solidFill>
                                  </w14:textFill>
                                </w:rPr>
                              </w:pPr>
                            </w:p>
                          </w:txbxContent>
                        </v:textbox>
                      </v:shape>
                      <v:rect id="_x0000_s1026" o:spid="_x0000_s1026" o:spt="1" style="position:absolute;left:2479;top:86731;height:45720;width:58420;v-text-anchor:middle;" filled="f" stroked="t" coordsize="21600,21600" o:gfxdata="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V28lugAAANwA&#10;AAAPAAAAAAAAAAEAIAAAACIAAABkcnMvZG93bnJldi54bWxQSwECFAAUAAAACACHTuJAMy8FnjsA&#10;AAA5AAAAEAAAAAAAAAABACAAAAAJAQAAZHJzL3NoYXBleG1sLnhtbFBLBQYAAAAABgAGAFsBAACz&#10;AwAAAAA=&#10;">
                        <v:fill on="f" focussize="0,0"/>
                        <v:stroke weight="1pt" color="#009900 [3204]" miterlimit="8" joinstyle="miter"/>
                        <v:imagedata o:title=""/>
                        <o:lock v:ext="edit" aspectratio="f"/>
                      </v:rect>
                      <v:rect id="_x0000_s1026" o:spid="_x0000_s1026" o:spt="1" style="position:absolute;left:2479;top:190809;height:45720;width:58420;v-text-anchor:middle;" filled="f" stroked="t" coordsize="21600,21600" o:gfxdata="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qTY1vQAA&#10;ANwAAAAPAAAAAAAAAAEAIAAAACIAAABkcnMvZG93bnJldi54bWxQSwECFAAUAAAACACHTuJAMy8F&#10;njsAAAA5AAAAEAAAAAAAAAABACAAAAAMAQAAZHJzL3NoYXBleG1sLnhtbFBLBQYAAAAABgAGAFsB&#10;AAC2AwAAAAA=&#10;">
                        <v:fill on="f" focussize="0,0"/>
                        <v:stroke weight="1pt" color="#FF0000 [3204]" miterlimit="8" joinstyle="miter"/>
                        <v:imagedata o:title=""/>
                        <o:lock v:ext="edit" aspectratio="f"/>
                      </v:rect>
                    </v:group>
                  </w:pict>
                </mc:Fallback>
              </mc:AlternateContent>
            </w:r>
            <w:r>
              <w:rPr>
                <w:rFonts w:hint="eastAsia"/>
                <w:b/>
                <w:snapToGrid/>
                <w:kern w:val="2"/>
                <w:sz w:val="21"/>
                <w:szCs w:val="22"/>
                <w:lang w:eastAsia="zh-CN" w:bidi="ar-SA"/>
              </w:rPr>
              <mc:AlternateContent>
                <mc:Choice Requires="wps">
                  <w:drawing>
                    <wp:anchor distT="0" distB="0" distL="114300" distR="114300" simplePos="0" relativeHeight="251661312" behindDoc="0" locked="0" layoutInCell="1" allowOverlap="1">
                      <wp:simplePos x="0" y="0"/>
                      <wp:positionH relativeFrom="column">
                        <wp:posOffset>1021080</wp:posOffset>
                      </wp:positionH>
                      <wp:positionV relativeFrom="paragraph">
                        <wp:posOffset>1905</wp:posOffset>
                      </wp:positionV>
                      <wp:extent cx="509270" cy="31432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509270" cy="314325"/>
                              </a:xfrm>
                              <a:prstGeom prst="rect">
                                <a:avLst/>
                              </a:prstGeom>
                              <a:noFill/>
                              <a:ln w="635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52-th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4pt;margin-top:0.15pt;height:24.75pt;width:40.1pt;z-index:251661312;mso-width-relative:page;mso-height-relative:page;" filled="f" stroked="f" coordsize="21600,21600" o:gfxdata="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SV6Jf2AAAAAcBAAAPAAAAAAAAAAEAIAAAACIAAABkcnMv&#10;ZG93bnJldi54bWxQSwECFAAUAAAACACHTuJANiY+AzwCAABnBAAADgAAAAAAAAABACAAAAAnAQAA&#10;ZHJzL2Uyb0RvYy54bWxQSwUGAAAAAAYABgBZAQAA1QU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52-th</w:t>
                            </w:r>
                          </w:p>
                        </w:txbxContent>
                      </v:textbox>
                    </v:shape>
                  </w:pict>
                </mc:Fallback>
              </mc:AlternateContent>
            </w:r>
            <w:r>
              <w:rPr>
                <w:rFonts w:hint="eastAsia"/>
                <w:b/>
                <w:snapToGrid/>
                <w:kern w:val="2"/>
                <w:sz w:val="21"/>
                <w:szCs w:val="22"/>
                <w:lang w:eastAsia="zh-CN" w:bidi="ar-SA"/>
              </w:rPr>
              <w:drawing>
                <wp:inline distT="0" distB="0" distL="0" distR="0">
                  <wp:extent cx="1439545" cy="1439545"/>
                  <wp:effectExtent l="0" t="0" r="8255" b="8255"/>
                  <wp:docPr id="24" name="图片 24"/>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pPr>
              <w:pStyle w:val="10"/>
              <w:ind w:right="382" w:rightChars="191"/>
              <w:rPr>
                <w:b/>
                <w:kern w:val="2"/>
                <w:sz w:val="21"/>
                <w:szCs w:val="22"/>
              </w:rPr>
            </w:pPr>
            <w:r>
              <w:rPr>
                <w:rFonts w:hint="eastAsia"/>
                <w:b/>
                <w:kern w:val="2"/>
                <w:sz w:val="21"/>
                <w:szCs w:val="22"/>
              </w:rPr>
              <w:t>(c)</w:t>
            </w:r>
          </w:p>
        </w:tc>
      </w:tr>
      <w:tr>
        <w:tblPrEx>
          <w:tblCellMar>
            <w:top w:w="0" w:type="dxa"/>
            <w:left w:w="108" w:type="dxa"/>
            <w:bottom w:w="0" w:type="dxa"/>
            <w:right w:w="108" w:type="dxa"/>
          </w:tblCellMar>
        </w:tblPrEx>
        <w:trPr>
          <w:jc w:val="right"/>
        </w:trPr>
        <w:tc>
          <w:tcPr>
            <w:tcW w:w="11126" w:type="dxa"/>
            <w:gridSpan w:val="3"/>
            <w:tcBorders>
              <w:top w:val="nil"/>
              <w:left w:val="nil"/>
              <w:bottom w:val="nil"/>
              <w:right w:val="nil"/>
            </w:tcBorders>
            <w:vAlign w:val="center"/>
          </w:tcPr>
          <w:p>
            <w:pPr>
              <w:pStyle w:val="11"/>
              <w:ind w:left="2964" w:leftChars="1482"/>
              <w:rPr>
                <w:kern w:val="2"/>
                <w:szCs w:val="22"/>
              </w:rPr>
            </w:pPr>
            <w:bookmarkStart w:id="0" w:name="_Ref76661092"/>
            <w:r>
              <w:rPr>
                <w:rFonts w:hint="eastAsia"/>
                <w:b/>
                <w:kern w:val="2"/>
                <w:szCs w:val="22"/>
              </w:rPr>
              <w:t xml:space="preserve">Figure </w:t>
            </w:r>
            <w:r>
              <w:rPr>
                <w:rFonts w:hint="eastAsia"/>
                <w:b/>
                <w:kern w:val="2"/>
                <w:szCs w:val="22"/>
              </w:rPr>
              <w:fldChar w:fldCharType="begin"/>
            </w:r>
            <w:r>
              <w:rPr>
                <w:rFonts w:hint="eastAsia"/>
                <w:b/>
                <w:kern w:val="2"/>
                <w:szCs w:val="22"/>
              </w:rPr>
              <w:instrText xml:space="preserve"> SEQ Figure \* ARABIC </w:instrText>
            </w:r>
            <w:r>
              <w:rPr>
                <w:rFonts w:hint="eastAsia"/>
                <w:b/>
                <w:kern w:val="2"/>
                <w:szCs w:val="22"/>
              </w:rPr>
              <w:fldChar w:fldCharType="separate"/>
            </w:r>
            <w:r>
              <w:rPr>
                <w:rFonts w:hint="eastAsia"/>
                <w:b/>
                <w:kern w:val="2"/>
                <w:szCs w:val="22"/>
              </w:rPr>
              <w:t>1</w:t>
            </w:r>
            <w:r>
              <w:rPr>
                <w:rFonts w:hint="eastAsia"/>
                <w:b/>
                <w:kern w:val="2"/>
                <w:szCs w:val="22"/>
              </w:rPr>
              <w:fldChar w:fldCharType="end"/>
            </w:r>
            <w:bookmarkEnd w:id="0"/>
            <w:r>
              <w:rPr>
                <w:rFonts w:hint="eastAsia"/>
                <w:b/>
                <w:kern w:val="2"/>
                <w:szCs w:val="22"/>
              </w:rPr>
              <w:t xml:space="preserve">. </w:t>
            </w:r>
            <w:r>
              <w:rPr>
                <w:rFonts w:hint="eastAsia"/>
                <w:kern w:val="2"/>
                <w:szCs w:val="22"/>
              </w:rPr>
              <w:t xml:space="preserve">Tracking results of real </w:t>
            </w:r>
            <w:r>
              <w:rPr>
                <w:rFonts w:hint="eastAsia" w:eastAsia="宋体"/>
                <w:kern w:val="2"/>
                <w:szCs w:val="22"/>
                <w:lang w:eastAsia="zh-CN"/>
              </w:rPr>
              <w:t>Video-SAR</w:t>
            </w:r>
            <w:r>
              <w:rPr>
                <w:rFonts w:hint="eastAsia"/>
                <w:kern w:val="2"/>
                <w:szCs w:val="22"/>
              </w:rPr>
              <w:t xml:space="preserve"> data. (</w:t>
            </w:r>
            <w:r>
              <w:rPr>
                <w:rFonts w:hint="eastAsia"/>
                <w:b/>
                <w:kern w:val="2"/>
                <w:szCs w:val="22"/>
              </w:rPr>
              <w:t>a</w:t>
            </w:r>
            <w:r>
              <w:rPr>
                <w:rFonts w:hint="eastAsia"/>
                <w:kern w:val="2"/>
                <w:szCs w:val="22"/>
              </w:rPr>
              <w:t>) 3-th frame in Video 2; (</w:t>
            </w:r>
            <w:r>
              <w:rPr>
                <w:rFonts w:hint="eastAsia"/>
                <w:b/>
                <w:kern w:val="2"/>
                <w:szCs w:val="22"/>
              </w:rPr>
              <w:t>b</w:t>
            </w:r>
            <w:r>
              <w:rPr>
                <w:rFonts w:hint="eastAsia"/>
                <w:kern w:val="2"/>
                <w:szCs w:val="22"/>
              </w:rPr>
              <w:t>) 35-th frame in Video 2; (</w:t>
            </w:r>
            <w:r>
              <w:rPr>
                <w:rFonts w:hint="eastAsia"/>
                <w:b/>
                <w:kern w:val="2"/>
                <w:szCs w:val="22"/>
              </w:rPr>
              <w:t>c</w:t>
            </w:r>
            <w:r>
              <w:rPr>
                <w:rFonts w:hint="eastAsia"/>
                <w:kern w:val="2"/>
                <w:szCs w:val="22"/>
              </w:rPr>
              <w:t>) 52-th frame in Video 2.</w:t>
            </w:r>
          </w:p>
        </w:tc>
      </w:tr>
    </w:tbl>
    <w:p>
      <w:pPr>
        <w:ind w:firstLine="420" w:firstLineChars="0"/>
        <w:rPr>
          <w:rFonts w:hint="eastAsia"/>
        </w:rPr>
      </w:pPr>
    </w:p>
    <w:tbl>
      <w:tblPr>
        <w:tblStyle w:val="4"/>
        <w:tblW w:w="5000" w:type="pct"/>
        <w:tblInd w:w="0" w:type="dxa"/>
        <w:tblLayout w:type="fixed"/>
        <w:tblCellMar>
          <w:top w:w="0" w:type="dxa"/>
          <w:left w:w="108" w:type="dxa"/>
          <w:bottom w:w="0" w:type="dxa"/>
          <w:right w:w="108" w:type="dxa"/>
        </w:tblCellMar>
      </w:tblPr>
      <w:tblGrid>
        <w:gridCol w:w="2669"/>
        <w:gridCol w:w="2668"/>
        <w:gridCol w:w="2644"/>
        <w:gridCol w:w="541"/>
      </w:tblGrid>
      <w:tr>
        <w:tblPrEx>
          <w:tblCellMar>
            <w:top w:w="0" w:type="dxa"/>
            <w:left w:w="108" w:type="dxa"/>
            <w:bottom w:w="0" w:type="dxa"/>
            <w:right w:w="108" w:type="dxa"/>
          </w:tblCellMar>
        </w:tblPrEx>
        <w:tc>
          <w:tcPr>
            <w:tcW w:w="1249" w:type="pct"/>
            <w:tcBorders>
              <w:top w:val="nil"/>
              <w:left w:val="nil"/>
              <w:bottom w:val="nil"/>
              <w:right w:val="nil"/>
            </w:tcBorders>
            <w:vAlign w:val="center"/>
          </w:tcPr>
          <w:p>
            <w:pPr>
              <w:pStyle w:val="10"/>
              <w:rPr>
                <w:b/>
                <w:kern w:val="2"/>
                <w:sz w:val="21"/>
                <w:szCs w:val="22"/>
              </w:rPr>
            </w:pPr>
          </w:p>
        </w:tc>
        <w:tc>
          <w:tcPr>
            <w:tcW w:w="1249" w:type="pct"/>
            <w:tcBorders>
              <w:top w:val="nil"/>
              <w:left w:val="nil"/>
              <w:bottom w:val="nil"/>
              <w:right w:val="nil"/>
            </w:tcBorders>
            <w:vAlign w:val="center"/>
          </w:tcPr>
          <w:p>
            <w:pPr>
              <w:pStyle w:val="10"/>
              <w:rPr>
                <w:b/>
                <w:kern w:val="2"/>
                <w:sz w:val="21"/>
                <w:szCs w:val="22"/>
              </w:rPr>
            </w:pPr>
          </w:p>
        </w:tc>
        <w:tc>
          <w:tcPr>
            <w:tcW w:w="1238" w:type="pct"/>
            <w:tcBorders>
              <w:top w:val="nil"/>
              <w:left w:val="nil"/>
              <w:bottom w:val="nil"/>
              <w:right w:val="nil"/>
            </w:tcBorders>
            <w:vAlign w:val="center"/>
          </w:tcPr>
          <w:p>
            <w:pPr>
              <w:pStyle w:val="10"/>
              <w:rPr>
                <w:b/>
                <w:kern w:val="2"/>
                <w:sz w:val="21"/>
                <w:szCs w:val="22"/>
              </w:rPr>
            </w:pPr>
          </w:p>
        </w:tc>
        <w:tc>
          <w:tcPr>
            <w:tcW w:w="1265" w:type="pct"/>
            <w:tcBorders>
              <w:top w:val="nil"/>
              <w:left w:val="nil"/>
              <w:bottom w:val="nil"/>
              <w:right w:val="nil"/>
            </w:tcBorders>
            <w:vAlign w:val="center"/>
          </w:tcPr>
          <w:p>
            <w:pPr>
              <w:pStyle w:val="10"/>
              <w:rPr>
                <w:b/>
                <w:kern w:val="2"/>
                <w:sz w:val="21"/>
                <w:szCs w:val="22"/>
              </w:rPr>
            </w:pPr>
          </w:p>
        </w:tc>
      </w:tr>
      <w:tr>
        <w:tblPrEx>
          <w:tblCellMar>
            <w:top w:w="0" w:type="dxa"/>
            <w:left w:w="108" w:type="dxa"/>
            <w:bottom w:w="0" w:type="dxa"/>
            <w:right w:w="108" w:type="dxa"/>
          </w:tblCellMar>
        </w:tblPrEx>
        <w:tc>
          <w:tcPr>
            <w:tcW w:w="5000" w:type="pct"/>
            <w:gridSpan w:val="4"/>
            <w:tcBorders>
              <w:top w:val="nil"/>
              <w:left w:val="nil"/>
              <w:bottom w:val="nil"/>
              <w:right w:val="nil"/>
            </w:tcBorders>
            <w:vAlign w:val="center"/>
          </w:tcPr>
          <w:p>
            <w:pPr>
              <w:pStyle w:val="11"/>
              <w:ind w:left="0" w:right="-222" w:rightChars="-111"/>
              <w:rPr>
                <w:rFonts w:hint="eastAsia"/>
                <w:kern w:val="2"/>
                <w:szCs w:val="22"/>
              </w:rPr>
            </w:pPr>
          </w:p>
        </w:tc>
      </w:tr>
    </w:tbl>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2000603000000000000"/>
    <w:charset w:val="00"/>
    <w:family w:val="auto"/>
    <w:pitch w:val="default"/>
    <w:sig w:usb0="00000000" w:usb1="00000000" w:usb2="00000000" w:usb3="00000000" w:csb0="00000001" w:csb1="00000000"/>
  </w:font>
  <w:font w:name="FormataOTF-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52677"/>
    <w:rsid w:val="4D7A243C"/>
    <w:rsid w:val="73E52677"/>
    <w:rsid w:val="79141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宋体" w:cs="Times New Roman"/>
      <w:color w:val="000000"/>
      <w:lang w:val="en-US" w:eastAsia="zh-CN" w:bidi="ar-SA"/>
    </w:rPr>
  </w:style>
  <w:style w:type="paragraph" w:styleId="2">
    <w:name w:val="heading 1"/>
    <w:basedOn w:val="1"/>
    <w:next w:val="1"/>
    <w:qFormat/>
    <w:uiPriority w:val="0"/>
    <w:pPr>
      <w:autoSpaceDE w:val="0"/>
      <w:autoSpaceDN w:val="0"/>
      <w:adjustRightInd w:val="0"/>
      <w:spacing w:before="240"/>
      <w:outlineLvl w:val="0"/>
    </w:pPr>
    <w:rPr>
      <w:rFonts w:ascii="Helvetica" w:hAnsi="Helvetica" w:eastAsia="宋体" w:cs="FormataOTF-Bold"/>
      <w:b/>
      <w:bCs/>
      <w:color w:val="00629B"/>
      <w:sz w:val="18"/>
      <w:szCs w:val="18"/>
      <w:lang w:eastAsia="en-US"/>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annotation text"/>
    <w:basedOn w:val="1"/>
    <w:qFormat/>
    <w:uiPriority w:val="0"/>
  </w:style>
  <w:style w:type="character" w:styleId="6">
    <w:name w:val="annotation reference"/>
    <w:qFormat/>
    <w:uiPriority w:val="0"/>
    <w:rPr>
      <w:sz w:val="21"/>
      <w:szCs w:val="21"/>
    </w:rPr>
  </w:style>
  <w:style w:type="paragraph" w:customStyle="1" w:styleId="7">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8">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9">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10">
    <w:name w:val="MDPI_5.2_figure"/>
    <w:qFormat/>
    <w:uiPriority w:val="0"/>
    <w:pPr>
      <w:adjustRightInd w:val="0"/>
      <w:snapToGrid w:val="0"/>
      <w:spacing w:before="120" w:after="120"/>
      <w:jc w:val="center"/>
    </w:pPr>
    <w:rPr>
      <w:rFonts w:ascii="Palatino Linotype" w:hAnsi="Palatino Linotype" w:eastAsia="Times New Roman" w:cs="Times New Roman"/>
      <w:snapToGrid w:val="0"/>
      <w:color w:val="000000"/>
      <w:lang w:val="en-US" w:eastAsia="de-DE" w:bidi="en-US"/>
    </w:rPr>
  </w:style>
  <w:style w:type="paragraph" w:customStyle="1" w:styleId="11">
    <w:name w:val="MDPI_5.1_figure_caption"/>
    <w:qFormat/>
    <w:uiPriority w:val="0"/>
    <w:pPr>
      <w:adjustRightInd w:val="0"/>
      <w:snapToGrid w:val="0"/>
      <w:spacing w:before="60" w:after="120" w:line="228" w:lineRule="auto"/>
      <w:ind w:left="2608"/>
    </w:pPr>
    <w:rPr>
      <w:rFonts w:ascii="Palatino Linotype" w:hAnsi="Palatino Linotype" w:eastAsia="Times New Roman" w:cs="Times New Roman"/>
      <w:color w:val="000000"/>
      <w:sz w:val="18"/>
      <w:lang w:val="en-US" w:eastAsia="de-DE"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2021-09-27T13:09:00Z</dcterms:created>
  <dc:creator>夏蒼</dc:creator>
  <cp:lastModifiedBy>夏蒼</cp:lastModifiedBy>
  <dcterms:modified xsi:type="dcterms:W3CDTF">2021-09-27T13:15:01Z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2FD45CD526D44847ADA2323E84350A07</vt:lpwstr>
  </property>
</Properties>
</file>