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rPr>
          <w:rFonts w:hint="eastAsia"/>
          <w:lang w:val="en-US" w:eastAsia="zh-CN"/>
        </w:rPr>
      </w:pPr>
      <w:r>
        <w:rPr>
          <w:rFonts w:hint="eastAsia"/>
          <w:lang w:val="en-US" w:eastAsia="zh-CN"/>
        </w:rPr>
        <w:t>封面</w:t>
      </w:r>
    </w:p>
    <w:p>
      <w:pPr>
        <w:rPr>
          <w:rFonts w:hint="eastAsia"/>
          <w:lang w:val="en-US" w:eastAsia="zh-CN"/>
        </w:rPr>
      </w:pPr>
    </w:p>
    <w:p>
      <w:pPr>
        <w:rPr>
          <w:rFonts w:hint="eastAsia"/>
          <w:lang w:val="en-US" w:eastAsia="zh-CN"/>
        </w:rPr>
      </w:pPr>
    </w:p>
    <w:p>
      <w:pPr/>
      <w:r>
        <w:rPr>
          <w:rFonts w:hint="eastAsia"/>
        </w:rPr>
        <w:t>P1 图片</w:t>
      </w:r>
      <w:r>
        <w:rPr>
          <w:rFonts w:hint="eastAsia"/>
          <w:lang w:val="en-US" w:eastAsia="zh-CN"/>
        </w:rPr>
        <w:t xml:space="preserve">  实景图之 3， 4 ，5，8任选</w:t>
      </w:r>
    </w:p>
    <w:p>
      <w:pPr/>
    </w:p>
    <w:p>
      <w:pPr/>
    </w:p>
    <w:p>
      <w:pPr/>
    </w:p>
    <w:p>
      <w:pPr/>
      <w:r>
        <w:rPr>
          <w:rFonts w:hint="eastAsia"/>
        </w:rPr>
        <w:t>P 2</w:t>
      </w:r>
    </w:p>
    <w:p>
      <w:pPr/>
    </w:p>
    <w:p>
      <w:pPr>
        <w:tabs>
          <w:tab w:val="left" w:pos="1715"/>
        </w:tabs>
      </w:pP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705485" cy="855980"/>
                <wp:effectExtent l="0" t="0" r="18415" b="1270"/>
                <wp:wrapNone/>
                <wp:docPr id="79" name="object 79"/>
                <wp:cNvGraphicFramePr/>
                <a:graphic xmlns:a="http://schemas.openxmlformats.org/drawingml/2006/main">
                  <a:graphicData uri="http://schemas.microsoft.com/office/word/2010/wordprocessingShape">
                    <wps:wsp>
                      <wps:cNvSpPr/>
                      <wps:spPr>
                        <a:xfrm>
                          <a:off x="0" y="0"/>
                          <a:ext cx="706031" cy="856322"/>
                        </a:xfrm>
                        <a:prstGeom prst="rect">
                          <a:avLst/>
                        </a:prstGeom>
                        <a:blipFill>
                          <a:blip r:embed="rId4" cstate="print"/>
                          <a:stretch>
                            <a:fillRect/>
                          </a:stretch>
                        </a:blipFill>
                      </wps:spPr>
                      <wps:bodyPr wrap="square" lIns="0" tIns="0" rIns="0" bIns="0" rtlCol="0"/>
                    </wps:wsp>
                  </a:graphicData>
                </a:graphic>
              </wp:anchor>
            </w:drawing>
          </mc:Choice>
          <mc:Fallback>
            <w:pict>
              <v:rect id="object 79" o:spid="_x0000_s1026" o:spt="1" style="position:absolute;left:0pt;margin-left:0pt;margin-top:0pt;height:67.4pt;width:55.55pt;z-index:251658240;mso-width-relative:page;mso-height-relative:page;" filled="t" stroked="f" coordsize="21600,21600" o:gfxdata="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">
                <v:fill type="frame" on="t" focussize="0,0" recolor="t" rotate="t" r:id="rId4"/>
                <v:stroke on="f"/>
                <v:imagedata o:title=""/>
                <o:lock v:ext="edit" aspectratio="f"/>
                <v:textbox inset="0mm,0mm,0mm,0mm"/>
              </v:rect>
            </w:pict>
          </mc:Fallback>
        </mc:AlternateContent>
      </w:r>
      <w:r>
        <w:rPr>
          <w:rFonts w:hint="eastAsia"/>
        </w:rPr>
        <w:tab/>
      </w:r>
      <w:r>
        <w:rPr>
          <w:rFonts w:hint="eastAsia"/>
        </w:rPr>
        <w:t>Mariefred</w:t>
      </w:r>
    </w:p>
    <w:p>
      <w:pPr>
        <w:tabs>
          <w:tab w:val="left" w:pos="1715"/>
        </w:tabs>
      </w:pPr>
    </w:p>
    <w:p>
      <w:pPr>
        <w:tabs>
          <w:tab w:val="left" w:pos="1715"/>
        </w:tabs>
      </w:pPr>
    </w:p>
    <w:p>
      <w:pPr>
        <w:tabs>
          <w:tab w:val="left" w:pos="1715"/>
        </w:tabs>
      </w:pPr>
    </w:p>
    <w:p>
      <w:pPr>
        <w:tabs>
          <w:tab w:val="left" w:pos="1715"/>
        </w:tabs>
      </w:pPr>
    </w:p>
    <w:p>
      <w:pPr>
        <w:tabs>
          <w:tab w:val="left" w:pos="1715"/>
        </w:tabs>
      </w:pPr>
    </w:p>
    <w:p>
      <w:pPr>
        <w:tabs>
          <w:tab w:val="left" w:pos="1715"/>
        </w:tabs>
      </w:pPr>
    </w:p>
    <w:p>
      <w:pPr>
        <w:rPr>
          <w:rFonts w:asciiTheme="minorEastAsia" w:hAnsiTheme="minorEastAsia"/>
          <w:b/>
          <w:lang w:val="sv-SE"/>
        </w:rPr>
      </w:pPr>
      <w:r>
        <w:rPr>
          <w:rFonts w:hint="eastAsia" w:asciiTheme="minorEastAsia" w:hAnsiTheme="minorEastAsia"/>
          <w:b/>
          <w:lang w:val="sv-SE"/>
        </w:rPr>
        <w:t>城市简介</w:t>
      </w:r>
      <w:r>
        <w:rPr>
          <w:rFonts w:asciiTheme="minorEastAsia" w:hAnsiTheme="minorEastAsia"/>
          <w:b/>
          <w:lang w:val="sv-SE"/>
        </w:rPr>
        <w:t xml:space="preserve">: </w:t>
      </w:r>
      <w:r>
        <w:rPr>
          <w:rFonts w:asciiTheme="minorEastAsia" w:hAnsiTheme="minorEastAsia"/>
          <w:lang w:val="sv-SE"/>
        </w:rPr>
        <w:t>玛丽弗雷德位于梅拉伦湖畔，是斯特兰奈斯市的一个人口较密集的城区，距离斯德哥尔摩约60公里。全市55000居民中约有5500人居住于玛丽弗雷德。玛丽弗雷德是瑞典保存最完整的木结构小镇，其老城与狮鹰岛王宫交相辉映，主街一路延伸至梅拉伦湖畔，是瑞典著名的旅游景区。</w:t>
      </w:r>
    </w:p>
    <w:p>
      <w:pPr>
        <w:rPr>
          <w:rFonts w:asciiTheme="minorEastAsia" w:hAnsiTheme="minorEastAsia"/>
          <w:lang w:val="sv-SE"/>
        </w:rPr>
      </w:pPr>
      <w:r>
        <w:rPr>
          <w:rFonts w:asciiTheme="minorEastAsia" w:hAnsiTheme="minorEastAsia"/>
          <w:lang w:val="sv-SE"/>
        </w:rPr>
        <w:t>狮鹰岛王宫里有瑞典国家肖像画收藏库和其他艺术展览，每年一度的“狮鹰岛王宫音乐节”等各种文化活动在此不断上演。在玛丽弗雷德还有“东索姆兰铁路”，这是瑞典最短的载人博物馆铁路线之一。</w:t>
      </w:r>
    </w:p>
    <w:p>
      <w:pPr>
        <w:rPr>
          <w:rFonts w:asciiTheme="minorEastAsia" w:hAnsiTheme="minorEastAsia"/>
          <w:lang w:val="sv-SE"/>
        </w:rPr>
      </w:pPr>
      <w:r>
        <w:rPr>
          <w:rFonts w:hint="eastAsia" w:asciiTheme="minorEastAsia" w:hAnsiTheme="minorEastAsia"/>
          <w:lang w:val="sv-SE"/>
        </w:rPr>
        <w:t>在玛丽弗雷德的最西边有“鹿湾”自然保护区，很多梅花鹿在古老的橡树环抱中过着悠哉的生活。</w:t>
      </w:r>
    </w:p>
    <w:p>
      <w:pPr>
        <w:rPr>
          <w:rFonts w:asciiTheme="minorEastAsia" w:hAnsiTheme="minorEastAsia"/>
          <w:b/>
          <w:lang w:val="sv-SE"/>
        </w:rPr>
      </w:pPr>
    </w:p>
    <w:p>
      <w:pPr>
        <w:rPr>
          <w:rFonts w:asciiTheme="minorEastAsia" w:hAnsiTheme="minorEastAsia"/>
          <w:b/>
          <w:lang w:val="sv-SE"/>
        </w:rPr>
      </w:pPr>
      <w:r>
        <w:rPr>
          <w:rFonts w:asciiTheme="minorEastAsia" w:hAnsiTheme="minorEastAsia"/>
          <w:b/>
          <w:lang w:val="sv-SE"/>
        </w:rPr>
        <w:t xml:space="preserve">历史: </w:t>
      </w:r>
      <w:r>
        <w:rPr>
          <w:rFonts w:asciiTheme="minorEastAsia" w:hAnsiTheme="minorEastAsia"/>
          <w:lang w:val="sv-SE"/>
        </w:rPr>
        <w:t>玛丽弗雷德的历史可以上溯至公元1370年，当时的瑞典摄政大臣布·杨森（绰号“狮鹰”）下令在梅拉伦湖的一处陆角兴建堡垒，并将此地命名为“狮鹰岛”。其后该堡垒几经扩建，于十六世纪三十年代被古斯塔夫·瓦萨国王改建为皇家狮鹰岛王宫。玛丽弗雷德得名于一座天主教卡尔特教派于1493年修建的修道院，其位置正是今日的教堂所在地。修道院的原名为“Pax Mariae”，意味“玛丽亚的平和”，其周围的村落便得名玛丽弗雷德（Mariefred在瑞典语中同样意为“玛丽亚的平和”）</w:t>
      </w:r>
    </w:p>
    <w:p>
      <w:pPr>
        <w:rPr>
          <w:rFonts w:asciiTheme="minorEastAsia" w:hAnsiTheme="minorEastAsia"/>
          <w:b/>
          <w:lang w:val="sv-SE"/>
        </w:rPr>
      </w:pPr>
    </w:p>
    <w:p>
      <w:pPr>
        <w:rPr>
          <w:rFonts w:asciiTheme="minorEastAsia" w:hAnsiTheme="minorEastAsia"/>
          <w:lang w:val="sv-SE"/>
        </w:rPr>
      </w:pPr>
      <w:r>
        <w:rPr>
          <w:rFonts w:asciiTheme="minorEastAsia" w:hAnsiTheme="minorEastAsia"/>
          <w:b/>
          <w:lang w:val="sv-SE"/>
        </w:rPr>
        <w:t xml:space="preserve">未来: </w:t>
      </w:r>
      <w:r>
        <w:rPr>
          <w:rFonts w:asciiTheme="minorEastAsia" w:hAnsiTheme="minorEastAsia"/>
          <w:lang w:val="sv-SE"/>
        </w:rPr>
        <w:t>今天的玛丽弗雷德是斯特兰奈斯市游人最多的城区。市政府制定的每年增长1%人口的目标意味着到2020年需新建2000套住宅，预计玛丽斯塔德的人口增幅将占到全市的30%。迁入人口将主要是工作年龄的个人或较年轻的有孩子的家庭。</w:t>
      </w:r>
    </w:p>
    <w:p>
      <w:pPr>
        <w:rPr>
          <w:rFonts w:asciiTheme="minorEastAsia" w:hAnsiTheme="minorEastAsia"/>
          <w:lang w:val="sv-SE"/>
        </w:rPr>
      </w:pPr>
    </w:p>
    <w:p>
      <w:pPr>
        <w:rPr>
          <w:rFonts w:hint="eastAsia" w:asciiTheme="minorEastAsia" w:hAnsiTheme="minorEastAsia" w:eastAsiaTheme="minorEastAsia"/>
          <w:lang w:val="en-US" w:eastAsia="zh-CN"/>
        </w:rPr>
      </w:pPr>
      <w:r>
        <w:rPr>
          <w:rFonts w:hint="eastAsia" w:asciiTheme="minorEastAsia" w:hAnsiTheme="minorEastAsia"/>
          <w:lang w:val="en-US" w:eastAsia="zh-CN"/>
        </w:rPr>
        <w:t>实景图3，4，5，任选</w:t>
      </w:r>
    </w:p>
    <w:p>
      <w:pPr>
        <w:rPr>
          <w:rFonts w:asciiTheme="minorEastAsia" w:hAnsiTheme="minorEastAsia"/>
          <w:b/>
          <w:color w:val="000000" w:themeColor="text1"/>
          <w:lang w:val="sv-SE"/>
          <w14:textFill>
            <w14:solidFill>
              <w14:schemeClr w14:val="tx1"/>
            </w14:solidFill>
          </w14:textFill>
        </w:rPr>
      </w:pPr>
    </w:p>
    <w:p>
      <w:pPr>
        <w:tabs>
          <w:tab w:val="left" w:pos="1715"/>
        </w:tabs>
      </w:pPr>
    </w:p>
    <w:p>
      <w:pPr>
        <w:tabs>
          <w:tab w:val="left" w:pos="1715"/>
        </w:tabs>
      </w:pPr>
    </w:p>
    <w:p>
      <w:pPr>
        <w:tabs>
          <w:tab w:val="left" w:pos="1715"/>
        </w:tabs>
      </w:pPr>
      <w:r>
        <w:rPr>
          <w:rFonts w:hint="eastAsia"/>
        </w:rPr>
        <w:t>P 3</w:t>
      </w:r>
    </w:p>
    <w:p>
      <w:pPr>
        <w:tabs>
          <w:tab w:val="left" w:pos="1715"/>
        </w:tabs>
      </w:pPr>
    </w:p>
    <w:p>
      <w:pPr>
        <w:rPr>
          <w:rFonts w:asciiTheme="minorEastAsia" w:hAnsiTheme="minorEastAsia"/>
        </w:rPr>
      </w:pPr>
      <w:r>
        <w:rPr>
          <w:rFonts w:hint="eastAsia" w:asciiTheme="minorEastAsia" w:hAnsiTheme="minorEastAsia"/>
        </w:rPr>
        <w:t>从玛丽弗雷德区乘车到临近较大城市的用时：斯特兰奈斯市20分钟、南泰利耶市25分钟、艾斯基尔图纳市40分钟、斯德哥尔摩市45分钟、维斯特罗斯市60分钟、阿兰达市70分钟。</w:t>
      </w:r>
    </w:p>
    <w:p>
      <w:pPr>
        <w:rPr>
          <w:rFonts w:asciiTheme="minorEastAsia" w:hAnsiTheme="minorEastAsia"/>
          <w:b/>
        </w:rPr>
      </w:pPr>
      <w:r>
        <w:rPr>
          <w:rFonts w:hint="eastAsia" w:asciiTheme="minorEastAsia" w:hAnsiTheme="minorEastAsia"/>
          <w:b/>
        </w:rPr>
        <w:t>地</w:t>
      </w:r>
      <w:r>
        <w:rPr>
          <w:rFonts w:hint="eastAsia" w:asciiTheme="minorEastAsia" w:hAnsiTheme="minorEastAsia"/>
          <w:b/>
          <w:lang w:val="en-US" w:eastAsia="zh-CN"/>
        </w:rPr>
        <w:t>理</w:t>
      </w:r>
      <w:r>
        <w:rPr>
          <w:rFonts w:hint="eastAsia" w:asciiTheme="minorEastAsia" w:hAnsiTheme="minorEastAsia"/>
          <w:b/>
        </w:rPr>
        <w:t xml:space="preserve">位置： </w:t>
      </w:r>
      <w:r>
        <w:rPr>
          <w:rFonts w:hint="eastAsia" w:asciiTheme="minorEastAsia" w:hAnsiTheme="minorEastAsia"/>
        </w:rPr>
        <w:t>有关地块地处莱格斯塔区东南方的路托普镇，距玛丽弗雷德市中心约</w:t>
      </w:r>
      <w:r>
        <w:rPr>
          <w:rFonts w:hint="eastAsia" w:asciiTheme="minorEastAsia" w:hAnsiTheme="minorEastAsia"/>
          <w:lang w:val="en-US" w:eastAsia="zh-CN"/>
        </w:rPr>
        <w:t>2</w:t>
      </w:r>
      <w:r>
        <w:rPr>
          <w:rFonts w:hint="eastAsia" w:asciiTheme="minorEastAsia" w:hAnsiTheme="minorEastAsia"/>
        </w:rPr>
        <w:t>公里，位于梅拉伦湖系中的玛丽隆德菲尔登湖畔。地块范围南抵海德兰达路，东西两侧分别是森林绿地和住宅用地。</w:t>
      </w:r>
    </w:p>
    <w:p>
      <w:pPr>
        <w:rPr>
          <w:rFonts w:asciiTheme="minorEastAsia" w:hAnsiTheme="minorEastAsia"/>
        </w:rPr>
      </w:pPr>
      <w:r>
        <w:rPr>
          <w:rFonts w:hint="eastAsia" w:asciiTheme="minorEastAsia" w:hAnsiTheme="minorEastAsia"/>
        </w:rPr>
        <w:t>此地临近斯德哥尔摩与斯特兰奈斯市，优美的索姆兰风光环绕其间，地理位置十分优越。玛丽弗雷德市的居民享有包括学校、医疗、商业和文化活动在内的全面社会资源，这里还有瑞典闻名的“狮鹰岛”王宫、餐厅、高尔夫俱乐部、“狮鹰岛湾”酒店与会议中心以及多处游艇俱乐部、徒步路线、湖滨浴场和沙滩等休闲场所。</w:t>
      </w:r>
    </w:p>
    <w:p>
      <w:pPr>
        <w:rPr>
          <w:rFonts w:hint="eastAsia" w:asciiTheme="minorEastAsia" w:hAnsiTheme="minorEastAsia"/>
        </w:rPr>
      </w:pPr>
      <w:r>
        <w:rPr>
          <w:rFonts w:hint="eastAsia" w:asciiTheme="minorEastAsia" w:hAnsiTheme="minorEastAsia"/>
          <w:b/>
        </w:rPr>
        <w:t xml:space="preserve">交通： </w:t>
      </w:r>
      <w:r>
        <w:rPr>
          <w:rFonts w:hint="eastAsia" w:asciiTheme="minorEastAsia" w:hAnsiTheme="minorEastAsia"/>
        </w:rPr>
        <w:t>此地块所在地铁路、公路交通便利，步行15分钟可达莱格斯塔车站，乘火车到斯德哥尔摩仅需37分钟。同时，地块临近E20高速公路，通达斯德哥尔摩、南泰利耶和艾斯基尔图纳等城市，驾车赴斯德哥尔摩市中心仅需45分钟。</w:t>
      </w:r>
    </w:p>
    <w:p>
      <w:pPr>
        <w:rPr>
          <w:rFonts w:hint="eastAsia" w:asciiTheme="minorEastAsia" w:hAnsiTheme="minorEastAsia"/>
        </w:rPr>
      </w:pPr>
    </w:p>
    <w:p>
      <w:pPr>
        <w:rPr>
          <w:rFonts w:hint="eastAsia" w:asciiTheme="minorEastAsia" w:hAnsiTheme="minorEastAsia" w:eastAsiaTheme="minorEastAsia"/>
          <w:lang w:val="en-US" w:eastAsia="zh-CN"/>
        </w:rPr>
      </w:pPr>
      <w:r>
        <w:rPr>
          <w:rFonts w:hint="eastAsia" w:asciiTheme="minorEastAsia" w:hAnsiTheme="minorEastAsia"/>
          <w:lang w:val="en-US" w:eastAsia="zh-CN"/>
        </w:rPr>
        <w:t>图 7061，7062，7064， 任选，或实景图文件中的火车</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P 3</w:t>
      </w:r>
    </w:p>
    <w:p>
      <w:pPr>
        <w:rPr>
          <w:rFonts w:asciiTheme="minorEastAsia" w:hAnsiTheme="minorEastAsia"/>
        </w:rPr>
      </w:pPr>
    </w:p>
    <w:p>
      <w:pPr>
        <w:rPr>
          <w:rFonts w:asciiTheme="minorEastAsia" w:hAnsiTheme="minorEastAsia"/>
        </w:rPr>
      </w:pPr>
    </w:p>
    <w:p>
      <w:pPr>
        <w:rPr>
          <w:rFonts w:asciiTheme="minorEastAsia" w:hAnsiTheme="minorEastAsia"/>
          <w:b/>
          <w:lang w:val="sv-SE"/>
        </w:rPr>
      </w:pPr>
      <w:r>
        <w:rPr>
          <w:rFonts w:asciiTheme="minorEastAsia" w:hAnsiTheme="minorEastAsia"/>
          <w:b/>
          <w:lang w:val="sv-SE"/>
        </w:rPr>
        <w:t>自然</w:t>
      </w:r>
      <w:r>
        <w:rPr>
          <w:rFonts w:hint="eastAsia" w:asciiTheme="minorEastAsia" w:hAnsiTheme="minorEastAsia"/>
          <w:b/>
          <w:lang w:val="sv-SE"/>
        </w:rPr>
        <w:t>：</w:t>
      </w:r>
      <w:r>
        <w:rPr>
          <w:rFonts w:asciiTheme="minorEastAsia" w:hAnsiTheme="minorEastAsia"/>
          <w:b/>
          <w:lang w:val="sv-SE"/>
        </w:rPr>
        <w:t xml:space="preserve"> </w:t>
      </w:r>
      <w:r>
        <w:rPr>
          <w:rFonts w:hint="eastAsia" w:asciiTheme="minorEastAsia" w:hAnsiTheme="minorEastAsia"/>
          <w:lang w:val="sv-SE"/>
        </w:rPr>
        <w:t>规划区域的环境相对开放，橡木成林，临近湖水。在奥克施斯提克布吕克区有瑞典数一数二的英式花园，在玛丽弗雷德区靠近狮鹰岛王宫的地方有“鹿岛”自然保护区，其中有橡树林场和数以百计的野生梅花鹿。</w:t>
      </w:r>
    </w:p>
    <w:p>
      <w:pPr>
        <w:rPr>
          <w:rFonts w:asciiTheme="minorEastAsia" w:hAnsiTheme="minorEastAsia"/>
          <w:b/>
          <w:lang w:val="sv-SE"/>
        </w:rPr>
      </w:pPr>
      <w:r>
        <w:rPr>
          <w:rFonts w:asciiTheme="minorEastAsia" w:hAnsiTheme="minorEastAsia"/>
          <w:b/>
          <w:lang w:val="sv-SE"/>
        </w:rPr>
        <w:t>服务</w:t>
      </w:r>
      <w:r>
        <w:rPr>
          <w:rFonts w:hint="eastAsia" w:asciiTheme="minorEastAsia" w:hAnsiTheme="minorEastAsia"/>
          <w:b/>
          <w:lang w:val="sv-SE"/>
        </w:rPr>
        <w:t>：</w:t>
      </w:r>
      <w:r>
        <w:rPr>
          <w:rFonts w:asciiTheme="minorEastAsia" w:hAnsiTheme="minorEastAsia"/>
          <w:b/>
          <w:lang w:val="sv-SE"/>
        </w:rPr>
        <w:t xml:space="preserve"> </w:t>
      </w:r>
      <w:r>
        <w:rPr>
          <w:rFonts w:hint="eastAsia" w:asciiTheme="minorEastAsia" w:hAnsiTheme="minorEastAsia"/>
          <w:lang w:val="sv-SE"/>
        </w:rPr>
        <w:t>玛丽弗雷德和奥克施斯提克布吕克两城区均有较好的商业服务，规划中的中心广场可容纳一些商业设施，在莱格斯塔区也有扩建商业中心的计划。</w:t>
      </w:r>
    </w:p>
    <w:p>
      <w:pPr>
        <w:rPr>
          <w:rFonts w:asciiTheme="minorEastAsia" w:hAnsiTheme="minorEastAsia"/>
          <w:b/>
          <w:lang w:val="sv-SE"/>
        </w:rPr>
      </w:pPr>
      <w:r>
        <w:rPr>
          <w:rFonts w:asciiTheme="minorEastAsia" w:hAnsiTheme="minorEastAsia"/>
          <w:b/>
          <w:lang w:val="sv-SE"/>
        </w:rPr>
        <w:t>教育</w:t>
      </w:r>
      <w:r>
        <w:rPr>
          <w:rFonts w:hint="eastAsia" w:asciiTheme="minorEastAsia" w:hAnsiTheme="minorEastAsia"/>
          <w:b/>
          <w:lang w:val="sv-SE"/>
        </w:rPr>
        <w:t>：</w:t>
      </w:r>
      <w:r>
        <w:rPr>
          <w:rFonts w:asciiTheme="minorEastAsia" w:hAnsiTheme="minorEastAsia"/>
          <w:b/>
          <w:lang w:val="sv-SE"/>
        </w:rPr>
        <w:t xml:space="preserve"> </w:t>
      </w:r>
      <w:r>
        <w:rPr>
          <w:rFonts w:hint="eastAsia" w:asciiTheme="minorEastAsia" w:hAnsiTheme="minorEastAsia"/>
          <w:lang w:val="sv-SE"/>
        </w:rPr>
        <w:t>最近的学校位于奥克施斯提克布吕克区和玛丽弗雷德区。最近的幼儿园在莱格斯塔附近，名为“玛丽隆德幼儿园”。在特雷康特区还有一所幼儿园。玛丽弗雷德镇内有两所小学。</w:t>
      </w:r>
    </w:p>
    <w:p>
      <w:pPr>
        <w:rPr>
          <w:rFonts w:asciiTheme="minorEastAsia" w:hAnsiTheme="minorEastAsia"/>
          <w:lang w:val="sv-SE"/>
        </w:rPr>
      </w:pPr>
      <w:r>
        <w:rPr>
          <w:rFonts w:asciiTheme="minorEastAsia" w:hAnsiTheme="minorEastAsia"/>
          <w:b/>
          <w:lang w:val="sv-SE"/>
        </w:rPr>
        <w:t>活动</w:t>
      </w:r>
      <w:r>
        <w:rPr>
          <w:rFonts w:hint="eastAsia" w:asciiTheme="minorEastAsia" w:hAnsiTheme="minorEastAsia"/>
          <w:b/>
          <w:lang w:val="sv-SE"/>
        </w:rPr>
        <w:t>：</w:t>
      </w:r>
      <w:r>
        <w:rPr>
          <w:rFonts w:asciiTheme="minorEastAsia" w:hAnsiTheme="minorEastAsia"/>
          <w:lang w:val="sv-SE"/>
        </w:rPr>
        <w:t>“狮鹰岛”高尔夫球俱乐部坐落在狮鹰岛王宫附近。玛丽弗雷德有游艇码头。附近还有体育馆、游泳馆和网球场以及骑士节、戏剧演出等文化活动。</w:t>
      </w:r>
    </w:p>
    <w:p>
      <w:pPr>
        <w:rPr>
          <w:rFonts w:asciiTheme="minorEastAsia" w:hAnsiTheme="minorEastAsia"/>
          <w:lang w:val="sv-SE"/>
        </w:rPr>
      </w:pPr>
    </w:p>
    <w:p>
      <w:pPr>
        <w:rPr>
          <w:rFonts w:hint="eastAsia" w:asciiTheme="minorEastAsia" w:hAnsiTheme="minorEastAsia" w:eastAsiaTheme="minorEastAsia"/>
          <w:lang w:val="en-US" w:eastAsia="zh-CN"/>
        </w:rPr>
      </w:pPr>
      <w:r>
        <w:rPr>
          <w:rFonts w:hint="eastAsia" w:asciiTheme="minorEastAsia" w:hAnsiTheme="minorEastAsia"/>
          <w:lang w:val="en-US" w:eastAsia="zh-CN"/>
        </w:rPr>
        <w:t>图7065, 实景图内1-4，任选</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P 4 至P6</w:t>
      </w:r>
    </w:p>
    <w:p>
      <w:pPr>
        <w:rPr>
          <w:rFonts w:hint="eastAsia" w:asciiTheme="minorEastAsia" w:hAnsiTheme="minorEastAsia"/>
          <w:lang w:val="en-US" w:eastAsia="zh-CN"/>
        </w:rPr>
      </w:pPr>
      <w:r>
        <w:rPr>
          <w:rFonts w:hint="eastAsia" w:asciiTheme="minorEastAsia" w:hAnsiTheme="minorEastAsia"/>
        </w:rPr>
        <w:t>小区外观图片</w:t>
      </w:r>
      <w:r>
        <w:rPr>
          <w:rFonts w:hint="eastAsia" w:asciiTheme="minorEastAsia" w:hAnsiTheme="minorEastAsia"/>
          <w:lang w:val="en-US" w:eastAsia="zh-CN"/>
        </w:rPr>
        <w:t xml:space="preserve"> </w:t>
      </w:r>
    </w:p>
    <w:p>
      <w:pPr>
        <w:rPr>
          <w:rFonts w:hint="eastAsia" w:asciiTheme="minorEastAsia" w:hAnsiTheme="minorEastAsia"/>
          <w:lang w:val="en-US" w:eastAsia="zh-CN"/>
        </w:rPr>
      </w:pPr>
    </w:p>
    <w:p>
      <w:pPr>
        <w:rPr>
          <w:rFonts w:hint="eastAsia" w:asciiTheme="minorEastAsia" w:hAnsiTheme="minorEastAsia"/>
          <w:lang w:val="en-US" w:eastAsia="zh-CN"/>
        </w:rPr>
      </w:pPr>
      <w:r>
        <w:rPr>
          <w:rFonts w:hint="eastAsia" w:asciiTheme="minorEastAsia" w:hAnsiTheme="minorEastAsia"/>
          <w:lang w:val="en-US" w:eastAsia="zh-CN"/>
        </w:rPr>
        <w:t>压缩文件内图4</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hint="eastAsia" w:asciiTheme="minorEastAsia" w:hAnsiTheme="minorEastAsia"/>
        </w:rPr>
      </w:pPr>
      <w:r>
        <w:rPr>
          <w:rFonts w:hint="eastAsia" w:asciiTheme="minorEastAsia" w:hAnsiTheme="minorEastAsia"/>
        </w:rPr>
        <w:t>小区外观图片</w:t>
      </w:r>
    </w:p>
    <w:p>
      <w:pPr>
        <w:rPr>
          <w:rFonts w:hint="eastAsia" w:asciiTheme="minorEastAsia" w:hAnsiTheme="minorEastAsia" w:eastAsiaTheme="minorEastAsia"/>
          <w:lang w:val="en-US" w:eastAsia="zh-CN"/>
        </w:rPr>
      </w:pPr>
      <w:r>
        <w:rPr>
          <w:rFonts w:hint="eastAsia" w:asciiTheme="minorEastAsia" w:hAnsiTheme="minorEastAsia"/>
          <w:lang w:val="en-US" w:eastAsia="zh-CN"/>
        </w:rPr>
        <w:t>压缩文件内图1 图5，实景图内图8</w:t>
      </w: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p>
    <w:p>
      <w:pPr>
        <w:rPr>
          <w:rFonts w:asciiTheme="minorEastAsia" w:hAnsiTheme="minorEastAsia"/>
        </w:rPr>
      </w:pPr>
      <w:r>
        <w:rPr>
          <w:rFonts w:hint="eastAsia" w:asciiTheme="minorEastAsia" w:hAnsiTheme="minorEastAsia"/>
        </w:rPr>
        <w:t>P7</w:t>
      </w:r>
    </w:p>
    <w:p>
      <w:pPr>
        <w:rPr>
          <w:rFonts w:asciiTheme="minorEastAsia" w:hAnsiTheme="minorEastAsia"/>
        </w:rPr>
      </w:pPr>
    </w:p>
    <w:p>
      <w:pPr>
        <w:rPr>
          <w:rFonts w:asciiTheme="minorEastAsia" w:hAnsiTheme="minorEastAsia"/>
        </w:rPr>
      </w:pPr>
      <w:r>
        <mc:AlternateContent>
          <mc:Choice Requires="wps">
            <w:drawing>
              <wp:anchor distT="0" distB="0" distL="114300" distR="114300" simplePos="0" relativeHeight="251659264" behindDoc="0" locked="0" layoutInCell="1" allowOverlap="1">
                <wp:simplePos x="0" y="0"/>
                <wp:positionH relativeFrom="column">
                  <wp:posOffset>76200</wp:posOffset>
                </wp:positionH>
                <wp:positionV relativeFrom="paragraph">
                  <wp:posOffset>0</wp:posOffset>
                </wp:positionV>
                <wp:extent cx="4160520" cy="123190"/>
                <wp:effectExtent l="0" t="0" r="0" b="0"/>
                <wp:wrapNone/>
                <wp:docPr id="12" name="object 12"/>
                <wp:cNvGraphicFramePr/>
                <a:graphic xmlns:a="http://schemas.openxmlformats.org/drawingml/2006/main">
                  <a:graphicData uri="http://schemas.microsoft.com/office/word/2010/wordprocessingShape">
                    <wps:wsp>
                      <wps:cNvSpPr txBox="1"/>
                      <wps:spPr>
                        <a:xfrm>
                          <a:off x="0" y="0"/>
                          <a:ext cx="4161154" cy="123190"/>
                        </a:xfrm>
                        <a:prstGeom prst="rect">
                          <a:avLst/>
                        </a:prstGeom>
                      </wps:spPr>
                      <wps:txbx>
                        <w:txbxContent>
                          <w:p>
                            <w:pPr>
                              <w:numPr>
                                <w:ilvl w:val="0"/>
                                <w:numId w:val="1"/>
                              </w:numPr>
                              <w:tabs>
                                <w:tab w:val="left" w:pos="145"/>
                              </w:tabs>
                              <w:rPr>
                                <w:sz w:val="36"/>
                              </w:rPr>
                            </w:pPr>
                            <w:r>
                              <w:rPr>
                                <w:rFonts w:ascii="Verdana" w:hAnsi="Verdana"/>
                                <w:kern w:val="24"/>
                                <w:sz w:val="16"/>
                                <w:szCs w:val="16"/>
                              </w:rPr>
                              <w:t>项目于2016年正式启动建设，将于同年内完成市政规划道路建设</w:t>
                            </w:r>
                          </w:p>
                        </w:txbxContent>
                      </wps:txbx>
                      <wps:bodyPr vert="horz" wrap="square" lIns="0" tIns="0" rIns="0" bIns="0" rtlCol="0">
                        <a:spAutoFit/>
                      </wps:bodyPr>
                    </wps:wsp>
                  </a:graphicData>
                </a:graphic>
              </wp:anchor>
            </w:drawing>
          </mc:Choice>
          <mc:Fallback>
            <w:pict>
              <v:shape id="object 12" o:spid="_x0000_s1026" o:spt="202" type="#_x0000_t202" style="position:absolute;left:0pt;margin-left:6pt;margin-top:0pt;height:9.7pt;width:327.6pt;z-index:251659264;mso-width-relative:page;mso-height-relative:page;" filled="f" stroked="f" coordsize="21600,21600" o:gfxdata="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IbzD5zUAAAABgEAAA8AAAAAAAAAAQAg&#10;AAAAIgAAAGRycy9kb3ducmV2LnhtbFBLAQIUABQAAAAIAIdO4kCeA6UboAEAADMDAAAOAAAAAAAA&#10;AAEAIAAAACMBAABkcnMvZTJvRG9jLnhtbFBLBQYAAAAABgAGAFkBAAA1BQAAAAA=&#10;">
                <v:fill on="f" focussize="0,0"/>
                <v:stroke on="f"/>
                <v:imagedata o:title=""/>
                <o:lock v:ext="edit" aspectratio="f"/>
                <v:textbox inset="0mm,0mm,0mm,0mm" style="mso-fit-shape-to-text:t;">
                  <w:txbxContent>
                    <w:p>
                      <w:pPr>
                        <w:numPr>
                          <w:ilvl w:val="0"/>
                          <w:numId w:val="1"/>
                        </w:numPr>
                        <w:tabs>
                          <w:tab w:val="left" w:pos="145"/>
                        </w:tabs>
                        <w:rPr>
                          <w:sz w:val="36"/>
                        </w:rPr>
                      </w:pPr>
                      <w:r>
                        <w:rPr>
                          <w:rFonts w:ascii="Verdana" w:hAnsi="Verdana"/>
                          <w:kern w:val="24"/>
                          <w:sz w:val="16"/>
                          <w:szCs w:val="16"/>
                        </w:rPr>
                        <w:t>项目于2016年正式启动建设，将于同年内完成市政规划道路建设</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93345</wp:posOffset>
                </wp:positionH>
                <wp:positionV relativeFrom="paragraph">
                  <wp:posOffset>314325</wp:posOffset>
                </wp:positionV>
                <wp:extent cx="4076700" cy="121920"/>
                <wp:effectExtent l="0" t="0" r="0" b="0"/>
                <wp:wrapNone/>
                <wp:docPr id="13" name="object 13"/>
                <wp:cNvGraphicFramePr/>
                <a:graphic xmlns:a="http://schemas.openxmlformats.org/drawingml/2006/main">
                  <a:graphicData uri="http://schemas.microsoft.com/office/word/2010/wordprocessingShape">
                    <wps:wsp>
                      <wps:cNvSpPr txBox="1"/>
                      <wps:spPr>
                        <a:xfrm>
                          <a:off x="0" y="0"/>
                          <a:ext cx="4076700" cy="121920"/>
                        </a:xfrm>
                        <a:prstGeom prst="rect">
                          <a:avLst/>
                        </a:prstGeom>
                      </wps:spPr>
                      <wps:txbx>
                        <w:txbxContent>
                          <w:p>
                            <w:pPr>
                              <w:numPr>
                                <w:ilvl w:val="0"/>
                                <w:numId w:val="2"/>
                              </w:numPr>
                              <w:tabs>
                                <w:tab w:val="left" w:pos="145"/>
                              </w:tabs>
                              <w:rPr>
                                <w:sz w:val="36"/>
                              </w:rPr>
                            </w:pPr>
                            <w:r>
                              <w:rPr>
                                <w:rFonts w:ascii="Verdana" w:hAnsi="Verdana"/>
                                <w:kern w:val="24"/>
                                <w:sz w:val="16"/>
                                <w:szCs w:val="16"/>
                              </w:rPr>
                              <w:t>道路完善后基建设施进场</w:t>
                            </w:r>
                          </w:p>
                        </w:txbxContent>
                      </wps:txbx>
                      <wps:bodyPr vert="horz" wrap="square" lIns="0" tIns="0" rIns="0" bIns="0" rtlCol="0">
                        <a:spAutoFit/>
                      </wps:bodyPr>
                    </wps:wsp>
                  </a:graphicData>
                </a:graphic>
              </wp:anchor>
            </w:drawing>
          </mc:Choice>
          <mc:Fallback>
            <w:pict>
              <v:shape id="object 13" o:spid="_x0000_s1026" o:spt="202" type="#_x0000_t202" style="position:absolute;left:0pt;margin-left:7.35pt;margin-top:24.75pt;height:9.6pt;width:321pt;z-index:251660288;mso-width-relative:page;mso-height-relative:page;" filled="f" stroked="f" coordsize="21600,21600" o:gfxdata="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D+rILXVAAAACAEAAA8AAAAAAAAAAQAg&#10;AAAAIgAAAGRycy9kb3ducmV2LnhtbFBLAQIUABQAAAAIAIdO4kC9Vi6inwEAADMDAAAOAAAAAAAA&#10;AAEAIAAAACQBAABkcnMvZTJvRG9jLnhtbFBLBQYAAAAABgAGAFkBAAA1BQAAAAA=&#10;">
                <v:fill on="f" focussize="0,0"/>
                <v:stroke on="f"/>
                <v:imagedata o:title=""/>
                <o:lock v:ext="edit" aspectratio="f"/>
                <v:textbox inset="0mm,0mm,0mm,0mm" style="mso-fit-shape-to-text:t;">
                  <w:txbxContent>
                    <w:p>
                      <w:pPr>
                        <w:numPr>
                          <w:ilvl w:val="0"/>
                          <w:numId w:val="2"/>
                        </w:numPr>
                        <w:tabs>
                          <w:tab w:val="left" w:pos="145"/>
                        </w:tabs>
                        <w:rPr>
                          <w:sz w:val="36"/>
                        </w:rPr>
                      </w:pPr>
                      <w:r>
                        <w:rPr>
                          <w:rFonts w:ascii="Verdana" w:hAnsi="Verdana"/>
                          <w:kern w:val="24"/>
                          <w:sz w:val="16"/>
                          <w:szCs w:val="16"/>
                        </w:rPr>
                        <w:t>道路完善后基建设施进场</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76200</wp:posOffset>
                </wp:positionH>
                <wp:positionV relativeFrom="paragraph">
                  <wp:posOffset>685800</wp:posOffset>
                </wp:positionV>
                <wp:extent cx="4237355" cy="139700"/>
                <wp:effectExtent l="0" t="0" r="0" b="0"/>
                <wp:wrapNone/>
                <wp:docPr id="14" name="object 14"/>
                <wp:cNvGraphicFramePr/>
                <a:graphic xmlns:a="http://schemas.openxmlformats.org/drawingml/2006/main">
                  <a:graphicData uri="http://schemas.microsoft.com/office/word/2010/wordprocessingShape">
                    <wps:wsp>
                      <wps:cNvSpPr txBox="1"/>
                      <wps:spPr>
                        <a:xfrm>
                          <a:off x="0" y="0"/>
                          <a:ext cx="4237355" cy="139700"/>
                        </a:xfrm>
                        <a:prstGeom prst="rect">
                          <a:avLst/>
                        </a:prstGeom>
                      </wps:spPr>
                      <wps:txbx>
                        <w:txbxContent>
                          <w:p>
                            <w:pPr>
                              <w:numPr>
                                <w:ilvl w:val="0"/>
                                <w:numId w:val="3"/>
                              </w:numPr>
                              <w:tabs>
                                <w:tab w:val="left" w:pos="145"/>
                              </w:tabs>
                              <w:spacing w:line="276" w:lineRule="auto"/>
                              <w:rPr>
                                <w:sz w:val="36"/>
                              </w:rPr>
                            </w:pPr>
                            <w:r>
                              <w:rPr>
                                <w:rFonts w:ascii="Verdana" w:hAnsi="Verdana"/>
                                <w:kern w:val="24"/>
                                <w:sz w:val="16"/>
                                <w:szCs w:val="16"/>
                              </w:rPr>
                              <w:t>预计201</w:t>
                            </w:r>
                            <w:r>
                              <w:rPr>
                                <w:rFonts w:hint="eastAsia" w:ascii="Verdana" w:hAnsi="Verdana"/>
                                <w:kern w:val="24"/>
                                <w:sz w:val="16"/>
                                <w:szCs w:val="16"/>
                              </w:rPr>
                              <w:t>6</w:t>
                            </w:r>
                            <w:r>
                              <w:rPr>
                                <w:rFonts w:ascii="Verdana" w:hAnsi="Verdana"/>
                                <w:kern w:val="24"/>
                                <w:sz w:val="16"/>
                                <w:szCs w:val="16"/>
                              </w:rPr>
                              <w:t>年中正式上市预售。投资客户享有优先购买权及优惠</w:t>
                            </w:r>
                          </w:p>
                        </w:txbxContent>
                      </wps:txbx>
                      <wps:bodyPr vert="horz" wrap="square" lIns="0" tIns="0" rIns="0" bIns="0" rtlCol="0">
                        <a:spAutoFit/>
                      </wps:bodyPr>
                    </wps:wsp>
                  </a:graphicData>
                </a:graphic>
              </wp:anchor>
            </w:drawing>
          </mc:Choice>
          <mc:Fallback>
            <w:pict>
              <v:shape id="object 14" o:spid="_x0000_s1026" o:spt="202" type="#_x0000_t202" style="position:absolute;left:0pt;margin-left:6pt;margin-top:54pt;height:11pt;width:333.65pt;z-index:251661312;mso-width-relative:page;mso-height-relative:page;" filled="f" stroked="f" coordsize="21600,21600" o:gfxdata="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Bp4L0M1QAAAAoBAAAPAAAAAAAAAAEA&#10;IAAAACIAAABkcnMvZG93bnJldi54bWxQSwECFAAUAAAACACHTuJAIf/mRaABAAAzAwAADgAAAAAA&#10;AAABACAAAAAkAQAAZHJzL2Uyb0RvYy54bWxQSwUGAAAAAAYABgBZAQAANgUAAAAA&#10;">
                <v:fill on="f" focussize="0,0"/>
                <v:stroke on="f"/>
                <v:imagedata o:title=""/>
                <o:lock v:ext="edit" aspectratio="f"/>
                <v:textbox inset="0mm,0mm,0mm,0mm" style="mso-fit-shape-to-text:t;">
                  <w:txbxContent>
                    <w:p>
                      <w:pPr>
                        <w:numPr>
                          <w:ilvl w:val="0"/>
                          <w:numId w:val="3"/>
                        </w:numPr>
                        <w:tabs>
                          <w:tab w:val="left" w:pos="145"/>
                        </w:tabs>
                        <w:spacing w:line="276" w:lineRule="auto"/>
                        <w:rPr>
                          <w:sz w:val="36"/>
                        </w:rPr>
                      </w:pPr>
                      <w:r>
                        <w:rPr>
                          <w:rFonts w:ascii="Verdana" w:hAnsi="Verdana"/>
                          <w:kern w:val="24"/>
                          <w:sz w:val="16"/>
                          <w:szCs w:val="16"/>
                        </w:rPr>
                        <w:t>预计201</w:t>
                      </w:r>
                      <w:r>
                        <w:rPr>
                          <w:rFonts w:hint="eastAsia" w:ascii="Verdana" w:hAnsi="Verdana"/>
                          <w:kern w:val="24"/>
                          <w:sz w:val="16"/>
                          <w:szCs w:val="16"/>
                        </w:rPr>
                        <w:t>6</w:t>
                      </w:r>
                      <w:r>
                        <w:rPr>
                          <w:rFonts w:ascii="Verdana" w:hAnsi="Verdana"/>
                          <w:kern w:val="24"/>
                          <w:sz w:val="16"/>
                          <w:szCs w:val="16"/>
                        </w:rPr>
                        <w:t>年中正式上市预售。投资客户享有优先购买权及优惠</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1143000</wp:posOffset>
                </wp:positionV>
                <wp:extent cx="4237990" cy="139700"/>
                <wp:effectExtent l="0" t="0" r="0" b="0"/>
                <wp:wrapNone/>
                <wp:docPr id="15" name="object 15"/>
                <wp:cNvGraphicFramePr/>
                <a:graphic xmlns:a="http://schemas.openxmlformats.org/drawingml/2006/main">
                  <a:graphicData uri="http://schemas.microsoft.com/office/word/2010/wordprocessingShape">
                    <wps:wsp>
                      <wps:cNvSpPr txBox="1"/>
                      <wps:spPr>
                        <a:xfrm>
                          <a:off x="0" y="0"/>
                          <a:ext cx="4237990" cy="139700"/>
                        </a:xfrm>
                        <a:prstGeom prst="rect">
                          <a:avLst/>
                        </a:prstGeom>
                      </wps:spPr>
                      <wps:txbx>
                        <w:txbxContent>
                          <w:p>
                            <w:pPr>
                              <w:numPr>
                                <w:ilvl w:val="0"/>
                                <w:numId w:val="4"/>
                              </w:numPr>
                              <w:tabs>
                                <w:tab w:val="left" w:pos="145"/>
                              </w:tabs>
                              <w:spacing w:line="276" w:lineRule="auto"/>
                              <w:rPr>
                                <w:sz w:val="36"/>
                              </w:rPr>
                            </w:pPr>
                            <w:r>
                              <w:rPr>
                                <w:rFonts w:ascii="Verdana" w:hAnsi="Verdana"/>
                                <w:kern w:val="24"/>
                                <w:sz w:val="16"/>
                                <w:szCs w:val="16"/>
                              </w:rPr>
                              <w:t>项目计划分四期销售，预计将于2019年完成整个项目的开发及销售工作</w:t>
                            </w:r>
                          </w:p>
                        </w:txbxContent>
                      </wps:txbx>
                      <wps:bodyPr vert="horz" wrap="square" lIns="0" tIns="0" rIns="0" bIns="0" rtlCol="0">
                        <a:spAutoFit/>
                      </wps:bodyPr>
                    </wps:wsp>
                  </a:graphicData>
                </a:graphic>
              </wp:anchor>
            </w:drawing>
          </mc:Choice>
          <mc:Fallback>
            <w:pict>
              <v:shape id="object 15" o:spid="_x0000_s1026" o:spt="202" type="#_x0000_t202" style="position:absolute;left:0pt;margin-left:0pt;margin-top:90pt;height:11pt;width:333.7pt;z-index:251662336;mso-width-relative:page;mso-height-relative:page;" filled="f" stroked="f" coordsize="21600,21600" o:gfxdata="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MiOVYTVAAAACAEAAA8AAAAAAAAAAQAg&#10;AAAAIgAAAGRycy9kb3ducmV2LnhtbFBLAQIUABQAAAAIAIdO4kDhexKcnwEAADMDAAAOAAAAAAAA&#10;AAEAIAAAACQBAABkcnMvZTJvRG9jLnhtbFBLBQYAAAAABgAGAFkBAAA1BQAAAAA=&#10;">
                <v:fill on="f" focussize="0,0"/>
                <v:stroke on="f"/>
                <v:imagedata o:title=""/>
                <o:lock v:ext="edit" aspectratio="f"/>
                <v:textbox inset="0mm,0mm,0mm,0mm" style="mso-fit-shape-to-text:t;">
                  <w:txbxContent>
                    <w:p>
                      <w:pPr>
                        <w:numPr>
                          <w:ilvl w:val="0"/>
                          <w:numId w:val="4"/>
                        </w:numPr>
                        <w:tabs>
                          <w:tab w:val="left" w:pos="145"/>
                        </w:tabs>
                        <w:spacing w:line="276" w:lineRule="auto"/>
                        <w:rPr>
                          <w:sz w:val="36"/>
                        </w:rPr>
                      </w:pPr>
                      <w:r>
                        <w:rPr>
                          <w:rFonts w:ascii="Verdana" w:hAnsi="Verdana"/>
                          <w:kern w:val="24"/>
                          <w:sz w:val="16"/>
                          <w:szCs w:val="16"/>
                        </w:rPr>
                        <w:t>项目计划分四期销售，预计将于2019年完成整个项目的开发及销售工作</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92710</wp:posOffset>
                </wp:positionH>
                <wp:positionV relativeFrom="paragraph">
                  <wp:posOffset>1662430</wp:posOffset>
                </wp:positionV>
                <wp:extent cx="4237990" cy="243840"/>
                <wp:effectExtent l="0" t="0" r="0" b="0"/>
                <wp:wrapNone/>
                <wp:docPr id="16" name="object 16"/>
                <wp:cNvGraphicFramePr/>
                <a:graphic xmlns:a="http://schemas.openxmlformats.org/drawingml/2006/main">
                  <a:graphicData uri="http://schemas.microsoft.com/office/word/2010/wordprocessingShape">
                    <wps:wsp>
                      <wps:cNvSpPr txBox="1"/>
                      <wps:spPr>
                        <a:xfrm>
                          <a:off x="0" y="0"/>
                          <a:ext cx="4237990" cy="243840"/>
                        </a:xfrm>
                        <a:prstGeom prst="rect">
                          <a:avLst/>
                        </a:prstGeom>
                      </wps:spPr>
                      <wps:txbx>
                        <w:txbxContent>
                          <w:p>
                            <w:pPr>
                              <w:pStyle w:val="2"/>
                              <w:ind w:left="20"/>
                            </w:pPr>
                            <w:r>
                              <w:rPr>
                                <w:rFonts w:ascii="Verdana" w:hAnsi="Verdana"/>
                                <w:kern w:val="24"/>
                                <w:sz w:val="16"/>
                                <w:szCs w:val="16"/>
                              </w:rPr>
                              <w:t>整个项目的设计及建设过程均由瑞典著名建筑设计师以及资深建筑管理团队完成，全程由当地政府监管</w:t>
                            </w:r>
                          </w:p>
                        </w:txbxContent>
                      </wps:txbx>
                      <wps:bodyPr vert="horz" wrap="square" lIns="0" tIns="0" rIns="0" bIns="0" rtlCol="0">
                        <a:spAutoFit/>
                      </wps:bodyPr>
                    </wps:wsp>
                  </a:graphicData>
                </a:graphic>
              </wp:anchor>
            </w:drawing>
          </mc:Choice>
          <mc:Fallback>
            <w:pict>
              <v:shape id="object 16" o:spid="_x0000_s1026" o:spt="202" type="#_x0000_t202" style="position:absolute;left:0pt;margin-left:7.3pt;margin-top:130.9pt;height:19.2pt;width:333.7pt;z-index:251663360;mso-width-relative:page;mso-height-relative:page;" filled="f" stroked="f" coordsize="21600,21600" o:gfxdata="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Cr0Dm7VAAAACgEAAA8AAAAAAAAAAQAg&#10;AAAAIgAAAGRycy9kb3ducmV2LnhtbFBLAQIUABQAAAAIAIdO4kCjA3ponwEAADMDAAAOAAAAAAAA&#10;AAEAIAAAACQBAABkcnMvZTJvRG9jLnhtbFBLBQYAAAAABgAGAFkBAAA1BQAAAAA=&#10;">
                <v:fill on="f" focussize="0,0"/>
                <v:stroke on="f"/>
                <v:imagedata o:title=""/>
                <o:lock v:ext="edit" aspectratio="f"/>
                <v:textbox inset="0mm,0mm,0mm,0mm" style="mso-fit-shape-to-text:t;">
                  <w:txbxContent>
                    <w:p>
                      <w:pPr>
                        <w:pStyle w:val="2"/>
                        <w:ind w:left="20"/>
                      </w:pPr>
                      <w:r>
                        <w:rPr>
                          <w:rFonts w:ascii="Verdana" w:hAnsi="Verdana"/>
                          <w:kern w:val="24"/>
                          <w:sz w:val="16"/>
                          <w:szCs w:val="16"/>
                        </w:rPr>
                        <w:t>整个项目的设计及建设过程均由瑞典著名建筑设计师以及资深建筑管理团队完成，全程由当地政府监管</w:t>
                      </w:r>
                    </w:p>
                  </w:txbxContent>
                </v:textbox>
              </v:shape>
            </w:pict>
          </mc:Fallback>
        </mc:AlternateContent>
      </w:r>
    </w:p>
    <w:p>
      <w:pPr>
        <w:tabs>
          <w:tab w:val="left" w:pos="1715"/>
        </w:tabs>
      </w:pPr>
    </w:p>
    <w:p>
      <w:pPr>
        <w:tabs>
          <w:tab w:val="left" w:pos="1715"/>
        </w:tabs>
      </w:pPr>
    </w:p>
    <w:p>
      <w:pPr>
        <w:tabs>
          <w:tab w:val="left" w:pos="1715"/>
        </w:tabs>
      </w:pPr>
    </w:p>
    <w:p>
      <w:pPr>
        <w:tabs>
          <w:tab w:val="left" w:pos="1715"/>
        </w:tabs>
      </w:pPr>
    </w:p>
    <w:p>
      <w:pPr>
        <w:tabs>
          <w:tab w:val="left" w:pos="1715"/>
        </w:tabs>
      </w:pPr>
    </w:p>
    <w:p>
      <w:pPr>
        <w:tabs>
          <w:tab w:val="left" w:pos="1715"/>
        </w:tabs>
      </w:pPr>
    </w:p>
    <w:p>
      <w:pPr>
        <w:tabs>
          <w:tab w:val="left" w:pos="1715"/>
        </w:tabs>
      </w:pPr>
    </w:p>
    <w:p>
      <w:pPr>
        <w:tabs>
          <w:tab w:val="left" w:pos="1715"/>
        </w:tabs>
      </w:pPr>
    </w:p>
    <w:p>
      <w:pPr>
        <w:tabs>
          <w:tab w:val="left" w:pos="1715"/>
        </w:tabs>
      </w:pPr>
    </w:p>
    <w:p>
      <w:pPr>
        <w:tabs>
          <w:tab w:val="left" w:pos="1715"/>
        </w:tabs>
      </w:pPr>
    </w:p>
    <w:p>
      <w:pPr>
        <w:tabs>
          <w:tab w:val="left" w:pos="1715"/>
        </w:tabs>
      </w:pPr>
    </w:p>
    <w:p>
      <w:pPr>
        <w:tabs>
          <w:tab w:val="left" w:pos="1715"/>
        </w:tabs>
        <w:rPr>
          <w:rFonts w:hint="eastAsia"/>
        </w:rPr>
      </w:pPr>
    </w:p>
    <w:p>
      <w:pPr>
        <w:tabs>
          <w:tab w:val="left" w:pos="1715"/>
        </w:tabs>
        <w:rPr>
          <w:rFonts w:hint="eastAsia"/>
        </w:rPr>
      </w:pPr>
    </w:p>
    <w:p>
      <w:pPr>
        <w:tabs>
          <w:tab w:val="left" w:pos="1715"/>
        </w:tabs>
        <w:rPr>
          <w:rFonts w:hint="eastAsia"/>
        </w:rPr>
      </w:pPr>
    </w:p>
    <w:p>
      <w:pPr>
        <w:tabs>
          <w:tab w:val="left" w:pos="1715"/>
        </w:tabs>
        <w:rPr>
          <w:rFonts w:hint="eastAsia"/>
        </w:rPr>
      </w:pPr>
    </w:p>
    <w:p>
      <w:pPr>
        <w:tabs>
          <w:tab w:val="left" w:pos="1715"/>
        </w:tabs>
        <w:rPr>
          <w:rFonts w:hint="eastAsia"/>
        </w:rPr>
      </w:pPr>
    </w:p>
    <w:p>
      <w:pPr>
        <w:tabs>
          <w:tab w:val="left" w:pos="1715"/>
        </w:tabs>
      </w:pPr>
      <w:r>
        <w:rPr>
          <w:rFonts w:hint="eastAsia"/>
        </w:rPr>
        <w:t>P8</w:t>
      </w:r>
    </w:p>
    <w:p>
      <w:pPr>
        <w:tabs>
          <w:tab w:val="left" w:pos="1715"/>
        </w:tabs>
      </w:pPr>
    </w:p>
    <w:p>
      <w:pPr>
        <w:tabs>
          <w:tab w:val="left" w:pos="1715"/>
        </w:tabs>
      </w:pPr>
    </w:p>
    <w:p>
      <w:pPr>
        <w:tabs>
          <w:tab w:val="left" w:pos="1715"/>
        </w:tabs>
      </w:pPr>
      <w:r>
        <w:rPr>
          <w:rFonts w:hint="eastAsia"/>
        </w:rPr>
        <w:t>Sulitelma Kapitalförvaltning AB （以下简称AB）是一家在瑞典迅速发展中的房地产投资公司。主要经营房产发展，土地买卖，及商用物业管理的经营项目。</w:t>
      </w:r>
    </w:p>
    <w:p>
      <w:pPr>
        <w:tabs>
          <w:tab w:val="left" w:pos="1715"/>
        </w:tabs>
      </w:pPr>
    </w:p>
    <w:p>
      <w:pPr>
        <w:tabs>
          <w:tab w:val="left" w:pos="1715"/>
        </w:tabs>
      </w:pPr>
      <w:r>
        <w:rPr>
          <w:rFonts w:hint="eastAsia"/>
        </w:rPr>
        <w:t>AB公司作为项目的拥有方及开发方，聘请了大量专业人员对项目进行了深入研究，在此基础上制定了一系列的规划及销售方案。规划方案已经得到当地政府的认可。</w:t>
      </w:r>
    </w:p>
    <w:p>
      <w:pPr>
        <w:tabs>
          <w:tab w:val="left" w:pos="1715"/>
        </w:tabs>
      </w:pPr>
    </w:p>
    <w:p>
      <w:pPr>
        <w:tabs>
          <w:tab w:val="left" w:pos="1715"/>
        </w:tabs>
      </w:pPr>
      <w:r>
        <w:rPr>
          <w:rFonts w:hint="eastAsia"/>
        </w:rPr>
        <w:t>AB公司在瑞典本土有多个相关项目，拥有丰富的经验及成功个案。</w:t>
      </w:r>
    </w:p>
    <w:p>
      <w:pPr>
        <w:tabs>
          <w:tab w:val="left" w:pos="1715"/>
        </w:tabs>
      </w:pPr>
    </w:p>
    <w:p>
      <w:pPr>
        <w:tabs>
          <w:tab w:val="left" w:pos="1715"/>
        </w:tabs>
      </w:pPr>
      <w:r>
        <w:rPr>
          <w:rFonts w:hint="eastAsia"/>
        </w:rPr>
        <w:t>AB公司拥有专业的建筑师团队，资深的建筑工程团队及管理团队，全部建筑项目均使用优质建材供应商，全北欧风格设计。</w:t>
      </w:r>
    </w:p>
    <w:p>
      <w:pPr>
        <w:tabs>
          <w:tab w:val="left" w:pos="1715"/>
        </w:tabs>
      </w:pPr>
    </w:p>
    <w:p>
      <w:pPr>
        <w:tabs>
          <w:tab w:val="left" w:pos="1715"/>
        </w:tabs>
      </w:pPr>
      <w:r>
        <w:rPr>
          <w:rFonts w:hint="eastAsia"/>
        </w:rPr>
        <w:t>AB公司可提供专业的贵宾服务，为尊贵客户度身订制豪华私人住宅，务求为客户提供一个理想家园</w:t>
      </w:r>
    </w:p>
    <w:p>
      <w:pPr>
        <w:tabs>
          <w:tab w:val="left" w:pos="1715"/>
        </w:tabs>
      </w:pPr>
    </w:p>
    <w:p>
      <w:pPr>
        <w:tabs>
          <w:tab w:val="left" w:pos="1715"/>
        </w:tabs>
      </w:pPr>
    </w:p>
    <w:p>
      <w:pPr>
        <w:tabs>
          <w:tab w:val="left" w:pos="1715"/>
        </w:tabs>
        <w:rPr>
          <w:rFonts w:hint="eastAsia"/>
        </w:rPr>
      </w:pPr>
    </w:p>
    <w:p>
      <w:pPr>
        <w:tabs>
          <w:tab w:val="left" w:pos="1715"/>
        </w:tabs>
        <w:rPr>
          <w:rFonts w:hint="eastAsia"/>
        </w:rPr>
      </w:pPr>
    </w:p>
    <w:p>
      <w:pPr>
        <w:tabs>
          <w:tab w:val="left" w:pos="1715"/>
        </w:tabs>
        <w:rPr>
          <w:rFonts w:hint="eastAsia"/>
        </w:rPr>
      </w:pPr>
    </w:p>
    <w:p>
      <w:pPr>
        <w:tabs>
          <w:tab w:val="left" w:pos="1715"/>
        </w:tabs>
      </w:pPr>
      <w:r>
        <w:rPr>
          <w:rFonts w:hint="eastAsia"/>
        </w:rPr>
        <w:t xml:space="preserve">P 9 </w:t>
      </w:r>
    </w:p>
    <w:p>
      <w:pPr>
        <w:tabs>
          <w:tab w:val="left" w:pos="1715"/>
        </w:tabs>
      </w:pPr>
    </w:p>
    <w:p>
      <w:pPr>
        <w:tabs>
          <w:tab w:val="left" w:pos="1715"/>
        </w:tabs>
      </w:pPr>
      <w:r>
        <w:rPr>
          <w:rFonts w:hint="eastAsia"/>
        </w:rPr>
        <w:t>自建房</w:t>
      </w:r>
    </w:p>
    <w:p>
      <w:pPr>
        <w:tabs>
          <w:tab w:val="left" w:pos="1715"/>
        </w:tabs>
      </w:pPr>
    </w:p>
    <w:p>
      <w:pPr>
        <w:tabs>
          <w:tab w:val="left" w:pos="1715"/>
        </w:tabs>
      </w:pPr>
      <w:r>
        <w:rPr>
          <w:rFonts w:hint="eastAsia"/>
        </w:rPr>
        <w:t>想拥有自己的理想家园？独立的设计，心仪的户型，个性的花园？ 请与我们的销售人员联系，向他们描述您的想法，从设计，基建到施工安装我们都将提供专业客观的意见。</w:t>
      </w:r>
    </w:p>
    <w:p>
      <w:pPr>
        <w:tabs>
          <w:tab w:val="left" w:pos="1715"/>
        </w:tabs>
      </w:pPr>
    </w:p>
    <w:p>
      <w:pPr>
        <w:tabs>
          <w:tab w:val="left" w:pos="1715"/>
        </w:tabs>
        <w:rPr>
          <w:rFonts w:hint="eastAsia"/>
        </w:rPr>
      </w:pPr>
      <w:r>
        <w:rPr>
          <w:rFonts w:hint="eastAsia"/>
        </w:rPr>
        <w:t>项目内部分区域允许住户购地自建，请联系我们获取相关的资料。</w:t>
      </w:r>
    </w:p>
    <w:p>
      <w:pPr>
        <w:tabs>
          <w:tab w:val="left" w:pos="1715"/>
        </w:tabs>
        <w:rPr>
          <w:rFonts w:hint="eastAsia"/>
        </w:rPr>
      </w:pPr>
    </w:p>
    <w:p>
      <w:pPr>
        <w:tabs>
          <w:tab w:val="left" w:pos="1715"/>
        </w:tabs>
        <w:rPr>
          <w:rFonts w:hint="eastAsia" w:eastAsiaTheme="minorEastAsia"/>
          <w:lang w:val="en-US" w:eastAsia="zh-CN"/>
        </w:rPr>
      </w:pPr>
      <w:r>
        <w:rPr>
          <w:rFonts w:hint="eastAsia"/>
          <w:lang w:val="en-US" w:eastAsia="zh-CN"/>
        </w:rPr>
        <w:t>压缩文件内图23-25</w:t>
      </w:r>
    </w:p>
    <w:p>
      <w:pPr>
        <w:tabs>
          <w:tab w:val="left" w:pos="1715"/>
        </w:tabs>
      </w:pPr>
    </w:p>
    <w:p>
      <w:pPr>
        <w:tabs>
          <w:tab w:val="left" w:pos="1715"/>
        </w:tabs>
      </w:pPr>
    </w:p>
    <w:p>
      <w:pPr>
        <w:tabs>
          <w:tab w:val="left" w:pos="1715"/>
        </w:tabs>
      </w:pPr>
    </w:p>
    <w:p>
      <w:pPr>
        <w:tabs>
          <w:tab w:val="left" w:pos="1715"/>
        </w:tabs>
      </w:pPr>
    </w:p>
    <w:p>
      <w:pPr>
        <w:tabs>
          <w:tab w:val="left" w:pos="1715"/>
        </w:tabs>
      </w:pPr>
      <w:r>
        <w:rPr>
          <w:rFonts w:hint="eastAsia"/>
        </w:rPr>
        <w:t>P 10至P12</w:t>
      </w:r>
    </w:p>
    <w:p>
      <w:pPr>
        <w:tabs>
          <w:tab w:val="left" w:pos="1715"/>
        </w:tabs>
      </w:pPr>
    </w:p>
    <w:p>
      <w:pPr>
        <w:tabs>
          <w:tab w:val="left" w:pos="1715"/>
        </w:tabs>
        <w:rPr>
          <w:rFonts w:hint="eastAsia"/>
        </w:rPr>
      </w:pPr>
      <w:r>
        <w:rPr>
          <w:rFonts w:hint="eastAsia"/>
        </w:rPr>
        <w:t>室内效果图</w:t>
      </w:r>
    </w:p>
    <w:p>
      <w:pPr>
        <w:tabs>
          <w:tab w:val="left" w:pos="1715"/>
        </w:tabs>
        <w:rPr>
          <w:rFonts w:hint="eastAsia"/>
        </w:rPr>
      </w:pPr>
    </w:p>
    <w:p>
      <w:pPr>
        <w:tabs>
          <w:tab w:val="left" w:pos="1715"/>
        </w:tabs>
        <w:rPr>
          <w:rFonts w:hint="eastAsia" w:eastAsiaTheme="minorEastAsia"/>
          <w:lang w:val="en-US" w:eastAsia="zh-CN"/>
        </w:rPr>
      </w:pPr>
      <w:r>
        <w:rPr>
          <w:rFonts w:hint="eastAsia"/>
          <w:lang w:val="en-US" w:eastAsia="zh-CN"/>
        </w:rPr>
        <w:t>压缩文件内图9，图14，图15，三个为必选，图18视情况安排</w:t>
      </w:r>
    </w:p>
    <w:p>
      <w:pPr>
        <w:tabs>
          <w:tab w:val="left" w:pos="1715"/>
        </w:tabs>
      </w:pPr>
    </w:p>
    <w:p>
      <w:pPr>
        <w:tabs>
          <w:tab w:val="left" w:pos="1715"/>
        </w:tabs>
      </w:pPr>
    </w:p>
    <w:p>
      <w:pPr>
        <w:tabs>
          <w:tab w:val="left" w:pos="1715"/>
        </w:tabs>
      </w:pPr>
      <w:r>
        <w:rPr>
          <w:rFonts w:hint="eastAsia"/>
        </w:rPr>
        <w:t>P 13 至P18</w:t>
      </w:r>
    </w:p>
    <w:p>
      <w:pPr>
        <w:tabs>
          <w:tab w:val="left" w:pos="1715"/>
        </w:tabs>
      </w:pPr>
    </w:p>
    <w:p>
      <w:pPr>
        <w:tabs>
          <w:tab w:val="left" w:pos="1715"/>
        </w:tabs>
      </w:pPr>
      <w:r>
        <w:rPr>
          <w:rFonts w:hint="eastAsia"/>
        </w:rPr>
        <w:t>户型</w:t>
      </w:r>
      <w:r>
        <w:rPr>
          <w:rFonts w:hint="eastAsia"/>
          <w:lang w:eastAsia="zh-CN"/>
        </w:rPr>
        <w:t>（</w:t>
      </w:r>
      <w:r>
        <w:rPr>
          <w:rFonts w:hint="eastAsia"/>
          <w:lang w:val="en-US" w:eastAsia="zh-CN"/>
        </w:rPr>
        <w:t>随后附上）</w:t>
      </w:r>
    </w:p>
    <w:p>
      <w:pPr>
        <w:tabs>
          <w:tab w:val="left" w:pos="1715"/>
        </w:tabs>
      </w:pPr>
    </w:p>
    <w:p>
      <w:pPr>
        <w:tabs>
          <w:tab w:val="left" w:pos="1715"/>
        </w:tabs>
      </w:pPr>
    </w:p>
    <w:p>
      <w:pPr>
        <w:tabs>
          <w:tab w:val="left" w:pos="1715"/>
        </w:tabs>
      </w:pPr>
    </w:p>
    <w:p>
      <w:pPr>
        <w:tabs>
          <w:tab w:val="left" w:pos="1715"/>
        </w:tabs>
      </w:pPr>
    </w:p>
    <w:p>
      <w:pPr>
        <w:tabs>
          <w:tab w:val="left" w:pos="1715"/>
        </w:tabs>
      </w:pPr>
      <w:r>
        <w:rPr>
          <w:rFonts w:hint="eastAsia"/>
        </w:rPr>
        <w:t>P 19</w:t>
      </w:r>
    </w:p>
    <w:p>
      <w:pPr>
        <w:tabs>
          <w:tab w:val="left" w:pos="1715"/>
        </w:tabs>
      </w:pPr>
    </w:p>
    <w:p>
      <w:pPr>
        <w:tabs>
          <w:tab w:val="left" w:pos="1715"/>
        </w:tabs>
      </w:pPr>
      <w:r>
        <w:rPr>
          <w:rFonts w:hint="eastAsia"/>
        </w:rPr>
        <w:t>交楼标准</w:t>
      </w:r>
    </w:p>
    <w:p>
      <w:pPr>
        <w:tabs>
          <w:tab w:val="left" w:pos="1715"/>
        </w:tabs>
      </w:pPr>
    </w:p>
    <w:p>
      <w:pPr>
        <w:tabs>
          <w:tab w:val="left" w:pos="1715"/>
        </w:tabs>
        <w:rPr>
          <w:rFonts w:hint="eastAsia" w:ascii="宋体" w:hAnsi="宋体" w:eastAsia="宋体" w:cs="宋体"/>
          <w:lang w:val="en-US" w:eastAsia="zh-CN"/>
        </w:rPr>
      </w:pPr>
      <w:r>
        <w:rPr>
          <w:rFonts w:hint="eastAsia"/>
          <w:lang w:val="en-US" w:eastAsia="zh-CN"/>
        </w:rPr>
        <w:t>交楼时每户均随房附送价值为6800SEK</w:t>
      </w:r>
      <w:r>
        <w:rPr>
          <w:rFonts w:hint="default"/>
          <w:lang w:val="en-US" w:eastAsia="zh-CN"/>
        </w:rPr>
        <w:t>/</w:t>
      </w:r>
      <w:r>
        <w:rPr>
          <w:rFonts w:hint="eastAsia" w:ascii="宋体" w:hAnsi="宋体" w:eastAsia="宋体" w:cs="宋体"/>
          <w:lang w:val="en-US" w:eastAsia="zh-CN"/>
        </w:rPr>
        <w:t>㎡精装修，如果您想拥有更高品质的设计或装修，欢迎与我们的销售人员联系升级你的室内装修配置。</w:t>
      </w:r>
    </w:p>
    <w:p>
      <w:pPr>
        <w:tabs>
          <w:tab w:val="left" w:pos="1715"/>
        </w:tabs>
        <w:rPr>
          <w:rFonts w:hint="eastAsia" w:ascii="宋体" w:hAnsi="宋体" w:eastAsia="宋体" w:cs="宋体"/>
          <w:lang w:val="en-US" w:eastAsia="zh-CN"/>
        </w:rPr>
      </w:pPr>
    </w:p>
    <w:p>
      <w:pPr>
        <w:tabs>
          <w:tab w:val="left" w:pos="1715"/>
        </w:tabs>
        <w:rPr>
          <w:rFonts w:hint="eastAsia" w:ascii="宋体" w:hAnsi="宋体" w:eastAsia="宋体" w:cs="宋体"/>
          <w:lang w:val="en-US" w:eastAsia="zh-CN"/>
        </w:rPr>
      </w:pPr>
      <w:r>
        <w:rPr>
          <w:rFonts w:hint="eastAsia" w:ascii="宋体" w:hAnsi="宋体" w:eastAsia="宋体" w:cs="宋体"/>
          <w:lang w:val="en-US" w:eastAsia="zh-CN"/>
        </w:rPr>
        <w:t>花园：交楼时已平整好及种植了部分观赏植物。</w:t>
      </w:r>
    </w:p>
    <w:p>
      <w:pPr>
        <w:tabs>
          <w:tab w:val="left" w:pos="1715"/>
        </w:tabs>
        <w:rPr>
          <w:rFonts w:hint="eastAsia" w:ascii="宋体" w:hAnsi="宋体" w:eastAsia="宋体" w:cs="宋体"/>
          <w:lang w:val="en-US" w:eastAsia="zh-CN"/>
        </w:rPr>
      </w:pPr>
      <w:r>
        <w:rPr>
          <w:rFonts w:hint="eastAsia" w:ascii="宋体" w:hAnsi="宋体" w:eastAsia="宋体" w:cs="宋体"/>
          <w:lang w:val="en-US" w:eastAsia="zh-CN"/>
        </w:rPr>
        <w:t>车库：别墅附送独立车库。</w:t>
      </w:r>
    </w:p>
    <w:p>
      <w:pPr>
        <w:tabs>
          <w:tab w:val="left" w:pos="1715"/>
        </w:tabs>
        <w:rPr>
          <w:rFonts w:hint="eastAsia" w:ascii="宋体" w:hAnsi="宋体" w:eastAsia="宋体" w:cs="宋体"/>
          <w:lang w:val="en-US" w:eastAsia="zh-CN"/>
        </w:rPr>
      </w:pPr>
      <w:r>
        <w:rPr>
          <w:rFonts w:hint="eastAsia" w:ascii="宋体" w:hAnsi="宋体" w:eastAsia="宋体" w:cs="宋体"/>
          <w:lang w:val="en-US" w:eastAsia="zh-CN"/>
        </w:rPr>
        <w:t>停车位：每户公寓均附带停车位一个。</w:t>
      </w:r>
    </w:p>
    <w:p>
      <w:pPr>
        <w:tabs>
          <w:tab w:val="left" w:pos="1715"/>
        </w:tabs>
        <w:rPr>
          <w:rFonts w:hint="eastAsia" w:ascii="宋体" w:hAnsi="宋体" w:eastAsia="宋体" w:cs="宋体"/>
          <w:lang w:val="en-US" w:eastAsia="zh-CN"/>
        </w:rPr>
      </w:pPr>
      <w:r>
        <w:rPr>
          <w:rFonts w:hint="eastAsia" w:ascii="宋体" w:hAnsi="宋体" w:eastAsia="宋体" w:cs="宋体"/>
          <w:lang w:val="en-US" w:eastAsia="zh-CN"/>
        </w:rPr>
        <w:t>电器：冰箱，洗衣机，烤箱，微波炉将随楼附送。</w:t>
      </w:r>
    </w:p>
    <w:p>
      <w:pPr>
        <w:tabs>
          <w:tab w:val="left" w:pos="1715"/>
        </w:tabs>
        <w:rPr>
          <w:rFonts w:hint="eastAsia" w:ascii="宋体" w:hAnsi="宋体" w:eastAsia="宋体" w:cs="宋体"/>
          <w:lang w:val="en-US" w:eastAsia="zh-CN"/>
        </w:rPr>
      </w:pPr>
    </w:p>
    <w:p>
      <w:pPr>
        <w:tabs>
          <w:tab w:val="left" w:pos="1715"/>
        </w:tabs>
        <w:rPr>
          <w:rFonts w:hint="eastAsia" w:ascii="宋体" w:hAnsi="宋体" w:eastAsia="宋体" w:cs="宋体"/>
          <w:lang w:val="en-US" w:eastAsia="zh-CN"/>
        </w:rPr>
      </w:pPr>
    </w:p>
    <w:p>
      <w:pPr>
        <w:tabs>
          <w:tab w:val="left" w:pos="1715"/>
        </w:tabs>
        <w:rPr>
          <w:rFonts w:hint="eastAsia" w:ascii="宋体" w:hAnsi="宋体" w:eastAsia="宋体" w:cs="宋体"/>
          <w:lang w:val="en-US" w:eastAsia="zh-CN"/>
        </w:rPr>
      </w:pPr>
      <w:r>
        <w:rPr>
          <w:rFonts w:hint="eastAsia" w:ascii="宋体" w:hAnsi="宋体" w:eastAsia="宋体" w:cs="宋体"/>
          <w:lang w:val="en-US" w:eastAsia="zh-CN"/>
        </w:rPr>
        <w:t>封底</w:t>
      </w:r>
      <w:bookmarkStart w:id="0" w:name="_GoBack"/>
      <w:bookmarkEnd w:id="0"/>
    </w:p>
    <w:p>
      <w:pPr>
        <w:tabs>
          <w:tab w:val="left" w:pos="1715"/>
        </w:tabs>
        <w:rPr>
          <w:rFonts w:hint="eastAsia" w:ascii="宋体" w:hAnsi="宋体" w:eastAsia="宋体"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2933D"/>
    <w:multiLevelType w:val="multilevel"/>
    <w:tmpl w:val="5762933D"/>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7629348"/>
    <w:multiLevelType w:val="multilevel"/>
    <w:tmpl w:val="57629348"/>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57629353"/>
    <w:multiLevelType w:val="multilevel"/>
    <w:tmpl w:val="57629353"/>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5762935E"/>
    <w:multiLevelType w:val="multilevel"/>
    <w:tmpl w:val="5762935E"/>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C4CCD"/>
    <w:rsid w:val="000A6B1C"/>
    <w:rsid w:val="00471874"/>
    <w:rsid w:val="08EF3D5E"/>
    <w:rsid w:val="0AFD75F8"/>
    <w:rsid w:val="2E7E07C4"/>
    <w:rsid w:val="43BA0807"/>
    <w:rsid w:val="46B463F7"/>
    <w:rsid w:val="48D4791B"/>
    <w:rsid w:val="567C4CC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291</Words>
  <Characters>1659</Characters>
  <Lines>13</Lines>
  <Paragraphs>3</Paragraphs>
  <TotalTime>0</TotalTime>
  <ScaleCrop>false</ScaleCrop>
  <LinksUpToDate>false</LinksUpToDate>
  <CharactersWithSpaces>1947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2016-06-16T11:37:00Z</dcterms:created>
  <dc:creator>Shirmen</dc:creator>
  <cp:lastModifiedBy>Shirmen</cp:lastModifiedBy>
  <dcterms:modified xsi:type="dcterms:W3CDTF">2016-06-17T11:42:20Z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