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2ujoe1495184131204" w:id="1"/>
      <w:bookmarkEnd w:id="1"/>
      <w:r>
        <w:rPr>
          <w:rFonts w:ascii="Verdana" w:hAnsi="Verdana" w:cs="Verdana" w:eastAsia="Verdana"/>
          <w:highlight w:val="white"/>
        </w:rPr>
        <w:t>本文对《</w:t>
      </w:r>
      <w:hyperlink r:id="rId3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深入理解javascript原型和闭包（10）——this</w:t>
        </w:r>
      </w:hyperlink>
      <w:r>
        <w:rPr>
          <w:rFonts w:ascii="Verdana" w:hAnsi="Verdana" w:cs="Verdana" w:eastAsia="Verdana"/>
          <w:highlight w:val="white"/>
        </w:rPr>
        <w:t>》一篇进行补充，原文链接：http://www.cnblogs.com/wangfupeng1988/p/3988422.html</w:t>
      </w:r>
    </w:p>
    <w:p>
      <w:pPr/>
      <w:bookmarkStart w:name="7toht1495184459036" w:id="2"/>
      <w:bookmarkEnd w:id="2"/>
      <w:r>
        <w:rPr>
          <w:rFonts w:ascii="Verdana" w:hAnsi="Verdana" w:cs="Verdana" w:eastAsia="Verdana"/>
          <w:highlight w:val="white"/>
        </w:rPr>
        <w:t>原文中，讲解了在javascript中this的各个情况，写完之后发现还落下一种情况，就此补充。</w:t>
      </w:r>
    </w:p>
    <w:p>
      <w:pPr/>
      <w:bookmarkStart w:name="44tyyg1495184459036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2hogc1495184459036" w:id="4"/>
      <w:bookmarkEnd w:id="4"/>
      <w:r>
        <w:rPr>
          <w:rFonts w:ascii="Verdana" w:hAnsi="Verdana" w:cs="Verdana" w:eastAsia="Verdana"/>
          <w:highlight w:val="white"/>
        </w:rPr>
        <w:t>原文中this的其中一种情况是构造函数的，具体的内容可以参考原文，此处不再赘述。</w:t>
      </w:r>
    </w:p>
    <w:p>
      <w:pPr/>
      <w:bookmarkStart w:name="69qdgt1495184459036" w:id="5"/>
      <w:bookmarkEnd w:id="5"/>
      <w:r>
        <w:rPr>
          <w:rFonts w:ascii="Verdana" w:hAnsi="Verdana" w:cs="Verdana" w:eastAsia="Verdana"/>
          <w:highlight w:val="white"/>
        </w:rPr>
        <w:t>要补充的内容是，在构造函数的prototype中，this代表着什么。</w:t>
      </w:r>
    </w:p>
    <w:p>
      <w:pPr/>
      <w:bookmarkStart w:name="76aadg1495184459036" w:id="6"/>
      <w:bookmarkEnd w:id="6"/>
      <w:r>
        <w:drawing>
          <wp:inline distT="0" distR="0" distB="0" distL="0">
            <wp:extent cx="3187700" cy="2236148"/>
            <wp:docPr id="0" name="Drawing 0" descr="954235926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5423592679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hbqx1495184459036" w:id="7"/>
      <w:bookmarkEnd w:id="7"/>
      <w:r>
        <w:rPr>
          <w:rFonts w:ascii="Verdana" w:hAnsi="Verdana" w:cs="Verdana" w:eastAsia="Verdana"/>
          <w:highlight w:val="white"/>
        </w:rPr>
        <w:t>如上代码，在Fn.prototype.getName函数中，this指向的是f1对象。因此可以通过this.name获取f1.name的值。</w:t>
      </w:r>
    </w:p>
    <w:p>
      <w:pPr/>
      <w:bookmarkStart w:name="13tngr1495184459036" w:id="8"/>
      <w:bookmarkEnd w:id="8"/>
      <w:r>
        <w:rPr>
          <w:rFonts w:ascii="Verdana" w:hAnsi="Verdana" w:cs="Verdana" w:eastAsia="Verdana"/>
          <w:highlight w:val="yellow"/>
        </w:rPr>
        <w:t>其实，不仅仅是构造函数的prototype，即便是在整个原型链中，this代表的也都是当前对象的值。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nblogs.com/wangfupeng1988/p/3988422.html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2017-09-22T02:15:22Z</dcterms:created>
  <dc:creator>Apache POI</dc:creator>
</cp:coreProperties>
</file>