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
        <w:t>The predominant issue in the network findings is 'Failed RSSI' (16 instances), closely followed by combined 'Failed RSSI and SNR' (15 instances), with 'Failed SNR' being minimal (1 instance). This pattern suggests that signal strength (RSSI) is the primary concern, potentially due to obstacles, distance from access points, or interference. To enhance system performance, it is recommended to conduct a detailed RF spectrum analysis to identify and mitigate interference sources, and to optimize the placement and power settings of access points to improve RSSI levels throughout the hospital.</w:t>
      </w:r>
    </w:p>
    <w:p w14:paraId="0D0BA8CF" w14:textId="77777777" w:rsidR="00F807F0" w:rsidRDefault="00F807F0" w:rsidP="00EA1629"/>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5400"/>
        <w:gridCol w:w="5400"/>
      </w:tblGrid>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1st Floor N</w:t>
            </w:r>
          </w:p>
          <w:p>
            <w:pPr>
              <w:ind w:left="360" w:hanging="360"/>
            </w:pPr>
            <w:r>
              <w:t xml:space="preserve">• </w:t>
            </w:r>
            <w:r>
              <w:t>R1N.1 - Add NEW access point (F1N-001) in room 1002 //in room 1001A, 1001, 1002, 1002A and 1003A</w:t>
            </w:r>
          </w:p>
          <w:p>
            <w:pPr>
              <w:ind w:left="360" w:hanging="360"/>
            </w:pPr>
            <w:r>
              <w:t xml:space="preserve">• </w:t>
            </w:r>
            <w:r>
              <w:t>R1N.2 - Add NEW access point (F1N-002) in room 1172 //in room below 1173</w:t>
            </w:r>
          </w:p>
          <w:p>
            <w:pPr>
              <w:ind w:left="360" w:hanging="360"/>
            </w:pPr>
            <w:r>
              <w:t xml:space="preserve">• </w:t>
            </w:r>
            <w:r>
              <w:t>R1N.3 - Add NEW access point (F1N-003) in Corridor 1Y11</w:t>
            </w:r>
          </w:p>
          <w:p>
            <w:pPr>
              <w:ind w:left="360" w:hanging="360"/>
            </w:pPr>
            <w:r>
              <w:t xml:space="preserve">• </w:t>
            </w:r>
            <w:r>
              <w:t>R1N.4 - Enable Access Point (APS 30–ED–L–HWY) in Corridor 1Y06 was off-line</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1st Floor N</w:t>
            </w:r>
          </w:p>
          <w:p>
            <w:pPr>
              <w:ind w:left="360" w:hanging="360"/>
            </w:pPr>
            <w:r>
              <w:t xml:space="preserve">• </w:t>
            </w:r>
            <w:r>
              <w:t>F1N.1 - Failed RSSI and SNR in room 1001A, 1001, 1002, 1002A and 1003A</w:t>
            </w:r>
          </w:p>
          <w:p>
            <w:pPr>
              <w:ind w:left="360" w:hanging="360"/>
            </w:pPr>
            <w:r>
              <w:t xml:space="preserve">• </w:t>
            </w:r>
            <w:r>
              <w:t>F1N.2 - Failed RSSI in room below 1173</w:t>
            </w:r>
          </w:p>
          <w:p>
            <w:pPr>
              <w:ind w:left="360" w:hanging="360"/>
            </w:pPr>
            <w:r>
              <w:t xml:space="preserve">• </w:t>
            </w:r>
            <w:r>
              <w:t>F1N.3 - Failed RSSI and SNR in Corridor 1Y11</w:t>
            </w:r>
          </w:p>
          <w:p>
            <w:pPr>
              <w:ind w:left="360" w:hanging="360"/>
            </w:pPr>
            <w:r>
              <w:t xml:space="preserve">• </w:t>
            </w:r>
            <w:r>
              <w:t>F1N.4 -  Access Point (APS 30–ED–L–HWY) in Corridor 1Y06 was off-line</w:t>
            </w:r>
          </w:p>
        </w:tc>
      </w:tr>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1st Floor S</w:t>
            </w:r>
          </w:p>
          <w:p>
            <w:pPr>
              <w:ind w:left="360" w:hanging="360"/>
            </w:pPr>
            <w:r>
              <w:t xml:space="preserve">• </w:t>
            </w:r>
            <w:r>
              <w:t>R1S.1 - Add NEW access point (F1S-001) in room 169L //in 169J, 169K, 169L and Hall 1X25D</w:t>
            </w:r>
          </w:p>
          <w:p>
            <w:pPr>
              <w:ind w:left="360" w:hanging="360"/>
            </w:pPr>
            <w:r>
              <w:t xml:space="preserve">• </w:t>
            </w:r>
            <w:r>
              <w:t>R1S.2 - Add NEW access point (F1S-002)  in room 171  //in Procedure Rm 3 (171)</w:t>
            </w:r>
          </w:p>
          <w:p>
            <w:pPr>
              <w:ind w:left="360" w:hanging="360"/>
            </w:pPr>
            <w:r>
              <w:t xml:space="preserve">• </w:t>
            </w:r>
            <w:r>
              <w:t>R1S.3 - Add NEW access point (F1S-003) in Procedure Rm 2 (173)</w:t>
            </w:r>
          </w:p>
          <w:p>
            <w:pPr>
              <w:ind w:left="360" w:hanging="360"/>
            </w:pPr>
            <w:r>
              <w:t xml:space="preserve">• </w:t>
            </w:r>
            <w:r>
              <w:t>R1S.4 - Add NEW access point (F1S-004) in room 180 //in Public Toilet 179A and 179B</w:t>
            </w:r>
          </w:p>
          <w:p>
            <w:pPr>
              <w:ind w:left="360" w:hanging="360"/>
            </w:pPr>
            <w:r>
              <w:t xml:space="preserve">• </w:t>
            </w:r>
            <w:r>
              <w:t>R1S.5 - Add NEW access point in CT Scanner or remove room from scope //in CT Scanner 181</w:t>
            </w:r>
          </w:p>
          <w:p>
            <w:pPr>
              <w:ind w:left="360" w:hanging="360"/>
            </w:pPr>
            <w:r>
              <w:t xml:space="preserve">• </w:t>
            </w:r>
            <w:r>
              <w:t>R1S.6 -  Need to perform Wi-Fi survey post constructionProcedure rooms 187 (A,B, and C) were under construction</w:t>
            </w:r>
          </w:p>
          <w:p>
            <w:pPr>
              <w:ind w:left="360" w:hanging="360"/>
            </w:pPr>
            <w:r>
              <w:t xml:space="preserve">• </w:t>
            </w:r>
            <w:r>
              <w:t>R1S.7 - Add NEW access point (F1S-005) in room 184 //in Corridor 1X25A</w:t>
            </w:r>
          </w:p>
          <w:p>
            <w:pPr>
              <w:ind w:left="360" w:hanging="360"/>
            </w:pPr>
            <w:r>
              <w:t xml:space="preserve">• </w:t>
            </w:r>
            <w:r>
              <w:t>R1S.8 - Add NEW access point (F1S-006) in room 185 //in Corridor 1X25B</w:t>
            </w:r>
          </w:p>
          <w:p>
            <w:pPr>
              <w:ind w:left="360" w:hanging="360"/>
            </w:pPr>
            <w:r>
              <w:t xml:space="preserve">• </w:t>
            </w:r>
            <w:r>
              <w:t>R1S.9 -  Need to remove MRI room from scope of work //MRI Procedure 167F was in-scope</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1st Floor S</w:t>
            </w:r>
          </w:p>
          <w:p>
            <w:pPr>
              <w:ind w:left="360" w:hanging="360"/>
            </w:pPr>
            <w:r>
              <w:t xml:space="preserve">• </w:t>
            </w:r>
            <w:r>
              <w:t>F1S.1 - Failed RSSI and SNR in 169J, 169K, 169L and Hall 1X25D</w:t>
            </w:r>
          </w:p>
          <w:p>
            <w:pPr>
              <w:ind w:left="360" w:hanging="360"/>
            </w:pPr>
            <w:r>
              <w:t xml:space="preserve">• </w:t>
            </w:r>
            <w:r>
              <w:t>F1S.2 - Failed RSSI and SNR in Procedure Rm 3 (171)</w:t>
            </w:r>
          </w:p>
          <w:p>
            <w:pPr>
              <w:ind w:left="360" w:hanging="360"/>
            </w:pPr>
            <w:r>
              <w:t xml:space="preserve">• </w:t>
            </w:r>
            <w:r>
              <w:t>F1S.3 - Failed RSSI and SNR in Procedure Rm 2 (173)</w:t>
            </w:r>
          </w:p>
          <w:p>
            <w:pPr>
              <w:ind w:left="360" w:hanging="360"/>
            </w:pPr>
            <w:r>
              <w:t xml:space="preserve">• </w:t>
            </w:r>
            <w:r>
              <w:t>F1S.4 - Failed SNR in Public Toilet 179A and 179B</w:t>
            </w:r>
          </w:p>
          <w:p>
            <w:pPr>
              <w:ind w:left="360" w:hanging="360"/>
            </w:pPr>
            <w:r>
              <w:t xml:space="preserve">• </w:t>
            </w:r>
            <w:r>
              <w:t>F1S.5 - Failed RSSI in CT Scanner 181</w:t>
            </w:r>
          </w:p>
          <w:p>
            <w:pPr>
              <w:ind w:left="360" w:hanging="360"/>
            </w:pPr>
            <w:r>
              <w:t xml:space="preserve">• </w:t>
            </w:r>
            <w:r>
              <w:t>F1S.6 -  Procedure rooms 187 (A,B, and C) were under construction</w:t>
            </w:r>
          </w:p>
          <w:p>
            <w:pPr>
              <w:ind w:left="360" w:hanging="360"/>
            </w:pPr>
            <w:r>
              <w:t xml:space="preserve">• </w:t>
            </w:r>
            <w:r>
              <w:t>F1S.7 - Failed RSSI in Corridor 1X25A</w:t>
            </w:r>
          </w:p>
          <w:p>
            <w:pPr>
              <w:ind w:left="360" w:hanging="360"/>
            </w:pPr>
            <w:r>
              <w:t xml:space="preserve">• </w:t>
            </w:r>
            <w:r>
              <w:t>F1S.8 - Failed RSSI in Corridor 1X25B</w:t>
            </w:r>
          </w:p>
          <w:p>
            <w:pPr>
              <w:ind w:left="360" w:hanging="360"/>
            </w:pPr>
            <w:r>
              <w:t xml:space="preserve">• </w:t>
            </w:r>
            <w:r>
              <w:t>F1S.9 -  MRI Procedure 167F was in-scope</w:t>
            </w:r>
          </w:p>
        </w:tc>
      </w:tr>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2nd Foor North</w:t>
            </w:r>
          </w:p>
          <w:p>
            <w:pPr>
              <w:ind w:left="360" w:hanging="360"/>
            </w:pPr>
            <w:r>
              <w:t xml:space="preserve">• </w:t>
            </w:r>
            <w:r>
              <w:t>R2N.1 - Add NEW access point Add NEW AP (F2N-001) in 2162 //in 2168, 2162, 2159 and Corridor 2X12A</w:t>
            </w:r>
          </w:p>
          <w:p>
            <w:pPr>
              <w:ind w:left="360" w:hanging="360"/>
            </w:pPr>
            <w:r>
              <w:t xml:space="preserve">• </w:t>
            </w:r>
            <w:r>
              <w:t>R2N.2 - Add NEW access point Add NEW AP (F2N-002) in 2158 //in 2165, 2163, 2158 and Corridor 2Y06</w:t>
            </w:r>
          </w:p>
          <w:p>
            <w:pPr>
              <w:ind w:left="360" w:hanging="360"/>
            </w:pPr>
            <w:r>
              <w:t xml:space="preserve">• </w:t>
            </w:r>
            <w:r>
              <w:t>R2N.3 - Add NEW access point Add NEW AP (F2N-003) in 2001 and relocate AP-S42-PCC_W_Hwy_N to Corridor 2X05//in 2001A</w:t>
            </w:r>
          </w:p>
          <w:p>
            <w:pPr>
              <w:ind w:left="360" w:hanging="360"/>
            </w:pPr>
            <w:r>
              <w:t xml:space="preserve">• </w:t>
            </w:r>
            <w:r>
              <w:t>R2N.4 - Add NEW access point Add NEW AP (F2N-004) in 2030//in 2031, 2031A, 2030, and 2030A</w:t>
            </w:r>
          </w:p>
          <w:p>
            <w:pPr>
              <w:ind w:left="360" w:hanging="360"/>
            </w:pPr>
            <w:r>
              <w:t xml:space="preserve">• </w:t>
            </w:r>
            <w:r>
              <w:t>nan</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2nd Foor North</w:t>
            </w:r>
          </w:p>
          <w:p>
            <w:pPr>
              <w:ind w:left="360" w:hanging="360"/>
            </w:pPr>
            <w:r>
              <w:t xml:space="preserve">• </w:t>
            </w:r>
            <w:r>
              <w:t>F2N.1 - Failed RSSI and SNR in 2168, 2162, 2159 and Corridor 2X12A</w:t>
            </w:r>
          </w:p>
          <w:p>
            <w:pPr>
              <w:ind w:left="360" w:hanging="360"/>
            </w:pPr>
            <w:r>
              <w:t xml:space="preserve">• </w:t>
            </w:r>
            <w:r>
              <w:t>F2N.2 - Failed RSSI and SNR in 2165, 2163, 2158 and Corridor 2Y06</w:t>
            </w:r>
          </w:p>
          <w:p>
            <w:pPr>
              <w:ind w:left="360" w:hanging="360"/>
            </w:pPr>
            <w:r>
              <w:t xml:space="preserve">• </w:t>
            </w:r>
            <w:r>
              <w:t>F2N.3 - Failed RSSI in 2001A</w:t>
            </w:r>
          </w:p>
          <w:p>
            <w:pPr>
              <w:ind w:left="360" w:hanging="360"/>
            </w:pPr>
            <w:r>
              <w:t xml:space="preserve">• </w:t>
            </w:r>
            <w:r>
              <w:t>F2N.4 - Failed RSSI in 2031, 2031A, 2030, and 2030A</w:t>
            </w:r>
          </w:p>
          <w:p>
            <w:pPr>
              <w:ind w:left="360" w:hanging="360"/>
            </w:pPr>
            <w:r>
              <w:t xml:space="preserve">• </w:t>
            </w:r>
            <w:r>
              <w:t>F2N.5 - Failed RSSI in 2006A</w:t>
            </w:r>
          </w:p>
        </w:tc>
      </w:tr>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2nd Foor North (2)</w:t>
            </w:r>
          </w:p>
          <w:p>
            <w:pPr>
              <w:ind w:left="360" w:hanging="360"/>
            </w:pPr>
            <w:r>
              <w:t xml:space="preserve">• </w:t>
            </w:r>
            <w:r>
              <w:t>R2S.1 - Add NEW access point (F2N-001) in 2162 //in 2168, 2162, 2159 and Corridor 2X12A</w:t>
            </w:r>
          </w:p>
          <w:p>
            <w:pPr>
              <w:ind w:left="360" w:hanging="360"/>
            </w:pPr>
            <w:r>
              <w:t xml:space="preserve">• </w:t>
            </w:r>
            <w:r>
              <w:t>R2S.2 - Add NEW access point (F2N-002) in 2158 //in 2165, 2163, 2158 and Corridor 2Y06</w:t>
            </w:r>
          </w:p>
          <w:p>
            <w:pPr>
              <w:ind w:left="360" w:hanging="360"/>
            </w:pPr>
            <w:r>
              <w:t xml:space="preserve">• </w:t>
            </w:r>
            <w:r>
              <w:t>R2S.3 - Add NEW access point (F2N-003) in 2001, relocate AP-S42-PCC_W_Hwy_N to Corridor 2X05, and add NEW access point (F2N-004) in 2030//in 2031, 2031A, 2030, and 2030A</w:t>
            </w:r>
          </w:p>
          <w:p>
            <w:pPr>
              <w:ind w:left="360" w:hanging="360"/>
            </w:pPr>
            <w:r>
              <w:t xml:space="preserve">• </w:t>
            </w:r>
            <w:r>
              <w:t>R2S.4 - Add NEW access point (F2N-005) in 2030 and relocate access point (S42-PCC_W_Hwy_C) to Alcove 2X06A //in 2006A</w:t>
            </w:r>
          </w:p>
          <w:p>
            <w:pPr>
              <w:ind w:left="360" w:hanging="360"/>
            </w:pPr>
            <w:r>
              <w:t xml:space="preserve">• </w:t>
            </w:r>
            <w:r>
              <w:t>R2S.5 - Relocate AP-S42-PCC_Rm2026 into room 2027 //in 2008A</w:t>
            </w:r>
          </w:p>
          <w:p>
            <w:pPr>
              <w:ind w:left="360" w:hanging="360"/>
            </w:pPr>
            <w:r>
              <w:t xml:space="preserve">• </w:t>
            </w:r>
            <w:r>
              <w:t>R2S.6 - Relocate AP-S41-CCU_E_Hwy_C into room 2024 //in 2023A and 2022A</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2nd Foor North (2)</w:t>
            </w:r>
          </w:p>
          <w:p>
            <w:pPr>
              <w:ind w:left="360" w:hanging="360"/>
            </w:pPr>
            <w:r>
              <w:t xml:space="preserve">• </w:t>
            </w:r>
            <w:r>
              <w:t>F2S.1 - Failed RSSI and SNR in 2168, 2162, 2159 and Corridor 2X12A</w:t>
            </w:r>
          </w:p>
          <w:p>
            <w:pPr>
              <w:ind w:left="360" w:hanging="360"/>
            </w:pPr>
            <w:r>
              <w:t xml:space="preserve">• </w:t>
            </w:r>
            <w:r>
              <w:t>F2S.2 - Failed RSSI and SNR in 2165, 2163, 2158 and Corridor 2Y06</w:t>
            </w:r>
          </w:p>
          <w:p>
            <w:pPr>
              <w:ind w:left="360" w:hanging="360"/>
            </w:pPr>
            <w:r>
              <w:t xml:space="preserve">• </w:t>
            </w:r>
            <w:r>
              <w:t>F2S.3 - Failed RSSI in 2031, 2031A, 2030, and 2030A</w:t>
            </w:r>
          </w:p>
          <w:p>
            <w:pPr>
              <w:ind w:left="360" w:hanging="360"/>
            </w:pPr>
            <w:r>
              <w:t xml:space="preserve">• </w:t>
            </w:r>
            <w:r>
              <w:t>F2S.4 - Failed RSSI in 2006A</w:t>
            </w:r>
          </w:p>
          <w:p>
            <w:pPr>
              <w:ind w:left="360" w:hanging="360"/>
            </w:pPr>
            <w:r>
              <w:t xml:space="preserve">• </w:t>
            </w:r>
            <w:r>
              <w:t>F2S.5 - Failed RSSI in 2008A</w:t>
            </w:r>
          </w:p>
          <w:p>
            <w:pPr>
              <w:ind w:left="360" w:hanging="360"/>
            </w:pPr>
            <w:r>
              <w:t xml:space="preserve">• </w:t>
            </w:r>
            <w:r>
              <w:t>F2S.6 - Failed RSSI in 2023A and 2022A</w:t>
            </w:r>
          </w:p>
        </w:tc>
      </w:tr>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2nd Foor South</w:t>
            </w:r>
          </w:p>
          <w:p>
            <w:pPr>
              <w:ind w:left="360" w:hanging="360"/>
            </w:pPr>
            <w:r>
              <w:t xml:space="preserve">• </w:t>
            </w:r>
            <w:r>
              <w:t>R2S.1 - Add NEW access point (F2S-001) in room 261H //in room 251</w:t>
            </w:r>
          </w:p>
          <w:p>
            <w:pPr>
              <w:ind w:left="360" w:hanging="360"/>
            </w:pPr>
            <w:r>
              <w:t xml:space="preserve">• </w:t>
            </w:r>
            <w:r>
              <w:t>R2S.2 - Add NEW access point (F2S-002) in room 244 //in room 245</w:t>
            </w:r>
          </w:p>
          <w:p>
            <w:pPr>
              <w:ind w:left="360" w:hanging="360"/>
            </w:pPr>
            <w:r>
              <w:t xml:space="preserve">• </w:t>
            </w:r>
            <w:r>
              <w:t>R2S.3 - Add NEW access point (F2S-003) in room 239 //in room 240, 239, and 238</w:t>
            </w:r>
          </w:p>
          <w:p>
            <w:pPr>
              <w:ind w:left="360" w:hanging="360"/>
            </w:pPr>
            <w:r>
              <w:t xml:space="preserve">• </w:t>
            </w:r>
            <w:r>
              <w:t>R2S.4 - Add NEW access point (F2S-004) in Lounge 233V or remove from scope //in Lounge 233V</w:t>
            </w:r>
          </w:p>
          <w:p>
            <w:pPr>
              <w:ind w:left="360" w:hanging="360"/>
            </w:pPr>
            <w:r>
              <w:t xml:space="preserve">• </w:t>
            </w:r>
            <w:r>
              <w:t>R2S.5 - Add NEW access point (F2S-005) in room 231V //in Consult 231U and 231V</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2nd Foor South</w:t>
            </w:r>
          </w:p>
          <w:p>
            <w:pPr>
              <w:ind w:left="360" w:hanging="360"/>
            </w:pPr>
            <w:r>
              <w:t xml:space="preserve">• </w:t>
            </w:r>
            <w:r>
              <w:t>F2S.1 - Failed RSSI in room 251</w:t>
            </w:r>
          </w:p>
          <w:p>
            <w:pPr>
              <w:ind w:left="360" w:hanging="360"/>
            </w:pPr>
            <w:r>
              <w:t xml:space="preserve">• </w:t>
            </w:r>
            <w:r>
              <w:t>F2S.2 - Failed RSSI in room 245</w:t>
            </w:r>
          </w:p>
          <w:p>
            <w:pPr>
              <w:ind w:left="360" w:hanging="360"/>
            </w:pPr>
            <w:r>
              <w:t xml:space="preserve">• </w:t>
            </w:r>
            <w:r>
              <w:t>F2S.3 - Failed RSSI in room 240, 239, and 238</w:t>
            </w:r>
          </w:p>
          <w:p>
            <w:pPr>
              <w:ind w:left="360" w:hanging="360"/>
            </w:pPr>
            <w:r>
              <w:t xml:space="preserve">• </w:t>
            </w:r>
            <w:r>
              <w:t>F2S.4 - Failed RSSI and SNR in Lounge 233V</w:t>
            </w:r>
          </w:p>
          <w:p>
            <w:pPr>
              <w:ind w:left="360" w:hanging="360"/>
            </w:pPr>
            <w:r>
              <w:t xml:space="preserve">• </w:t>
            </w:r>
            <w:r>
              <w:t>F2S.5 - Failed RSSI in Consult 231U and 231V</w:t>
            </w:r>
          </w:p>
        </w:tc>
      </w:tr>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3rd Floor</w:t>
            </w:r>
          </w:p>
          <w:p>
            <w:pPr>
              <w:ind w:left="360" w:hanging="360"/>
            </w:pPr>
            <w:r>
              <w:t xml:space="preserve">• </w:t>
            </w:r>
            <w:r>
              <w:t>R3.1 - Relocate access point  (S50-FBC_Rm3204) into in Isolation 3203</w:t>
            </w:r>
          </w:p>
          <w:p>
            <w:pPr>
              <w:ind w:left="360" w:hanging="360"/>
            </w:pPr>
            <w:r>
              <w:t xml:space="preserve">• </w:t>
            </w:r>
            <w:r>
              <w:t>R3.2 - Add NEW access point (F3-001) in room 3216 //In room 3215 and 3216</w:t>
            </w:r>
          </w:p>
          <w:p>
            <w:pPr>
              <w:ind w:left="360" w:hanging="360"/>
            </w:pPr>
            <w:r>
              <w:t xml:space="preserve">• </w:t>
            </w:r>
            <w:r>
              <w:t>R3.3 - Add NEW access point (F3-002) in room 3006 //in room 3005, 3006 and 3007</w:t>
            </w:r>
          </w:p>
          <w:p>
            <w:pPr>
              <w:ind w:left="360" w:hanging="360"/>
            </w:pPr>
            <w:r>
              <w:t xml:space="preserve">• </w:t>
            </w:r>
            <w:r>
              <w:t>R3.4 - Add NEW access point (F3-003) in room 3027 //in room 3030A, 3029A, 3028, 3027 and 3026</w:t>
            </w:r>
          </w:p>
          <w:p>
            <w:pPr>
              <w:ind w:left="360" w:hanging="360"/>
            </w:pPr>
            <w:r>
              <w:t xml:space="preserve">• </w:t>
            </w:r>
            <w:r>
              <w:t>R3.5 - Add NEW access point (F3-004) in room 3023 //in room 3025, 3024, 3023 and 3022A</w:t>
            </w:r>
          </w:p>
          <w:p>
            <w:pPr>
              <w:ind w:left="360" w:hanging="360"/>
            </w:pPr>
            <w:r>
              <w:t xml:space="preserve">• </w:t>
            </w:r>
            <w:r>
              <w:t>R3.6 - Add NEW access point (F3-005) in room 3018 and relocate AP (S51-MPC_S_Hwy_E) to Nurse 3059  //in room 3016, 3017 and 3018</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3rd Floor</w:t>
            </w:r>
          </w:p>
          <w:p>
            <w:pPr>
              <w:ind w:left="360" w:hanging="360"/>
            </w:pPr>
            <w:r>
              <w:t xml:space="preserve">• </w:t>
            </w:r>
            <w:r>
              <w:t>F3.1 - Failed RSSI in Isolation 3203</w:t>
            </w:r>
          </w:p>
          <w:p>
            <w:pPr>
              <w:ind w:left="360" w:hanging="360"/>
            </w:pPr>
            <w:r>
              <w:t xml:space="preserve">• </w:t>
            </w:r>
            <w:r>
              <w:t>F3.2 - Failed RSSI and SNR In room 3215 and 3216</w:t>
            </w:r>
          </w:p>
          <w:p>
            <w:pPr>
              <w:ind w:left="360" w:hanging="360"/>
            </w:pPr>
            <w:r>
              <w:t xml:space="preserve">• </w:t>
            </w:r>
            <w:r>
              <w:t>F3.3 - Failed RSSI and SNR in room 3005, 3006 and 3007</w:t>
            </w:r>
          </w:p>
          <w:p>
            <w:pPr>
              <w:ind w:left="360" w:hanging="360"/>
            </w:pPr>
            <w:r>
              <w:t xml:space="preserve">• </w:t>
            </w:r>
            <w:r>
              <w:t>F3.4 - Failed RSSI and SNR in room 3030A, 3029A, 3028, 3027 and 3026</w:t>
            </w:r>
          </w:p>
          <w:p>
            <w:pPr>
              <w:ind w:left="360" w:hanging="360"/>
            </w:pPr>
            <w:r>
              <w:t xml:space="preserve">• </w:t>
            </w:r>
            <w:r>
              <w:t>F3.5 - Failed RSSI and SNR in room 3025, 3024, 3023 and 3022A</w:t>
            </w:r>
          </w:p>
          <w:p>
            <w:pPr>
              <w:ind w:left="360" w:hanging="360"/>
            </w:pPr>
            <w:r>
              <w:t xml:space="preserve">• </w:t>
            </w:r>
            <w:r>
              <w:t>F3.6 - Failed RSSI and SNR in room 3016, 3017 and 3018</w:t>
            </w:r>
          </w:p>
        </w:tc>
      </w:tr>
    </w:tbl>
    <w:p/>
    <w:p w14:paraId="42E20BF5" w14:textId="77777777" w:rsidR="008B5C11" w:rsidRDefault="008B5C11" w:rsidP="00EA1629"/>
    <w:p w14:paraId="736FD465" w14:textId="77777777" w:rsidR="008B5C11" w:rsidRPr="00EA1629" w:rsidRDefault="008B5C11" w:rsidP="00EA1629"/>
    <w:sectPr w:rsidR="008B5C11" w:rsidRPr="00EA1629" w:rsidSect="00EC14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0D"/>
    <w:rsid w:val="000474C4"/>
    <w:rsid w:val="00082A40"/>
    <w:rsid w:val="00095797"/>
    <w:rsid w:val="0019010D"/>
    <w:rsid w:val="001B1BC8"/>
    <w:rsid w:val="00276409"/>
    <w:rsid w:val="003652AC"/>
    <w:rsid w:val="00367CBE"/>
    <w:rsid w:val="00387A8C"/>
    <w:rsid w:val="003C6349"/>
    <w:rsid w:val="003E0C8F"/>
    <w:rsid w:val="003F51A3"/>
    <w:rsid w:val="00416B43"/>
    <w:rsid w:val="00444712"/>
    <w:rsid w:val="004937B7"/>
    <w:rsid w:val="004D265A"/>
    <w:rsid w:val="004D3A61"/>
    <w:rsid w:val="00506DC5"/>
    <w:rsid w:val="00571E75"/>
    <w:rsid w:val="005727C7"/>
    <w:rsid w:val="00596EDC"/>
    <w:rsid w:val="006018CA"/>
    <w:rsid w:val="00606D6C"/>
    <w:rsid w:val="00691A35"/>
    <w:rsid w:val="006C0F74"/>
    <w:rsid w:val="007121DC"/>
    <w:rsid w:val="0072570C"/>
    <w:rsid w:val="00777CD4"/>
    <w:rsid w:val="007A2AE4"/>
    <w:rsid w:val="007E3C80"/>
    <w:rsid w:val="008257C7"/>
    <w:rsid w:val="00847773"/>
    <w:rsid w:val="00851F68"/>
    <w:rsid w:val="008520CB"/>
    <w:rsid w:val="008A3CD4"/>
    <w:rsid w:val="008B284E"/>
    <w:rsid w:val="008B5C11"/>
    <w:rsid w:val="0091251F"/>
    <w:rsid w:val="009324FB"/>
    <w:rsid w:val="009A434D"/>
    <w:rsid w:val="00AB6104"/>
    <w:rsid w:val="00AD6A44"/>
    <w:rsid w:val="00AF7CC7"/>
    <w:rsid w:val="00B13DC2"/>
    <w:rsid w:val="00B54CF0"/>
    <w:rsid w:val="00B60BC9"/>
    <w:rsid w:val="00BA4F48"/>
    <w:rsid w:val="00BD7D03"/>
    <w:rsid w:val="00BE63C3"/>
    <w:rsid w:val="00BE7A15"/>
    <w:rsid w:val="00C72840"/>
    <w:rsid w:val="00CA69E2"/>
    <w:rsid w:val="00CC4FF1"/>
    <w:rsid w:val="00D07C29"/>
    <w:rsid w:val="00D252D4"/>
    <w:rsid w:val="00D457AD"/>
    <w:rsid w:val="00D47B23"/>
    <w:rsid w:val="00DF1958"/>
    <w:rsid w:val="00E379CB"/>
    <w:rsid w:val="00E951BD"/>
    <w:rsid w:val="00EA1629"/>
    <w:rsid w:val="00EC14EA"/>
    <w:rsid w:val="00EE4F2E"/>
    <w:rsid w:val="00F807F0"/>
    <w:rsid w:val="00FD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106F"/>
  <w15:chartTrackingRefBased/>
  <w15:docId w15:val="{167F3799-47FB-604B-BF2E-CDE26847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7AD"/>
    <w:pPr>
      <w:spacing w:line="360" w:lineRule="auto"/>
    </w:pPr>
    <w:rPr>
      <w:rFonts w:ascii="Arial" w:hAnsi="Arial"/>
      <w:sz w:val="18"/>
    </w:rPr>
  </w:style>
  <w:style w:type="paragraph" w:styleId="Heading1">
    <w:name w:val="heading 1"/>
    <w:basedOn w:val="Normal"/>
    <w:next w:val="Normal"/>
    <w:link w:val="Heading1Char"/>
    <w:uiPriority w:val="9"/>
    <w:qFormat/>
    <w:rsid w:val="00082A40"/>
    <w:pPr>
      <w:keepNext/>
      <w:keepLines/>
      <w:shd w:val="clear" w:color="auto" w:fill="F2F2F2" w:themeFill="background1" w:themeFillShade="F2"/>
      <w:spacing w:before="24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082A40"/>
    <w:pPr>
      <w:keepNext/>
      <w:keepLines/>
      <w:pBdr>
        <w:bottom w:val="single" w:sz="4" w:space="1" w:color="auto"/>
      </w:pBdr>
      <w:shd w:val="clear" w:color="auto" w:fill="F2F2F2" w:themeFill="background1" w:themeFillShade="F2"/>
      <w:spacing w:after="240"/>
      <w:outlineLvl w:val="1"/>
    </w:pPr>
    <w:rPr>
      <w:rFonts w:eastAsiaTheme="majorEastAsia" w:cstheme="majorBidi"/>
      <w:color w:val="000000" w:themeColor="text1"/>
      <w:sz w:val="20"/>
      <w:szCs w:val="32"/>
    </w:rPr>
  </w:style>
  <w:style w:type="paragraph" w:styleId="Heading3">
    <w:name w:val="heading 3"/>
    <w:basedOn w:val="Normal"/>
    <w:next w:val="Normal"/>
    <w:link w:val="Heading3Char"/>
    <w:uiPriority w:val="9"/>
    <w:semiHidden/>
    <w:unhideWhenUsed/>
    <w:qFormat/>
    <w:rsid w:val="00190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1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1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1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1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A40"/>
    <w:rPr>
      <w:rFonts w:ascii="Arial" w:eastAsiaTheme="majorEastAsia" w:hAnsi="Arial" w:cstheme="majorBidi"/>
      <w:color w:val="000000" w:themeColor="text1"/>
      <w:sz w:val="28"/>
      <w:szCs w:val="40"/>
      <w:shd w:val="clear" w:color="auto" w:fill="F2F2F2" w:themeFill="background1" w:themeFillShade="F2"/>
    </w:rPr>
  </w:style>
  <w:style w:type="character" w:customStyle="1" w:styleId="Heading2Char">
    <w:name w:val="Heading 2 Char"/>
    <w:basedOn w:val="DefaultParagraphFont"/>
    <w:link w:val="Heading2"/>
    <w:uiPriority w:val="9"/>
    <w:rsid w:val="00082A40"/>
    <w:rPr>
      <w:rFonts w:ascii="Arial" w:eastAsiaTheme="majorEastAsia" w:hAnsi="Arial" w:cstheme="majorBidi"/>
      <w:color w:val="000000" w:themeColor="text1"/>
      <w:sz w:val="20"/>
      <w:szCs w:val="32"/>
      <w:shd w:val="clear" w:color="auto" w:fill="F2F2F2" w:themeFill="background1" w:themeFillShade="F2"/>
    </w:rPr>
  </w:style>
  <w:style w:type="character" w:customStyle="1" w:styleId="Heading3Char">
    <w:name w:val="Heading 3 Char"/>
    <w:basedOn w:val="DefaultParagraphFont"/>
    <w:link w:val="Heading3"/>
    <w:uiPriority w:val="9"/>
    <w:semiHidden/>
    <w:rsid w:val="00190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10D"/>
    <w:rPr>
      <w:rFonts w:eastAsiaTheme="majorEastAsia" w:cstheme="majorBidi"/>
      <w:color w:val="272727" w:themeColor="text1" w:themeTint="D8"/>
    </w:rPr>
  </w:style>
  <w:style w:type="paragraph" w:styleId="Title">
    <w:name w:val="Title"/>
    <w:basedOn w:val="Normal"/>
    <w:next w:val="Normal"/>
    <w:link w:val="TitleChar"/>
    <w:uiPriority w:val="10"/>
    <w:qFormat/>
    <w:rsid w:val="001901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1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1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010D"/>
    <w:rPr>
      <w:i/>
      <w:iCs/>
      <w:color w:val="404040" w:themeColor="text1" w:themeTint="BF"/>
    </w:rPr>
  </w:style>
  <w:style w:type="paragraph" w:styleId="ListParagraph">
    <w:name w:val="List Paragraph"/>
    <w:basedOn w:val="Normal"/>
    <w:uiPriority w:val="34"/>
    <w:qFormat/>
    <w:rsid w:val="0019010D"/>
    <w:pPr>
      <w:ind w:left="720"/>
      <w:contextualSpacing/>
    </w:pPr>
  </w:style>
  <w:style w:type="character" w:styleId="IntenseEmphasis">
    <w:name w:val="Intense Emphasis"/>
    <w:basedOn w:val="DefaultParagraphFont"/>
    <w:uiPriority w:val="21"/>
    <w:qFormat/>
    <w:rsid w:val="0019010D"/>
    <w:rPr>
      <w:i/>
      <w:iCs/>
      <w:color w:val="0F4761" w:themeColor="accent1" w:themeShade="BF"/>
    </w:rPr>
  </w:style>
  <w:style w:type="paragraph" w:styleId="IntenseQuote">
    <w:name w:val="Intense Quote"/>
    <w:basedOn w:val="Normal"/>
    <w:next w:val="Normal"/>
    <w:link w:val="IntenseQuoteChar"/>
    <w:uiPriority w:val="30"/>
    <w:qFormat/>
    <w:rsid w:val="00190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10D"/>
    <w:rPr>
      <w:i/>
      <w:iCs/>
      <w:color w:val="0F4761" w:themeColor="accent1" w:themeShade="BF"/>
    </w:rPr>
  </w:style>
  <w:style w:type="character" w:styleId="IntenseReference">
    <w:name w:val="Intense Reference"/>
    <w:basedOn w:val="DefaultParagraphFont"/>
    <w:uiPriority w:val="32"/>
    <w:qFormat/>
    <w:rsid w:val="0019010D"/>
    <w:rPr>
      <w:b/>
      <w:bCs/>
      <w:smallCaps/>
      <w:color w:val="0F4761" w:themeColor="accent1" w:themeShade="BF"/>
      <w:spacing w:val="5"/>
    </w:rPr>
  </w:style>
  <w:style w:type="character" w:styleId="PlaceholderText">
    <w:name w:val="Placeholder Text"/>
    <w:basedOn w:val="DefaultParagraphFont"/>
    <w:uiPriority w:val="99"/>
    <w:semiHidden/>
    <w:rsid w:val="00095797"/>
    <w:rPr>
      <w:color w:val="666666"/>
    </w:rPr>
  </w:style>
  <w:style w:type="table" w:styleId="TableGrid">
    <w:name w:val="Table Grid"/>
    <w:basedOn w:val="TableNormal"/>
    <w:uiPriority w:val="39"/>
    <w:rsid w:val="00DF1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499681">
      <w:bodyDiv w:val="1"/>
      <w:marLeft w:val="0"/>
      <w:marRight w:val="0"/>
      <w:marTop w:val="0"/>
      <w:marBottom w:val="0"/>
      <w:divBdr>
        <w:top w:val="none" w:sz="0" w:space="0" w:color="auto"/>
        <w:left w:val="none" w:sz="0" w:space="0" w:color="auto"/>
        <w:bottom w:val="none" w:sz="0" w:space="0" w:color="auto"/>
        <w:right w:val="none" w:sz="0" w:space="0" w:color="auto"/>
      </w:divBdr>
      <w:divsChild>
        <w:div w:id="273831790">
          <w:marLeft w:val="0"/>
          <w:marRight w:val="0"/>
          <w:marTop w:val="0"/>
          <w:marBottom w:val="0"/>
          <w:divBdr>
            <w:top w:val="none" w:sz="0" w:space="0" w:color="auto"/>
            <w:left w:val="none" w:sz="0" w:space="0" w:color="auto"/>
            <w:bottom w:val="none" w:sz="0" w:space="0" w:color="auto"/>
            <w:right w:val="none" w:sz="0" w:space="0" w:color="auto"/>
          </w:divBdr>
          <w:divsChild>
            <w:div w:id="7987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71153">
      <w:bodyDiv w:val="1"/>
      <w:marLeft w:val="0"/>
      <w:marRight w:val="0"/>
      <w:marTop w:val="0"/>
      <w:marBottom w:val="0"/>
      <w:divBdr>
        <w:top w:val="none" w:sz="0" w:space="0" w:color="auto"/>
        <w:left w:val="none" w:sz="0" w:space="0" w:color="auto"/>
        <w:bottom w:val="none" w:sz="0" w:space="0" w:color="auto"/>
        <w:right w:val="none" w:sz="0" w:space="0" w:color="auto"/>
      </w:divBdr>
      <w:divsChild>
        <w:div w:id="1040741972">
          <w:marLeft w:val="0"/>
          <w:marRight w:val="0"/>
          <w:marTop w:val="0"/>
          <w:marBottom w:val="0"/>
          <w:divBdr>
            <w:top w:val="none" w:sz="0" w:space="0" w:color="auto"/>
            <w:left w:val="none" w:sz="0" w:space="0" w:color="auto"/>
            <w:bottom w:val="none" w:sz="0" w:space="0" w:color="auto"/>
            <w:right w:val="none" w:sz="0" w:space="0" w:color="auto"/>
          </w:divBdr>
          <w:divsChild>
            <w:div w:id="21116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1</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Turner</dc:creator>
  <cp:keywords/>
  <dc:description/>
  <cp:lastModifiedBy>Scott Turner</cp:lastModifiedBy>
  <cp:revision>52</cp:revision>
  <dcterms:created xsi:type="dcterms:W3CDTF">2024-11-01T18:57:00Z</dcterms:created>
  <dcterms:modified xsi:type="dcterms:W3CDTF">2024-11-16T18:55:00Z</dcterms:modified>
</cp:coreProperties>
</file>