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0D8D1" w14:textId="77777777" w:rsidR="0023131A" w:rsidRPr="00C00BE0" w:rsidRDefault="0023131A" w:rsidP="0023131A">
      <w:pPr>
        <w:jc w:val="center"/>
      </w:pPr>
    </w:p>
    <w:p w14:paraId="13FAB347" w14:textId="77777777" w:rsidR="0023131A" w:rsidRPr="00C00BE0" w:rsidRDefault="0023131A" w:rsidP="0023131A">
      <w:pPr>
        <w:jc w:val="center"/>
      </w:pPr>
    </w:p>
    <w:p w14:paraId="13BC6D1C" w14:textId="77777777" w:rsidR="0023131A" w:rsidRPr="00C00BE0" w:rsidRDefault="0023131A" w:rsidP="0023131A">
      <w:pPr>
        <w:jc w:val="center"/>
      </w:pPr>
    </w:p>
    <w:p w14:paraId="3EB27522" w14:textId="77777777" w:rsidR="0023131A" w:rsidRPr="00C00BE0" w:rsidRDefault="0023131A" w:rsidP="0023131A">
      <w:pPr>
        <w:jc w:val="center"/>
      </w:pPr>
    </w:p>
    <w:p w14:paraId="5F446866" w14:textId="77777777" w:rsidR="0023131A" w:rsidRPr="00C00BE0" w:rsidRDefault="0023131A" w:rsidP="0023131A">
      <w:pPr>
        <w:jc w:val="center"/>
      </w:pPr>
    </w:p>
    <w:p w14:paraId="5E660318" w14:textId="77777777" w:rsidR="0023131A" w:rsidRPr="00C00BE0" w:rsidRDefault="0023131A" w:rsidP="0023131A">
      <w:pPr>
        <w:jc w:val="center"/>
      </w:pPr>
    </w:p>
    <w:p w14:paraId="0A919B18" w14:textId="77777777" w:rsidR="0023131A" w:rsidRPr="00C00BE0" w:rsidRDefault="0023131A" w:rsidP="0023131A">
      <w:pPr>
        <w:jc w:val="center"/>
      </w:pPr>
    </w:p>
    <w:p w14:paraId="0EF7A65D" w14:textId="77777777" w:rsidR="0023131A" w:rsidRPr="00C00BE0" w:rsidRDefault="0023131A" w:rsidP="0023131A">
      <w:pPr>
        <w:jc w:val="center"/>
      </w:pPr>
    </w:p>
    <w:p w14:paraId="4DB5EB91" w14:textId="0B320F7B" w:rsidR="0023131A" w:rsidRPr="00C00BE0" w:rsidRDefault="004E1A61" w:rsidP="0023131A">
      <w:pPr>
        <w:jc w:val="center"/>
      </w:pPr>
      <w:r>
        <w:t>A Reverse Mad Libs Game</w:t>
      </w:r>
    </w:p>
    <w:p w14:paraId="571AF2D7" w14:textId="77777777" w:rsidR="0023131A" w:rsidRPr="00C00BE0" w:rsidRDefault="0023131A" w:rsidP="0023131A">
      <w:pPr>
        <w:jc w:val="center"/>
      </w:pPr>
    </w:p>
    <w:p w14:paraId="3FE301CA" w14:textId="1B08BE94" w:rsidR="0023131A" w:rsidRPr="00C00BE0" w:rsidRDefault="004E1A61" w:rsidP="0023131A">
      <w:pPr>
        <w:jc w:val="center"/>
      </w:pPr>
      <w:r>
        <w:t>Natural Language Processing</w:t>
      </w:r>
    </w:p>
    <w:p w14:paraId="02C87A81" w14:textId="77777777" w:rsidR="0023131A" w:rsidRPr="00C00BE0" w:rsidRDefault="0023131A" w:rsidP="0023131A">
      <w:pPr>
        <w:jc w:val="center"/>
      </w:pPr>
    </w:p>
    <w:p w14:paraId="769BC70A" w14:textId="77777777" w:rsidR="0023131A" w:rsidRPr="00C00BE0" w:rsidRDefault="0023131A" w:rsidP="0023131A">
      <w:pPr>
        <w:jc w:val="center"/>
      </w:pPr>
    </w:p>
    <w:p w14:paraId="512FCB5C" w14:textId="77777777" w:rsidR="0023131A" w:rsidRPr="00C00BE0" w:rsidRDefault="0023131A" w:rsidP="0023131A">
      <w:pPr>
        <w:jc w:val="center"/>
      </w:pPr>
    </w:p>
    <w:p w14:paraId="319964A9" w14:textId="77777777" w:rsidR="0023131A" w:rsidRPr="00C00BE0" w:rsidRDefault="0023131A" w:rsidP="0023131A">
      <w:pPr>
        <w:jc w:val="center"/>
      </w:pPr>
    </w:p>
    <w:p w14:paraId="64B771DF" w14:textId="77777777" w:rsidR="0023131A" w:rsidRPr="00C00BE0" w:rsidRDefault="0023131A" w:rsidP="0023131A">
      <w:pPr>
        <w:jc w:val="center"/>
      </w:pPr>
    </w:p>
    <w:p w14:paraId="6C9866FA" w14:textId="77777777" w:rsidR="0023131A" w:rsidRPr="00C00BE0" w:rsidRDefault="0023131A" w:rsidP="0023131A">
      <w:pPr>
        <w:jc w:val="center"/>
      </w:pPr>
    </w:p>
    <w:p w14:paraId="2DB38566" w14:textId="77777777" w:rsidR="0023131A" w:rsidRPr="00C00BE0" w:rsidRDefault="0023131A" w:rsidP="0023131A">
      <w:pPr>
        <w:jc w:val="center"/>
      </w:pPr>
    </w:p>
    <w:p w14:paraId="5B116834" w14:textId="77777777" w:rsidR="0023131A" w:rsidRPr="00C00BE0" w:rsidRDefault="0023131A" w:rsidP="0023131A">
      <w:pPr>
        <w:jc w:val="center"/>
      </w:pPr>
    </w:p>
    <w:p w14:paraId="45D77E0A" w14:textId="77777777" w:rsidR="0023131A" w:rsidRPr="00C00BE0" w:rsidRDefault="0023131A" w:rsidP="0023131A">
      <w:pPr>
        <w:jc w:val="center"/>
      </w:pPr>
    </w:p>
    <w:p w14:paraId="770B15BA" w14:textId="77777777" w:rsidR="0023131A" w:rsidRPr="00C00BE0" w:rsidRDefault="0023131A" w:rsidP="0023131A">
      <w:pPr>
        <w:jc w:val="center"/>
      </w:pPr>
    </w:p>
    <w:p w14:paraId="7F4D8770" w14:textId="77777777" w:rsidR="0023131A" w:rsidRPr="00C00BE0" w:rsidRDefault="0023131A" w:rsidP="0023131A">
      <w:pPr>
        <w:jc w:val="center"/>
      </w:pPr>
    </w:p>
    <w:p w14:paraId="5C51D217" w14:textId="18789101" w:rsidR="0023131A" w:rsidRPr="00C00BE0" w:rsidRDefault="00F71615" w:rsidP="0023131A">
      <w:pPr>
        <w:jc w:val="center"/>
      </w:pPr>
      <w:r>
        <w:t>Scott Bing</w:t>
      </w:r>
    </w:p>
    <w:p w14:paraId="49F5A6AE" w14:textId="77777777" w:rsidR="0023131A" w:rsidRPr="00C00BE0" w:rsidRDefault="0023131A" w:rsidP="0023131A">
      <w:pPr>
        <w:jc w:val="center"/>
      </w:pPr>
    </w:p>
    <w:p w14:paraId="70083162" w14:textId="77777777" w:rsidR="0023131A" w:rsidRPr="00C00BE0" w:rsidRDefault="0023131A" w:rsidP="0023131A">
      <w:pPr>
        <w:jc w:val="center"/>
      </w:pPr>
    </w:p>
    <w:p w14:paraId="055B6415" w14:textId="77777777" w:rsidR="0023131A" w:rsidRPr="00C00BE0" w:rsidRDefault="0023131A" w:rsidP="0023131A">
      <w:pPr>
        <w:jc w:val="center"/>
      </w:pPr>
    </w:p>
    <w:p w14:paraId="1E1B2743" w14:textId="77777777" w:rsidR="0023131A" w:rsidRPr="00C00BE0" w:rsidRDefault="0023131A" w:rsidP="0023131A">
      <w:pPr>
        <w:jc w:val="center"/>
      </w:pPr>
    </w:p>
    <w:p w14:paraId="12BE0092" w14:textId="77777777" w:rsidR="0023131A" w:rsidRPr="00C00BE0" w:rsidRDefault="0023131A" w:rsidP="0023131A">
      <w:pPr>
        <w:jc w:val="center"/>
      </w:pPr>
    </w:p>
    <w:p w14:paraId="1E28A29B" w14:textId="77777777" w:rsidR="0023131A" w:rsidRPr="00C00BE0" w:rsidRDefault="0023131A" w:rsidP="0023131A">
      <w:pPr>
        <w:jc w:val="center"/>
      </w:pPr>
    </w:p>
    <w:p w14:paraId="17F2C551" w14:textId="77777777" w:rsidR="0023131A" w:rsidRPr="00C00BE0" w:rsidRDefault="0023131A" w:rsidP="0023131A">
      <w:pPr>
        <w:jc w:val="center"/>
      </w:pPr>
    </w:p>
    <w:p w14:paraId="57885FF5" w14:textId="77777777" w:rsidR="0023131A" w:rsidRPr="00C00BE0" w:rsidRDefault="0023131A" w:rsidP="0023131A">
      <w:pPr>
        <w:jc w:val="center"/>
      </w:pPr>
    </w:p>
    <w:p w14:paraId="25D6284D" w14:textId="77777777" w:rsidR="0023131A" w:rsidRPr="00C00BE0" w:rsidRDefault="0023131A" w:rsidP="0023131A">
      <w:pPr>
        <w:jc w:val="center"/>
      </w:pPr>
    </w:p>
    <w:p w14:paraId="23D4D3D6" w14:textId="77777777" w:rsidR="0023131A" w:rsidRPr="00C00BE0" w:rsidRDefault="0023131A" w:rsidP="0023131A">
      <w:pPr>
        <w:jc w:val="center"/>
      </w:pPr>
    </w:p>
    <w:p w14:paraId="36CF859F" w14:textId="45BDC0F3" w:rsidR="0023131A" w:rsidRPr="00C00BE0" w:rsidRDefault="00F71615" w:rsidP="0023131A">
      <w:pPr>
        <w:jc w:val="center"/>
      </w:pPr>
      <w:r>
        <w:t xml:space="preserve">BSSD 6000 System </w:t>
      </w:r>
      <w:r w:rsidR="00FE0A9A">
        <w:t xml:space="preserve">Software </w:t>
      </w:r>
      <w:r>
        <w:t>Design</w:t>
      </w:r>
    </w:p>
    <w:p w14:paraId="5245E62C" w14:textId="77777777" w:rsidR="0023131A" w:rsidRPr="00C00BE0" w:rsidRDefault="0023131A" w:rsidP="0023131A">
      <w:pPr>
        <w:jc w:val="center"/>
      </w:pPr>
    </w:p>
    <w:p w14:paraId="5E9C15C7" w14:textId="00F8293A" w:rsidR="0023131A" w:rsidRPr="00C00BE0" w:rsidRDefault="00F71615" w:rsidP="0023131A">
      <w:pPr>
        <w:jc w:val="center"/>
      </w:pPr>
      <w:r>
        <w:t>Jonathan Lee</w:t>
      </w:r>
    </w:p>
    <w:p w14:paraId="24FC4D6F" w14:textId="77777777" w:rsidR="0023131A" w:rsidRPr="00C00BE0" w:rsidRDefault="0023131A" w:rsidP="0023131A">
      <w:pPr>
        <w:jc w:val="center"/>
      </w:pPr>
    </w:p>
    <w:p w14:paraId="1456DE23" w14:textId="4670F1C3" w:rsidR="00A04DA0" w:rsidRPr="00C00BE0" w:rsidRDefault="00F71615" w:rsidP="00F71615">
      <w:pPr>
        <w:spacing w:after="200" w:line="276" w:lineRule="auto"/>
        <w:jc w:val="center"/>
      </w:pPr>
      <w:r>
        <w:fldChar w:fldCharType="begin"/>
      </w:r>
      <w:r>
        <w:instrText xml:space="preserve"> DATE \@ "MMMM d, yyyy" </w:instrText>
      </w:r>
      <w:r>
        <w:fldChar w:fldCharType="separate"/>
      </w:r>
      <w:r w:rsidR="00AD7A65">
        <w:rPr>
          <w:noProof/>
        </w:rPr>
        <w:t>September 4, 2020</w:t>
      </w:r>
      <w:r>
        <w:fldChar w:fldCharType="end"/>
      </w:r>
    </w:p>
    <w:p w14:paraId="63948E26" w14:textId="77777777" w:rsidR="00351B1C" w:rsidRPr="00C00BE0" w:rsidRDefault="00351B1C" w:rsidP="00A04DA0">
      <w:pPr>
        <w:spacing w:line="480" w:lineRule="auto"/>
        <w:jc w:val="center"/>
      </w:pPr>
    </w:p>
    <w:p w14:paraId="53724ADD" w14:textId="77777777" w:rsidR="00F71615" w:rsidRDefault="00F71615">
      <w:pPr>
        <w:spacing w:after="200" w:line="276" w:lineRule="auto"/>
        <w:rPr>
          <w:b/>
        </w:rPr>
      </w:pPr>
      <w:r>
        <w:rPr>
          <w:b/>
        </w:rPr>
        <w:br w:type="page"/>
      </w:r>
    </w:p>
    <w:p w14:paraId="264D16E1" w14:textId="104D126F" w:rsidR="00FE0A9A" w:rsidRPr="00963403" w:rsidRDefault="00A04DA0" w:rsidP="00963403">
      <w:pPr>
        <w:spacing w:line="480" w:lineRule="auto"/>
        <w:jc w:val="center"/>
        <w:rPr>
          <w:b/>
        </w:rPr>
      </w:pPr>
      <w:r w:rsidRPr="00C00BE0">
        <w:rPr>
          <w:b/>
        </w:rPr>
        <w:lastRenderedPageBreak/>
        <w:t>Abstract</w:t>
      </w:r>
    </w:p>
    <w:p w14:paraId="63543C36" w14:textId="27F1B569" w:rsidR="00FE0A9A" w:rsidRPr="00C00BE0" w:rsidRDefault="00FE0A9A" w:rsidP="00D22C89">
      <w:pPr>
        <w:spacing w:line="480" w:lineRule="auto"/>
      </w:pPr>
      <w:proofErr w:type="gramStart"/>
      <w:r>
        <w:t>Typically</w:t>
      </w:r>
      <w:proofErr w:type="gramEnd"/>
      <w:r>
        <w:t xml:space="preserve"> a game of Mad Libs involves the system asking the user to fill in a list of arbitrary words that represent a different part of speech, nouns, verbs adjectives, adverbs, prepositions, etc.  The system substi</w:t>
      </w:r>
      <w:r w:rsidR="00D32A04">
        <w:t>t</w:t>
      </w:r>
      <w:r>
        <w:t xml:space="preserve">utes these words using the appropriate parts of speech designation into a story.  The story is then shown </w:t>
      </w:r>
      <w:r w:rsidR="00D32A04">
        <w:t>to</w:t>
      </w:r>
      <w:r>
        <w:t xml:space="preserve"> the user.  </w:t>
      </w:r>
      <w:r w:rsidR="00D32A04">
        <w:t>Everyone has a laugh when the completed story is read out loud.</w:t>
      </w:r>
    </w:p>
    <w:p w14:paraId="616B8162" w14:textId="7EEAC766" w:rsidR="00602994" w:rsidRDefault="00602994" w:rsidP="00D22C89">
      <w:pPr>
        <w:spacing w:line="480" w:lineRule="auto"/>
      </w:pPr>
    </w:p>
    <w:p w14:paraId="0FF0820D" w14:textId="20AB38C8" w:rsidR="00FE0A9A" w:rsidRPr="00C00BE0" w:rsidRDefault="00FE0A9A" w:rsidP="00D22C89">
      <w:pPr>
        <w:spacing w:line="480" w:lineRule="auto"/>
      </w:pPr>
      <w:r>
        <w:t>What if you gave the game to a computer and asked it to not only substitute the correct parts of speech for each missing word but also to come up with a suitable word that matched the context of the story.</w:t>
      </w:r>
      <w:r w:rsidR="00037B1B">
        <w:t xml:space="preserve"> </w:t>
      </w:r>
      <w:proofErr w:type="gramStart"/>
      <w:r w:rsidR="00037B1B">
        <w:t>So</w:t>
      </w:r>
      <w:proofErr w:type="gramEnd"/>
      <w:r w:rsidR="00037B1B">
        <w:t xml:space="preserve"> when the final story was read, </w:t>
      </w:r>
      <w:proofErr w:type="spellStart"/>
      <w:r w:rsidR="00037B1B">
        <w:t>fro</w:t>
      </w:r>
      <w:proofErr w:type="spellEnd"/>
      <w:r w:rsidR="00037B1B">
        <w:t xml:space="preserve"> the most part it would make sense.  This represents the theme of</w:t>
      </w:r>
      <w:r w:rsidR="00711AA7">
        <w:t xml:space="preserve"> this </w:t>
      </w:r>
      <w:r w:rsidR="00037B1B">
        <w:t>project.</w:t>
      </w:r>
      <w:r w:rsidR="00711AA7">
        <w:t xml:space="preserve">  Given an arbitrary story with a series of missing words, the Reverse Mad Libs application uses the principles of Natural Language Processing to fill in each missing word with the ‘best’ candidate word.</w:t>
      </w:r>
    </w:p>
    <w:p w14:paraId="69F37D29" w14:textId="77777777" w:rsidR="00667924" w:rsidRDefault="00667924" w:rsidP="00D22C89">
      <w:pPr>
        <w:spacing w:after="200" w:line="480" w:lineRule="auto"/>
        <w:jc w:val="center"/>
        <w:rPr>
          <w:b/>
        </w:rPr>
      </w:pPr>
    </w:p>
    <w:p w14:paraId="744F8A41" w14:textId="5BB5D684" w:rsidR="00FE0A9A" w:rsidRPr="00C00BE0" w:rsidRDefault="00FE0A9A" w:rsidP="003F3EB7">
      <w:pPr>
        <w:spacing w:after="200" w:line="276" w:lineRule="auto"/>
        <w:jc w:val="center"/>
        <w:rPr>
          <w:b/>
        </w:rPr>
        <w:sectPr w:rsidR="00FE0A9A" w:rsidRPr="00C00BE0" w:rsidSect="00C00BE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start="1"/>
          <w:cols w:space="720"/>
          <w:titlePg/>
          <w:docGrid w:linePitch="360"/>
        </w:sectPr>
      </w:pPr>
    </w:p>
    <w:p w14:paraId="2A77E7E9" w14:textId="77777777" w:rsidR="00C00BE0" w:rsidRDefault="00C00BE0" w:rsidP="003F3EB7">
      <w:pPr>
        <w:spacing w:after="200" w:line="276" w:lineRule="auto"/>
        <w:jc w:val="center"/>
        <w:rPr>
          <w:b/>
        </w:rPr>
      </w:pPr>
    </w:p>
    <w:p w14:paraId="550898B4" w14:textId="77777777" w:rsidR="00C00BE0" w:rsidRDefault="00C00BE0" w:rsidP="003F3EB7">
      <w:pPr>
        <w:spacing w:after="200" w:line="276" w:lineRule="auto"/>
        <w:jc w:val="center"/>
        <w:rPr>
          <w:b/>
        </w:rPr>
      </w:pPr>
    </w:p>
    <w:p w14:paraId="45D72109" w14:textId="77777777" w:rsidR="00C00BE0" w:rsidRDefault="00C00BE0" w:rsidP="003F3EB7">
      <w:pPr>
        <w:spacing w:after="200" w:line="276" w:lineRule="auto"/>
        <w:jc w:val="center"/>
        <w:rPr>
          <w:b/>
        </w:rPr>
      </w:pPr>
    </w:p>
    <w:p w14:paraId="691B2278" w14:textId="77777777" w:rsidR="00C00BE0" w:rsidRDefault="00C00BE0" w:rsidP="003F3EB7">
      <w:pPr>
        <w:spacing w:after="200" w:line="276" w:lineRule="auto"/>
        <w:jc w:val="center"/>
        <w:rPr>
          <w:b/>
        </w:rPr>
      </w:pPr>
    </w:p>
    <w:p w14:paraId="51064B61" w14:textId="77777777" w:rsidR="00C00BE0" w:rsidRDefault="00C00BE0" w:rsidP="003F3EB7">
      <w:pPr>
        <w:spacing w:after="200" w:line="276" w:lineRule="auto"/>
        <w:jc w:val="center"/>
        <w:rPr>
          <w:b/>
        </w:rPr>
      </w:pPr>
    </w:p>
    <w:p w14:paraId="7986B6C1" w14:textId="77777777" w:rsidR="00C00BE0" w:rsidRDefault="00C00BE0" w:rsidP="003F3EB7">
      <w:pPr>
        <w:spacing w:after="200" w:line="276" w:lineRule="auto"/>
        <w:jc w:val="center"/>
        <w:rPr>
          <w:b/>
        </w:rPr>
      </w:pPr>
    </w:p>
    <w:p w14:paraId="401E073E" w14:textId="77777777" w:rsidR="00C00BE0" w:rsidRDefault="00C00BE0" w:rsidP="003F3EB7">
      <w:pPr>
        <w:spacing w:after="200" w:line="276" w:lineRule="auto"/>
        <w:jc w:val="center"/>
        <w:rPr>
          <w:b/>
        </w:rPr>
      </w:pPr>
    </w:p>
    <w:p w14:paraId="4510C550" w14:textId="26D4DDF5" w:rsidR="00C00BE0" w:rsidRDefault="00C00BE0" w:rsidP="003F3EB7">
      <w:pPr>
        <w:spacing w:after="200" w:line="276" w:lineRule="auto"/>
        <w:jc w:val="center"/>
        <w:rPr>
          <w:b/>
        </w:rPr>
      </w:pPr>
    </w:p>
    <w:p w14:paraId="4F53C6A9" w14:textId="77777777" w:rsidR="00C01942" w:rsidRDefault="00C01942" w:rsidP="003F3EB7">
      <w:pPr>
        <w:spacing w:after="200" w:line="276" w:lineRule="auto"/>
        <w:jc w:val="center"/>
        <w:rPr>
          <w:b/>
        </w:rPr>
      </w:pPr>
    </w:p>
    <w:p w14:paraId="327160A2" w14:textId="77777777" w:rsidR="00C00BE0" w:rsidRDefault="00C00BE0" w:rsidP="003F3EB7">
      <w:pPr>
        <w:spacing w:after="200" w:line="276" w:lineRule="auto"/>
        <w:jc w:val="center"/>
        <w:rPr>
          <w:b/>
        </w:rPr>
      </w:pPr>
    </w:p>
    <w:p w14:paraId="4294F7D9" w14:textId="6186577F" w:rsidR="00883548" w:rsidRDefault="00883548" w:rsidP="003F3EB7">
      <w:pPr>
        <w:spacing w:after="200" w:line="276" w:lineRule="auto"/>
        <w:jc w:val="center"/>
        <w:rPr>
          <w:b/>
        </w:rPr>
      </w:pPr>
      <w:bookmarkStart w:id="0" w:name="_Hlk49925976"/>
      <w:r w:rsidRPr="00C00BE0">
        <w:rPr>
          <w:b/>
        </w:rPr>
        <w:lastRenderedPageBreak/>
        <w:t>Introduction</w:t>
      </w:r>
    </w:p>
    <w:p w14:paraId="5C2725E0" w14:textId="37D5E21C" w:rsidR="00031018" w:rsidRDefault="00031018" w:rsidP="00031018">
      <w:pPr>
        <w:pStyle w:val="NoSpacing"/>
        <w:spacing w:line="480" w:lineRule="auto"/>
        <w:ind w:firstLine="720"/>
      </w:pPr>
      <w:r>
        <w:t>Do you commonly use that autocomplete</w:t>
      </w:r>
      <w:r w:rsidR="008F7715">
        <w:t xml:space="preserve"> or grammar checking facilities</w:t>
      </w:r>
      <w:r>
        <w:t xml:space="preserve"> on your favorite word processor?  </w:t>
      </w:r>
      <w:r w:rsidR="00AD7A65">
        <w:t xml:space="preserve">Have you ever used a dynamic language translator?  </w:t>
      </w:r>
      <w:r>
        <w:t xml:space="preserve">Have you ever used a chatbot on a web page?  This is a picture of a human, typically clipart, that pops up and asks you if you would like to chat about your issue. I </w:t>
      </w:r>
      <w:proofErr w:type="gramStart"/>
      <w:r>
        <w:t>don’t</w:t>
      </w:r>
      <w:proofErr w:type="gramEnd"/>
      <w:r>
        <w:t xml:space="preserve"> need to ask whether you have ever pleaded desperately “representative” over the phone when a machine has answered.  I believe just about the entire population has dealt with this situation.  If you have had any of these experiences, you have been exposed to some form </w:t>
      </w:r>
      <w:proofErr w:type="gramStart"/>
      <w:r>
        <w:t>of  Natural</w:t>
      </w:r>
      <w:proofErr w:type="gramEnd"/>
      <w:r>
        <w:t xml:space="preserve"> Language Processing.  </w:t>
      </w:r>
    </w:p>
    <w:p w14:paraId="79D78570" w14:textId="77777777" w:rsidR="00031018" w:rsidRPr="00C00BE0" w:rsidRDefault="00031018" w:rsidP="00031018">
      <w:pPr>
        <w:spacing w:after="200" w:line="276" w:lineRule="auto"/>
        <w:rPr>
          <w:b/>
        </w:rPr>
      </w:pPr>
    </w:p>
    <w:p w14:paraId="51EE7E90" w14:textId="508AAB4C" w:rsidR="00ED0427" w:rsidRDefault="00ED0427" w:rsidP="00ED0427">
      <w:pPr>
        <w:spacing w:line="480" w:lineRule="auto"/>
        <w:ind w:firstLine="720"/>
      </w:pPr>
      <w:r w:rsidRPr="00ED0427">
        <w:t> Natural Language Processing (NLP) is a branch of Artificial Intelligence that allows electronic devices to interpret human languages.</w:t>
      </w:r>
      <w:r>
        <w:t xml:space="preserve"> It combines the fields of </w:t>
      </w:r>
      <w:proofErr w:type="gramStart"/>
      <w:r>
        <w:t xml:space="preserve">Linguistics,   </w:t>
      </w:r>
      <w:proofErr w:type="gramEnd"/>
      <w:r>
        <w:t xml:space="preserve">Computer Science, and Mathematics. </w:t>
      </w:r>
      <w:r w:rsidRPr="00ED0427">
        <w:t xml:space="preserve"> NLP allows these devices to communicate with people, using a human language. NLP can read and interpret text and hear and interpret human speech. The discipline has been around for nearly 50 years. We are surrounded by language.   We use it to speak, read talk</w:t>
      </w:r>
      <w:r w:rsidR="00240DEC">
        <w:t>,</w:t>
      </w:r>
      <w:r w:rsidRPr="00ED0427">
        <w:t xml:space="preserve"> and even think.  We see words about us every day in signs, Signs, email, text, books, web pages, etc.</w:t>
      </w:r>
    </w:p>
    <w:p w14:paraId="4BAEFC7C" w14:textId="3FD891F6" w:rsidR="00811925" w:rsidRPr="00ED0427" w:rsidRDefault="00811925" w:rsidP="00ED0427">
      <w:pPr>
        <w:spacing w:line="480" w:lineRule="auto"/>
        <w:ind w:firstLine="720"/>
      </w:pPr>
    </w:p>
    <w:p w14:paraId="07F860E0" w14:textId="77777777" w:rsidR="002C0DCA" w:rsidRPr="00ED0427" w:rsidRDefault="002C0DCA" w:rsidP="00ED0427">
      <w:pPr>
        <w:spacing w:line="480" w:lineRule="auto"/>
        <w:ind w:firstLine="720"/>
      </w:pPr>
    </w:p>
    <w:bookmarkEnd w:id="0"/>
    <w:p w14:paraId="7CC7E6FB" w14:textId="10D9DC03" w:rsidR="00ED0427" w:rsidRPr="00ED0427" w:rsidRDefault="00ED0427" w:rsidP="000A5632">
      <w:pPr>
        <w:spacing w:line="480" w:lineRule="auto"/>
        <w:ind w:firstLine="720"/>
      </w:pPr>
    </w:p>
    <w:p w14:paraId="6954574D" w14:textId="3D4A0ACA" w:rsidR="001D60A6" w:rsidRPr="008F7715" w:rsidRDefault="008F7715" w:rsidP="008F7715">
      <w:pPr>
        <w:spacing w:after="200" w:line="276" w:lineRule="auto"/>
      </w:pPr>
      <w:r>
        <w:br w:type="page"/>
      </w:r>
    </w:p>
    <w:p w14:paraId="649F1842" w14:textId="77777777" w:rsidR="00A3736F" w:rsidRPr="00C00BE0" w:rsidRDefault="00A3736F" w:rsidP="00A3736F">
      <w:pPr>
        <w:spacing w:line="480" w:lineRule="auto"/>
        <w:ind w:firstLine="720"/>
        <w:jc w:val="center"/>
        <w:rPr>
          <w:b/>
        </w:rPr>
      </w:pPr>
      <w:r>
        <w:rPr>
          <w:b/>
        </w:rPr>
        <w:lastRenderedPageBreak/>
        <w:t>What is Natural Language Processing</w:t>
      </w:r>
    </w:p>
    <w:p w14:paraId="58C1C5A0" w14:textId="10266572" w:rsidR="005F70CE" w:rsidRDefault="00A3736F" w:rsidP="00A3736F">
      <w:pPr>
        <w:spacing w:line="480" w:lineRule="auto"/>
        <w:ind w:firstLine="720"/>
      </w:pPr>
      <w:r>
        <w:t xml:space="preserve">Natural </w:t>
      </w:r>
      <w:proofErr w:type="spellStart"/>
      <w:r>
        <w:t>Langage</w:t>
      </w:r>
      <w:proofErr w:type="spellEnd"/>
      <w:r>
        <w:t xml:space="preserve"> </w:t>
      </w:r>
      <w:r w:rsidR="00713A8E">
        <w:t>P</w:t>
      </w:r>
      <w:r>
        <w:t xml:space="preserve">rocessing (NLP) </w:t>
      </w:r>
      <w:r w:rsidR="00AD7A65">
        <w:t xml:space="preserve">is </w:t>
      </w:r>
      <w:r>
        <w:t>an attempt to meld human language with computer language. It surrounds us today. From this point on in this discussion for the sake of brevity, NLP will refer to Natural Language Processing.  When you use the auto-completed facility on a phone or computer application, you are using NLP.  When you converse with a non-human voice on the phone, you are using NLP.  It is not a new concept. It was thought about long before the inception of the modern</w:t>
      </w:r>
      <w:r w:rsidR="005F70CE">
        <w:t>-</w:t>
      </w:r>
      <w:r>
        <w:t>day computer.</w:t>
      </w:r>
    </w:p>
    <w:p w14:paraId="094375B8" w14:textId="77777777" w:rsidR="00AD7A65" w:rsidRDefault="00AD7A65" w:rsidP="00A3736F">
      <w:pPr>
        <w:spacing w:line="480" w:lineRule="auto"/>
        <w:ind w:firstLine="720"/>
      </w:pPr>
    </w:p>
    <w:p w14:paraId="2CBA9864" w14:textId="7FB5DE25" w:rsidR="005F70CE" w:rsidRDefault="005F70CE" w:rsidP="005F70CE">
      <w:pPr>
        <w:spacing w:line="480" w:lineRule="auto"/>
      </w:pPr>
      <w:r>
        <w:t xml:space="preserve">Since the early days of the electronic computer, computer scientists have tossed around the idea of a computer understanding and communicating with </w:t>
      </w:r>
      <w:r w:rsidR="00AD7A65">
        <w:t xml:space="preserve">the </w:t>
      </w:r>
      <w:r>
        <w:t xml:space="preserve">human </w:t>
      </w:r>
      <w:r w:rsidR="00AD7A65">
        <w:t>being using their local language</w:t>
      </w:r>
      <w:r>
        <w:t>.</w:t>
      </w:r>
      <w:r w:rsidR="00AD7A65">
        <w:t xml:space="preserve"> Computers spike in terms </w:t>
      </w:r>
      <w:proofErr w:type="gramStart"/>
      <w:r w:rsidR="00AD7A65">
        <w:t>of  ‘</w:t>
      </w:r>
      <w:proofErr w:type="gramEnd"/>
      <w:r w:rsidR="00AD7A65">
        <w:t xml:space="preserve">0’s and ‘1’s. A leap had to be made to translate the complexity of the human language to binary ones and zeroes and the reverse. </w:t>
      </w:r>
      <w:r>
        <w:t xml:space="preserve">  Alan Turing wrote a paper describing such a computer model in the 1950s.  Knowledge-based machine learning applications came into existence during the 1980s and 1990s</w:t>
      </w:r>
      <w:r w:rsidR="00AD7A65">
        <w:t xml:space="preserve">.  A Knowledge-based system consulted a database full of phases and contexts to simulate human language.  Modern-day NLP systems use pattern matching, neural </w:t>
      </w:r>
      <w:proofErr w:type="gramStart"/>
      <w:r w:rsidR="00AD7A65">
        <w:t>networks</w:t>
      </w:r>
      <w:proofErr w:type="gramEnd"/>
      <w:r w:rsidR="00AD7A65">
        <w:t xml:space="preserve"> and mathematics to learn and utilize human language.</w:t>
      </w:r>
    </w:p>
    <w:p w14:paraId="467277C3" w14:textId="1CC7815D" w:rsidR="00A3736F" w:rsidRPr="00C00BE0" w:rsidRDefault="00A3736F" w:rsidP="005F70CE">
      <w:pPr>
        <w:spacing w:line="480" w:lineRule="auto"/>
      </w:pPr>
      <w:r>
        <w:t xml:space="preserve"> </w:t>
      </w:r>
    </w:p>
    <w:p w14:paraId="5479550C" w14:textId="4682F2ED" w:rsidR="00C84930" w:rsidRPr="00240DEC" w:rsidRDefault="00A3736F" w:rsidP="00240DEC">
      <w:pPr>
        <w:spacing w:line="480" w:lineRule="auto"/>
        <w:ind w:firstLine="720"/>
      </w:pPr>
      <w:r>
        <w:tab/>
      </w:r>
    </w:p>
    <w:p w14:paraId="55073445" w14:textId="77777777" w:rsidR="008B7774" w:rsidRDefault="008B7774">
      <w:pPr>
        <w:spacing w:after="200" w:line="276" w:lineRule="auto"/>
        <w:rPr>
          <w:b/>
          <w:bCs/>
        </w:rPr>
      </w:pPr>
      <w:r>
        <w:rPr>
          <w:b/>
          <w:bCs/>
        </w:rPr>
        <w:br w:type="page"/>
      </w:r>
    </w:p>
    <w:p w14:paraId="5DEBCF73" w14:textId="750B7EAA" w:rsidR="00A3736F" w:rsidRPr="00240DEC" w:rsidRDefault="00A3736F" w:rsidP="00A3736F">
      <w:pPr>
        <w:pStyle w:val="BodyText2"/>
        <w:spacing w:line="480" w:lineRule="auto"/>
        <w:jc w:val="center"/>
        <w:rPr>
          <w:b/>
          <w:bCs/>
          <w:sz w:val="24"/>
        </w:rPr>
      </w:pPr>
      <w:r w:rsidRPr="00240DEC">
        <w:rPr>
          <w:b/>
          <w:bCs/>
          <w:sz w:val="24"/>
        </w:rPr>
        <w:lastRenderedPageBreak/>
        <w:t>Rules-based vs. Mathematical Based Learning</w:t>
      </w:r>
    </w:p>
    <w:p w14:paraId="1448641D" w14:textId="70C7E302" w:rsidR="00240DEC" w:rsidRDefault="00240DEC" w:rsidP="00240DEC">
      <w:pPr>
        <w:spacing w:line="480" w:lineRule="auto"/>
        <w:ind w:firstLine="720"/>
      </w:pPr>
      <w:proofErr w:type="spellStart"/>
      <w:r>
        <w:t>Natuaral</w:t>
      </w:r>
      <w:proofErr w:type="spellEnd"/>
      <w:r>
        <w:t xml:space="preserve"> Language Processing uses the principles of machine learning to synthesis human language.  There are two design </w:t>
      </w:r>
      <w:proofErr w:type="spellStart"/>
      <w:r>
        <w:t>pardigms</w:t>
      </w:r>
      <w:proofErr w:type="spellEnd"/>
      <w:r>
        <w:t xml:space="preserve"> for machine language. There is a Rules-based and Mathematical based machine language </w:t>
      </w:r>
      <w:proofErr w:type="spellStart"/>
      <w:proofErr w:type="gramStart"/>
      <w:r>
        <w:t>systems.</w:t>
      </w:r>
      <w:r w:rsidR="00A3736F">
        <w:t>The</w:t>
      </w:r>
      <w:proofErr w:type="spellEnd"/>
      <w:proofErr w:type="gramEnd"/>
      <w:r w:rsidR="00A3736F">
        <w:t xml:space="preserve"> early forms of NLP were primarily rules-based.  The computer would consult a ‘Knowledge Base’ which was a database of grammar.  As the machine</w:t>
      </w:r>
      <w:r w:rsidR="00E63B76">
        <w:t xml:space="preserve"> </w:t>
      </w:r>
      <w:r w:rsidR="00A3736F">
        <w:t>learned, the database had to be continually updated with new rules.  While there were some significant advances in NLP achieved by rules-</w:t>
      </w:r>
      <w:proofErr w:type="spellStart"/>
      <w:r w:rsidR="00A3736F">
        <w:t>base</w:t>
      </w:r>
      <w:proofErr w:type="spellEnd"/>
      <w:r w:rsidR="00A3736F">
        <w:t xml:space="preserve"> machines, they were not that </w:t>
      </w:r>
      <w:proofErr w:type="gramStart"/>
      <w:r w:rsidR="00A3736F">
        <w:t>efficient</w:t>
      </w:r>
      <w:proofErr w:type="gramEnd"/>
      <w:r w:rsidR="00A3736F">
        <w:t xml:space="preserve"> and they did not mimic the way that humans </w:t>
      </w:r>
      <w:r w:rsidR="00E63B76">
        <w:t>process</w:t>
      </w:r>
      <w:r w:rsidR="00A3736F">
        <w:t xml:space="preserve"> language. </w:t>
      </w:r>
      <w:r>
        <w:t xml:space="preserve">There were some rules-bases systems that were capable of rules self-regeneration.  </w:t>
      </w:r>
      <w:r w:rsidR="00A3736F">
        <w:t xml:space="preserve"> </w:t>
      </w:r>
    </w:p>
    <w:p w14:paraId="3A825115" w14:textId="0077A45A" w:rsidR="00A3736F" w:rsidRPr="00C00BE0" w:rsidRDefault="00A3736F" w:rsidP="00240DEC">
      <w:pPr>
        <w:pStyle w:val="BodyText2"/>
        <w:spacing w:line="480" w:lineRule="auto"/>
        <w:ind w:firstLine="720"/>
        <w:rPr>
          <w:sz w:val="24"/>
        </w:rPr>
      </w:pPr>
      <w:r>
        <w:rPr>
          <w:sz w:val="24"/>
        </w:rPr>
        <w:t>Infants learn language by recognizing and imitating observed patterns.  What if machines could do the same thing.  This is where mathematical based learning had its beginnings.  With a mathematical base learning, machines are trained to recognize patterns.  And just as humans learn and think, patterns are evaluated and either kept for fut</w:t>
      </w:r>
      <w:r w:rsidR="00E63B76">
        <w:rPr>
          <w:sz w:val="24"/>
        </w:rPr>
        <w:t>u</w:t>
      </w:r>
      <w:r>
        <w:rPr>
          <w:sz w:val="24"/>
        </w:rPr>
        <w:t>re reference or eliminated.  This continual process of evaluation and dismissal</w:t>
      </w:r>
      <w:r w:rsidR="00240DEC">
        <w:rPr>
          <w:sz w:val="24"/>
        </w:rPr>
        <w:t xml:space="preserve"> is referred to a machine training. It</w:t>
      </w:r>
      <w:r>
        <w:rPr>
          <w:sz w:val="24"/>
        </w:rPr>
        <w:t xml:space="preserve"> is </w:t>
      </w:r>
      <w:proofErr w:type="spellStart"/>
      <w:r>
        <w:rPr>
          <w:sz w:val="24"/>
        </w:rPr>
        <w:t>base</w:t>
      </w:r>
      <w:proofErr w:type="spellEnd"/>
      <w:r>
        <w:rPr>
          <w:sz w:val="24"/>
        </w:rPr>
        <w:t xml:space="preserve"> upon statistical analysis.  The latest NLP systems use neural network models to facilitate language learning.  The ideal NLP system woul</w:t>
      </w:r>
      <w:r w:rsidR="00E63B76">
        <w:rPr>
          <w:sz w:val="24"/>
        </w:rPr>
        <w:t>d</w:t>
      </w:r>
      <w:r>
        <w:rPr>
          <w:sz w:val="24"/>
        </w:rPr>
        <w:t xml:space="preserve"> combine </w:t>
      </w:r>
      <w:proofErr w:type="gramStart"/>
      <w:r>
        <w:rPr>
          <w:sz w:val="24"/>
        </w:rPr>
        <w:t>all of</w:t>
      </w:r>
      <w:proofErr w:type="gramEnd"/>
      <w:r>
        <w:rPr>
          <w:sz w:val="24"/>
        </w:rPr>
        <w:t xml:space="preserve"> these systems.  As the machine acquires knowledge, that knowledge could be stored in a database for quick retrieval later, rather than repeating the learning process.  The knowledg</w:t>
      </w:r>
      <w:r w:rsidR="00E63B76">
        <w:rPr>
          <w:sz w:val="24"/>
        </w:rPr>
        <w:t>e</w:t>
      </w:r>
      <w:r>
        <w:rPr>
          <w:sz w:val="24"/>
        </w:rPr>
        <w:t xml:space="preserve"> base would no longer need to be externally updated</w:t>
      </w:r>
    </w:p>
    <w:p w14:paraId="59E78BB2" w14:textId="5CBF0FA2" w:rsidR="000A5632" w:rsidRDefault="000A5632" w:rsidP="00FD2F39">
      <w:pPr>
        <w:spacing w:line="480" w:lineRule="auto"/>
        <w:jc w:val="center"/>
      </w:pPr>
    </w:p>
    <w:p w14:paraId="3CE864E8" w14:textId="77777777" w:rsidR="00C84930" w:rsidRDefault="00C84930">
      <w:pPr>
        <w:spacing w:after="200" w:line="276" w:lineRule="auto"/>
      </w:pPr>
      <w:r>
        <w:br w:type="page"/>
      </w:r>
    </w:p>
    <w:p w14:paraId="2B29A4CD" w14:textId="13E684C6" w:rsidR="00A3736F" w:rsidRPr="00C126C6" w:rsidRDefault="00C126C6" w:rsidP="00A3736F">
      <w:pPr>
        <w:spacing w:after="200" w:line="276" w:lineRule="auto"/>
        <w:jc w:val="center"/>
        <w:rPr>
          <w:b/>
          <w:bCs/>
        </w:rPr>
      </w:pPr>
      <w:r w:rsidRPr="00C126C6">
        <w:rPr>
          <w:b/>
          <w:bCs/>
        </w:rPr>
        <w:lastRenderedPageBreak/>
        <w:t xml:space="preserve">What is </w:t>
      </w:r>
      <w:r w:rsidR="00A3736F" w:rsidRPr="00C126C6">
        <w:rPr>
          <w:b/>
          <w:bCs/>
        </w:rPr>
        <w:t xml:space="preserve">Reverse </w:t>
      </w:r>
      <w:proofErr w:type="spellStart"/>
      <w:r w:rsidR="00A3736F" w:rsidRPr="00C126C6">
        <w:rPr>
          <w:b/>
          <w:bCs/>
        </w:rPr>
        <w:t>Madlibs</w:t>
      </w:r>
      <w:proofErr w:type="spellEnd"/>
      <w:r w:rsidRPr="00C126C6">
        <w:rPr>
          <w:b/>
          <w:bCs/>
        </w:rPr>
        <w:t>?</w:t>
      </w:r>
    </w:p>
    <w:p w14:paraId="77A40CC2" w14:textId="02F57251" w:rsidR="00A3736F" w:rsidRDefault="00A3736F" w:rsidP="00A3736F">
      <w:pPr>
        <w:pStyle w:val="NoSpacing"/>
        <w:spacing w:line="480" w:lineRule="auto"/>
      </w:pPr>
      <w:proofErr w:type="gramStart"/>
      <w:r w:rsidRPr="00C84930">
        <w:t>Typically</w:t>
      </w:r>
      <w:proofErr w:type="gramEnd"/>
      <w:r w:rsidRPr="00C84930">
        <w:t xml:space="preserve"> a mad</w:t>
      </w:r>
      <w:r>
        <w:t xml:space="preserve"> </w:t>
      </w:r>
      <w:r w:rsidRPr="00C84930">
        <w:t>libs game is played as follows.</w:t>
      </w:r>
      <w:r>
        <w:t xml:space="preserve">  Player </w:t>
      </w:r>
      <w:r w:rsidR="008B7774">
        <w:t>O</w:t>
      </w:r>
      <w:r>
        <w:t xml:space="preserve">ne is asked to supply a series of words broken down as parts of speech.  The Player </w:t>
      </w:r>
      <w:r w:rsidR="008B7774">
        <w:t>O</w:t>
      </w:r>
      <w:r>
        <w:t xml:space="preserve">ne chooses arbitrary words.  Player </w:t>
      </w:r>
      <w:r w:rsidR="008B7774">
        <w:t>T</w:t>
      </w:r>
      <w:r>
        <w:t xml:space="preserve">wo substitutes these into a </w:t>
      </w:r>
      <w:r w:rsidR="00C126C6">
        <w:t xml:space="preserve">random </w:t>
      </w:r>
      <w:r>
        <w:t xml:space="preserve">story.  Player </w:t>
      </w:r>
      <w:r w:rsidR="008B7774">
        <w:t>T</w:t>
      </w:r>
      <w:r>
        <w:t>wo reads the resulting story.     The idea is that the story and the words have no connection with each other. In a reverse mad libs game, the machine sees the context of the story and uses NLP routines to substitute the best words into the story.    My project uses BERT as the NLP mechanism to substitute the words.</w:t>
      </w:r>
      <w:r w:rsidR="00E63B76">
        <w:t xml:space="preserve">  BERT will be discussed in the next </w:t>
      </w:r>
      <w:proofErr w:type="gramStart"/>
      <w:r w:rsidR="00E63B76">
        <w:t>section,</w:t>
      </w:r>
      <w:proofErr w:type="gramEnd"/>
      <w:r w:rsidR="00E63B76">
        <w:t xml:space="preserve"> however Bert is an NLP tool kit that provides functions that analyze language structures and simulate human conversation.</w:t>
      </w:r>
    </w:p>
    <w:p w14:paraId="6697B194" w14:textId="6484684F" w:rsidR="00C01942" w:rsidRDefault="00C01942" w:rsidP="00A3736F">
      <w:pPr>
        <w:pStyle w:val="NoSpacing"/>
        <w:spacing w:line="480" w:lineRule="auto"/>
      </w:pPr>
    </w:p>
    <w:p w14:paraId="652D32D1" w14:textId="6E36611E" w:rsidR="00C01942" w:rsidRDefault="00C01942" w:rsidP="00C01942">
      <w:pPr>
        <w:pStyle w:val="NoSpacing"/>
        <w:spacing w:line="480" w:lineRule="auto"/>
      </w:pPr>
      <w:r>
        <w:t>The application is fed a series of short stories where random words are missing.  The missing words are indicated with a ‘-.’ Symbol.  BERT is used to make predictions for the missing words.  Pressing the Generate button.  See Figure 1.1</w:t>
      </w:r>
    </w:p>
    <w:p w14:paraId="5FEC7E38" w14:textId="2D44F65C" w:rsidR="00C01942" w:rsidRDefault="00753D65" w:rsidP="00C01942">
      <w:pPr>
        <w:pStyle w:val="NoSpacing"/>
        <w:spacing w:line="480" w:lineRule="auto"/>
      </w:pPr>
      <w:r>
        <w:rPr>
          <w:noProof/>
        </w:rPr>
        <w:drawing>
          <wp:anchor distT="0" distB="0" distL="114300" distR="114300" simplePos="0" relativeHeight="251673600" behindDoc="0" locked="0" layoutInCell="1" allowOverlap="1" wp14:anchorId="2AF4D9AD" wp14:editId="098862E5">
            <wp:simplePos x="0" y="0"/>
            <wp:positionH relativeFrom="column">
              <wp:posOffset>857250</wp:posOffset>
            </wp:positionH>
            <wp:positionV relativeFrom="paragraph">
              <wp:posOffset>427990</wp:posOffset>
            </wp:positionV>
            <wp:extent cx="4257675" cy="3058160"/>
            <wp:effectExtent l="0" t="0" r="9525" b="8890"/>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57675" cy="3058160"/>
                    </a:xfrm>
                    <a:prstGeom prst="rect">
                      <a:avLst/>
                    </a:prstGeom>
                  </pic:spPr>
                </pic:pic>
              </a:graphicData>
            </a:graphic>
            <wp14:sizeRelH relativeFrom="margin">
              <wp14:pctWidth>0</wp14:pctWidth>
            </wp14:sizeRelH>
            <wp14:sizeRelV relativeFrom="margin">
              <wp14:pctHeight>0</wp14:pctHeight>
            </wp14:sizeRelV>
          </wp:anchor>
        </w:drawing>
      </w:r>
    </w:p>
    <w:p w14:paraId="28BBC96E" w14:textId="35722C7B" w:rsidR="00C01942" w:rsidRDefault="00BC5A03" w:rsidP="00C01942">
      <w:pPr>
        <w:pStyle w:val="NoSpacing"/>
        <w:spacing w:line="480" w:lineRule="auto"/>
      </w:pPr>
      <w:r>
        <w:tab/>
      </w:r>
      <w:r>
        <w:tab/>
        <w:t xml:space="preserve">Figure 1.1 Reverse </w:t>
      </w:r>
      <w:proofErr w:type="spellStart"/>
      <w:r>
        <w:t>Madlibs</w:t>
      </w:r>
      <w:proofErr w:type="spellEnd"/>
      <w:r>
        <w:t xml:space="preserve"> Application</w:t>
      </w:r>
    </w:p>
    <w:p w14:paraId="140CD052" w14:textId="406D3BA1" w:rsidR="00C01942" w:rsidRDefault="00C01942" w:rsidP="00C01942">
      <w:pPr>
        <w:pStyle w:val="NoSpacing"/>
        <w:spacing w:line="480" w:lineRule="auto"/>
      </w:pPr>
      <w:r>
        <w:lastRenderedPageBreak/>
        <w:t xml:space="preserve">To operate the application, click the “Select a Story” button.  The next story will be displayed in the upper frame. The number of the current story appears in the status bar at the bottom of the screen. Press the “Generate” button to process the story using BERT’s predictive algorithms.  When the generation process is complete, the generated story will appear in the bottom frame and a confirmation message appears in the status bar at the bottom of the screen. The entire screen can be cleared </w:t>
      </w:r>
      <w:proofErr w:type="gramStart"/>
      <w:r>
        <w:t>off of</w:t>
      </w:r>
      <w:proofErr w:type="gramEnd"/>
      <w:r>
        <w:t xml:space="preserve"> its contents using the “Clear” button.</w:t>
      </w:r>
    </w:p>
    <w:p w14:paraId="43AE02A5" w14:textId="77777777" w:rsidR="008B7774" w:rsidRDefault="008B7774" w:rsidP="00C01942">
      <w:pPr>
        <w:pStyle w:val="NoSpacing"/>
        <w:spacing w:line="480" w:lineRule="auto"/>
      </w:pPr>
    </w:p>
    <w:p w14:paraId="2F62ED15" w14:textId="77777777" w:rsidR="00B81DD8" w:rsidRDefault="00B81DD8" w:rsidP="00B81DD8">
      <w:pPr>
        <w:spacing w:after="200" w:line="276" w:lineRule="auto"/>
        <w:jc w:val="center"/>
      </w:pPr>
      <w:r>
        <w:t>Project Resources</w:t>
      </w:r>
    </w:p>
    <w:p w14:paraId="012DF8C7" w14:textId="32E8DBB7" w:rsidR="00B81DD8" w:rsidRDefault="008B7774" w:rsidP="008B7774">
      <w:pPr>
        <w:spacing w:after="200" w:line="480" w:lineRule="auto"/>
      </w:pPr>
      <w:r>
        <w:t xml:space="preserve">The application is written using the Python language.  Python was chosen for its syntactical brevity, its </w:t>
      </w:r>
      <w:proofErr w:type="spellStart"/>
      <w:r>
        <w:t>eas</w:t>
      </w:r>
      <w:proofErr w:type="spellEnd"/>
      <w:r>
        <w:t xml:space="preserve"> of use, and its machine learning affinity.  Python does not carry a built-in graphics capability.  There is a built-in package called </w:t>
      </w:r>
      <w:proofErr w:type="spellStart"/>
      <w:r>
        <w:t>Tkinter</w:t>
      </w:r>
      <w:proofErr w:type="spellEnd"/>
      <w:r>
        <w:t xml:space="preserve">. It creates simple graphic user interface screens and screen widgets, but the graphics are </w:t>
      </w:r>
      <w:proofErr w:type="gramStart"/>
      <w:r>
        <w:t>very limited</w:t>
      </w:r>
      <w:proofErr w:type="gramEnd"/>
      <w:r>
        <w:t xml:space="preserve">.  The Reverse </w:t>
      </w:r>
      <w:proofErr w:type="spellStart"/>
      <w:r>
        <w:t>Madlibs</w:t>
      </w:r>
      <w:proofErr w:type="spellEnd"/>
      <w:r>
        <w:t xml:space="preserve"> application was written using </w:t>
      </w:r>
      <w:proofErr w:type="spellStart"/>
      <w:r>
        <w:t>Tkinter</w:t>
      </w:r>
      <w:proofErr w:type="spellEnd"/>
      <w:r>
        <w:t xml:space="preserve">.  </w:t>
      </w:r>
      <w:proofErr w:type="gramStart"/>
      <w:r>
        <w:t>There</w:t>
      </w:r>
      <w:proofErr w:type="gramEnd"/>
      <w:r>
        <w:t xml:space="preserve"> some external Python packages that provide graphical routines.  Since this application primarily deals with text, </w:t>
      </w:r>
      <w:proofErr w:type="spellStart"/>
      <w:r>
        <w:t>Tkinter</w:t>
      </w:r>
      <w:proofErr w:type="spellEnd"/>
      <w:r>
        <w:t xml:space="preserve"> is sufficient. Here is a list of some of the additional</w:t>
      </w:r>
      <w:r w:rsidR="00B81DD8">
        <w:t xml:space="preserve"> resources used to complete this project</w:t>
      </w:r>
    </w:p>
    <w:p w14:paraId="5BAD9BF8" w14:textId="77777777" w:rsidR="00B81DD8" w:rsidRDefault="00B81DD8" w:rsidP="00B81DD8">
      <w:pPr>
        <w:pStyle w:val="ListParagraph"/>
        <w:numPr>
          <w:ilvl w:val="0"/>
          <w:numId w:val="5"/>
        </w:numPr>
        <w:spacing w:after="200" w:line="276" w:lineRule="auto"/>
      </w:pPr>
      <w:r>
        <w:t>Python – the primary implementation programming language. Python is terse, easy to use, and lends itself to machine learning applications.</w:t>
      </w:r>
    </w:p>
    <w:p w14:paraId="2E456358" w14:textId="77777777" w:rsidR="00B81DD8" w:rsidRDefault="00B81DD8" w:rsidP="00B81DD8">
      <w:pPr>
        <w:pStyle w:val="ListParagraph"/>
        <w:numPr>
          <w:ilvl w:val="0"/>
          <w:numId w:val="5"/>
        </w:numPr>
        <w:spacing w:after="200" w:line="276" w:lineRule="auto"/>
      </w:pPr>
      <w:proofErr w:type="spellStart"/>
      <w:r>
        <w:t>Pytorch</w:t>
      </w:r>
      <w:proofErr w:type="spellEnd"/>
      <w:r>
        <w:t xml:space="preserve"> – a Python package that is used for data analysis functions.</w:t>
      </w:r>
    </w:p>
    <w:p w14:paraId="3700FBA3" w14:textId="77777777" w:rsidR="00B81DD8" w:rsidRDefault="00B81DD8" w:rsidP="00B81DD8">
      <w:pPr>
        <w:pStyle w:val="ListParagraph"/>
        <w:numPr>
          <w:ilvl w:val="0"/>
          <w:numId w:val="5"/>
        </w:numPr>
        <w:spacing w:after="200" w:line="276" w:lineRule="auto"/>
      </w:pPr>
      <w:r>
        <w:t>BERT – a Python package that implements NLP features</w:t>
      </w:r>
    </w:p>
    <w:p w14:paraId="3BC27FCC" w14:textId="77777777" w:rsidR="00B81DD8" w:rsidRDefault="00B81DD8" w:rsidP="00B81DD8">
      <w:pPr>
        <w:pStyle w:val="ListParagraph"/>
        <w:numPr>
          <w:ilvl w:val="0"/>
          <w:numId w:val="5"/>
        </w:numPr>
        <w:spacing w:after="200" w:line="276" w:lineRule="auto"/>
      </w:pPr>
      <w:proofErr w:type="spellStart"/>
      <w:r>
        <w:t>Tkinter</w:t>
      </w:r>
      <w:proofErr w:type="spellEnd"/>
      <w:r>
        <w:t xml:space="preserve"> – a Python Package that provides a GUI wrapper for Python</w:t>
      </w:r>
    </w:p>
    <w:p w14:paraId="2CDF59A7" w14:textId="77777777" w:rsidR="00B81DD8" w:rsidRDefault="00B81DD8" w:rsidP="00EC1FFB">
      <w:pPr>
        <w:pStyle w:val="ListParagraph"/>
        <w:spacing w:after="200" w:line="276" w:lineRule="auto"/>
      </w:pPr>
      <w:r>
        <w:t>BERT: Pre-training of Deep Bidirectional Transformers for Language Understanding</w:t>
      </w:r>
    </w:p>
    <w:p w14:paraId="70457978" w14:textId="28DA9044" w:rsidR="007F102F" w:rsidRDefault="00EC1FFB" w:rsidP="007F102F">
      <w:pPr>
        <w:spacing w:after="200" w:line="480" w:lineRule="auto"/>
      </w:pPr>
      <w:proofErr w:type="spellStart"/>
      <w:r>
        <w:t>Pytorch</w:t>
      </w:r>
      <w:proofErr w:type="spellEnd"/>
      <w:r>
        <w:t xml:space="preserve"> holds the BERT functions and routines</w:t>
      </w:r>
      <w:r w:rsidR="00B81DD8">
        <w:t xml:space="preserve">.   Reverse Mad Libs makes use of the BERT NLP toolkit.  BERT provides the NLP engine.  More details on BERT will be provided </w:t>
      </w:r>
      <w:proofErr w:type="gramStart"/>
      <w:r w:rsidR="00B81DD8">
        <w:t>later on</w:t>
      </w:r>
      <w:proofErr w:type="gramEnd"/>
      <w:r w:rsidR="00B81DD8">
        <w:t xml:space="preserve"> in this discussion</w:t>
      </w:r>
    </w:p>
    <w:p w14:paraId="32C0636A" w14:textId="77777777" w:rsidR="007F102F" w:rsidRDefault="007F102F">
      <w:pPr>
        <w:spacing w:after="200" w:line="276" w:lineRule="auto"/>
      </w:pPr>
      <w:r>
        <w:br w:type="page"/>
      </w:r>
    </w:p>
    <w:p w14:paraId="7BF77913" w14:textId="457BA045" w:rsidR="00C01942" w:rsidRDefault="00C01942" w:rsidP="00753D65">
      <w:pPr>
        <w:pStyle w:val="NoSpacing"/>
        <w:spacing w:line="480" w:lineRule="auto"/>
        <w:jc w:val="center"/>
      </w:pPr>
      <w:r>
        <w:lastRenderedPageBreak/>
        <w:t xml:space="preserve">Improvements to the </w:t>
      </w:r>
      <w:r w:rsidR="00E77198">
        <w:t>A</w:t>
      </w:r>
      <w:r>
        <w:t>pplication</w:t>
      </w:r>
    </w:p>
    <w:p w14:paraId="4FDFFDE6" w14:textId="1A932C9F" w:rsidR="00295D25" w:rsidRDefault="007F102F" w:rsidP="00A55229">
      <w:pPr>
        <w:pStyle w:val="NoSpacing"/>
        <w:spacing w:line="480" w:lineRule="auto"/>
      </w:pPr>
      <w:r>
        <w:t xml:space="preserve">Any application is subject </w:t>
      </w:r>
      <w:r w:rsidR="00A55229">
        <w:t>to</w:t>
      </w:r>
      <w:r>
        <w:t xml:space="preserve"> improvements. Here are a few improvements to the application th</w:t>
      </w:r>
      <w:r w:rsidR="00306FC0">
        <w:t>a</w:t>
      </w:r>
      <w:r>
        <w:t xml:space="preserve">t would make it more robust. </w:t>
      </w:r>
      <w:r w:rsidR="00C01942">
        <w:t>Rather than storing the stories as hard-coded text in the program, a file processing menu could be added to allow the user to read the stories stored in an external location.</w:t>
      </w:r>
      <w:r>
        <w:t xml:space="preserve">  The user could simply select any story stored on a file system.</w:t>
      </w:r>
      <w:r w:rsidR="00C01942">
        <w:t xml:space="preserve">  This would provide more flexibility and allow for a theoretically unlimited number of </w:t>
      </w:r>
      <w:proofErr w:type="gramStart"/>
      <w:r w:rsidR="00C01942">
        <w:t xml:space="preserve">stories,   </w:t>
      </w:r>
      <w:proofErr w:type="gramEnd"/>
      <w:r w:rsidR="00E77198">
        <w:t xml:space="preserve"> The application could also offer an “Edit” facility, so the user could alter the position of the substitute words. </w:t>
      </w:r>
      <w:r w:rsidR="00C01942">
        <w:t xml:space="preserve"> </w:t>
      </w:r>
      <w:r w:rsidR="00A55229">
        <w:t xml:space="preserve">Provide a routine predicated by a ‘Prepare’ button that would automatically edit the file for the user by randomly placing the missing word indicators into the file. The user would simply select a text story file from the local files system and the application would automatically prepare it for predictive processing. </w:t>
      </w:r>
      <w:r w:rsidR="00A55229">
        <w:t xml:space="preserve">The substitution positions in the text are difficult to read. </w:t>
      </w:r>
      <w:r w:rsidR="00C01942">
        <w:t>The substitution word could be written with bold typeface</w:t>
      </w:r>
      <w:r>
        <w:t xml:space="preserve">, surrounded by additional </w:t>
      </w:r>
      <w:proofErr w:type="gramStart"/>
      <w:r>
        <w:t xml:space="preserve">spaces, </w:t>
      </w:r>
      <w:r w:rsidR="00C01942">
        <w:t xml:space="preserve"> o</w:t>
      </w:r>
      <w:r>
        <w:t>r</w:t>
      </w:r>
      <w:proofErr w:type="gramEnd"/>
      <w:r w:rsidR="00C01942">
        <w:t xml:space="preserve"> </w:t>
      </w:r>
      <w:r>
        <w:t>utilize</w:t>
      </w:r>
      <w:r w:rsidR="00C01942">
        <w:t xml:space="preserve"> different font color</w:t>
      </w:r>
      <w:r>
        <w:t>s</w:t>
      </w:r>
      <w:r w:rsidR="00C01942">
        <w:t xml:space="preserve"> to distinguish them from the remainder of the text</w:t>
      </w:r>
      <w:r>
        <w:t xml:space="preserve">.  </w:t>
      </w:r>
      <w:r w:rsidR="00295D25">
        <w:t xml:space="preserve">Some of the </w:t>
      </w:r>
      <w:r w:rsidR="00A55229">
        <w:t xml:space="preserve">resulting </w:t>
      </w:r>
      <w:r w:rsidR="00295D25">
        <w:t>substitutions were still erroneous.  Util</w:t>
      </w:r>
      <w:r w:rsidR="00A55229">
        <w:t>i</w:t>
      </w:r>
      <w:r w:rsidR="00295D25">
        <w:t>zing a different train</w:t>
      </w:r>
      <w:r w:rsidR="00A55229">
        <w:t>ed</w:t>
      </w:r>
      <w:r w:rsidR="00295D25">
        <w:t xml:space="preserve"> dataset might rectify these poor substitutions.  Allowing the application to train itself to the process might also correct the inadequate substitutions.  </w:t>
      </w:r>
    </w:p>
    <w:p w14:paraId="46A28DF8" w14:textId="77777777" w:rsidR="00C01942" w:rsidRDefault="00C01942" w:rsidP="00A3736F">
      <w:pPr>
        <w:pStyle w:val="NoSpacing"/>
        <w:spacing w:line="480" w:lineRule="auto"/>
      </w:pPr>
    </w:p>
    <w:p w14:paraId="6165B45F" w14:textId="77777777" w:rsidR="00C84930" w:rsidRDefault="00C84930">
      <w:pPr>
        <w:spacing w:after="200" w:line="276" w:lineRule="auto"/>
      </w:pPr>
      <w:r>
        <w:br w:type="page"/>
      </w:r>
    </w:p>
    <w:p w14:paraId="0F506283" w14:textId="77777777" w:rsidR="00A3736F" w:rsidRDefault="00A3736F" w:rsidP="00A3736F">
      <w:pPr>
        <w:pStyle w:val="NoSpacing"/>
        <w:spacing w:line="480" w:lineRule="auto"/>
        <w:jc w:val="center"/>
      </w:pPr>
      <w:r>
        <w:lastRenderedPageBreak/>
        <w:t>BERT</w:t>
      </w:r>
    </w:p>
    <w:p w14:paraId="19DFECA2" w14:textId="21210A1B" w:rsidR="00A3736F" w:rsidRDefault="00A3736F" w:rsidP="00C34964">
      <w:pPr>
        <w:pStyle w:val="NoSpacing"/>
        <w:spacing w:line="480" w:lineRule="auto"/>
        <w:ind w:firstLine="720"/>
      </w:pPr>
      <w:r>
        <w:t xml:space="preserve">BERT </w:t>
      </w:r>
      <w:r w:rsidRPr="00C84930">
        <w:t xml:space="preserve">(Bidirectional Encoder Representations from </w:t>
      </w:r>
      <w:proofErr w:type="gramStart"/>
      <w:r w:rsidRPr="00C84930">
        <w:t>Transformers) </w:t>
      </w:r>
      <w:r>
        <w:t xml:space="preserve"> is</w:t>
      </w:r>
      <w:proofErr w:type="gramEnd"/>
      <w:r>
        <w:t xml:space="preserve"> an NLP package supplied by a Google.  </w:t>
      </w:r>
      <w:r w:rsidR="00D67504">
        <w:t xml:space="preserve">What makes BERT so special?  Why was it chosen for this project? </w:t>
      </w:r>
      <w:r>
        <w:t>Traditional NLP process</w:t>
      </w:r>
      <w:r w:rsidR="00D67504">
        <w:t>ors</w:t>
      </w:r>
      <w:r>
        <w:t xml:space="preserve"> proces</w:t>
      </w:r>
      <w:r w:rsidR="00D67504">
        <w:t>s</w:t>
      </w:r>
      <w:r>
        <w:t xml:space="preserve"> text in a </w:t>
      </w:r>
      <w:r w:rsidR="00D67504">
        <w:t>lateral</w:t>
      </w:r>
      <w:r>
        <w:t xml:space="preserve"> direction as most human speakers. </w:t>
      </w:r>
      <w:r w:rsidR="00D67504">
        <w:t>This is left to right or right to left.</w:t>
      </w:r>
      <w:r>
        <w:t xml:space="preserve"> BERT</w:t>
      </w:r>
      <w:r w:rsidR="00D67504">
        <w:t xml:space="preserve"> combines the lateral directions to achieve a bidirectional scanning procedure.  </w:t>
      </w:r>
      <w:proofErr w:type="gramStart"/>
      <w:r w:rsidR="00D67504">
        <w:t>This accounts of r</w:t>
      </w:r>
      <w:proofErr w:type="gramEnd"/>
      <w:r w:rsidR="00D67504">
        <w:t xml:space="preserve"> contextual meaning from both directions.</w:t>
      </w:r>
      <w:r>
        <w:t xml:space="preserve"> Google engineers felt that would give a deeper analysis of the language.  It may find aspects of the language not uncovered by a simple </w:t>
      </w:r>
      <w:r w:rsidR="00D67504">
        <w:t xml:space="preserve">unidirectional </w:t>
      </w:r>
      <w:r>
        <w:t xml:space="preserve">scan.  BERT does not rely on any directional </w:t>
      </w:r>
      <w:proofErr w:type="gramStart"/>
      <w:r>
        <w:t>scanning,</w:t>
      </w:r>
      <w:proofErr w:type="gramEnd"/>
      <w:r>
        <w:t xml:space="preserve"> it consumes the entire section of text in one access.  The scanning process does not have a directional bias it evaluates the context of words based on their complete contextual surroundings.</w:t>
      </w:r>
      <w:r w:rsidR="008F7715">
        <w:t xml:space="preserve"> </w:t>
      </w:r>
      <w:r w:rsidR="00D67504">
        <w:t xml:space="preserve">This makes </w:t>
      </w:r>
      <w:r w:rsidR="008F7715">
        <w:t>BERT is ideal for classification problems, questions</w:t>
      </w:r>
      <w:r w:rsidR="00D67504">
        <w:t>,</w:t>
      </w:r>
      <w:r w:rsidR="008F7715">
        <w:t xml:space="preserve"> and answering applications, and parts of speech recognition.</w:t>
      </w:r>
    </w:p>
    <w:p w14:paraId="10467364" w14:textId="0BE8F965" w:rsidR="00D67504" w:rsidRPr="00C34964" w:rsidRDefault="00FA7505" w:rsidP="00C34964">
      <w:pPr>
        <w:pStyle w:val="NoSpacing"/>
        <w:spacing w:line="480" w:lineRule="auto"/>
        <w:ind w:firstLine="720"/>
      </w:pPr>
      <w:r>
        <w:t>BERT is a</w:t>
      </w:r>
      <w:r w:rsidR="00C34964">
        <w:t>n</w:t>
      </w:r>
      <w:r>
        <w:t xml:space="preserve"> open-source package provided by Google.  The source is located at </w:t>
      </w:r>
      <w:r w:rsidRPr="00FA7505">
        <w:t>https://github.com/google-research/bert</w:t>
      </w:r>
      <w:r>
        <w:t xml:space="preserve"> which also includes a thorough </w:t>
      </w:r>
      <w:r w:rsidR="00D67504">
        <w:t xml:space="preserve">descriptive </w:t>
      </w:r>
      <w:r>
        <w:t>RE</w:t>
      </w:r>
      <w:r w:rsidR="00D67504">
        <w:t>A</w:t>
      </w:r>
      <w:r>
        <w:t>DME file.</w:t>
      </w:r>
      <w:r w:rsidR="00D67504">
        <w:t xml:space="preserve"> BERT s also unique in the fact that it not only processes word tokens, it also proce</w:t>
      </w:r>
      <w:r w:rsidR="00C34964">
        <w:t>s</w:t>
      </w:r>
      <w:r w:rsidR="00D67504">
        <w:t xml:space="preserve">ses complete </w:t>
      </w:r>
      <w:proofErr w:type="gramStart"/>
      <w:r w:rsidR="00D67504">
        <w:t>sentences as a whole</w:t>
      </w:r>
      <w:proofErr w:type="gramEnd"/>
      <w:r w:rsidR="00D67504">
        <w:t xml:space="preserve">.  </w:t>
      </w:r>
      <w:r w:rsidR="00C34964">
        <w:t xml:space="preserve"> </w:t>
      </w:r>
      <w:r w:rsidR="00D67504">
        <w:rPr>
          <w:rFonts w:ascii="Helvetica" w:hAnsi="Helvetica" w:cs="Helvetica"/>
          <w:color w:val="000000"/>
          <w:sz w:val="21"/>
          <w:szCs w:val="21"/>
        </w:rPr>
        <w:t xml:space="preserve">First, </w:t>
      </w:r>
      <w:proofErr w:type="gramStart"/>
      <w:r w:rsidR="00D67504">
        <w:rPr>
          <w:rFonts w:ascii="Helvetica" w:hAnsi="Helvetica" w:cs="Helvetica"/>
          <w:color w:val="000000"/>
          <w:sz w:val="21"/>
          <w:szCs w:val="21"/>
        </w:rPr>
        <w:t>It</w:t>
      </w:r>
      <w:proofErr w:type="gramEnd"/>
      <w:r w:rsidR="00D67504">
        <w:rPr>
          <w:rFonts w:ascii="Helvetica" w:hAnsi="Helvetica" w:cs="Helvetica"/>
          <w:color w:val="000000"/>
          <w:sz w:val="21"/>
          <w:szCs w:val="21"/>
        </w:rPr>
        <w:t xml:space="preserve"> converts text to lowercase, if BERT’s lowercase model is active</w:t>
      </w:r>
      <w:r w:rsidR="00D67504">
        <w:rPr>
          <w:rFonts w:ascii="Helvetica" w:hAnsi="Helvetica" w:cs="Helvetica"/>
          <w:color w:val="000000"/>
          <w:sz w:val="21"/>
          <w:szCs w:val="21"/>
        </w:rPr>
        <w:t xml:space="preserve">. Next, </w:t>
      </w:r>
      <w:r w:rsidR="009731B4">
        <w:rPr>
          <w:rFonts w:ascii="Helvetica" w:hAnsi="Helvetica" w:cs="Helvetica"/>
          <w:color w:val="000000"/>
          <w:sz w:val="21"/>
          <w:szCs w:val="21"/>
        </w:rPr>
        <w:t xml:space="preserve">it </w:t>
      </w:r>
      <w:r w:rsidR="00D67504">
        <w:rPr>
          <w:rFonts w:ascii="Helvetica" w:hAnsi="Helvetica" w:cs="Helvetica"/>
          <w:color w:val="000000"/>
          <w:sz w:val="21"/>
          <w:szCs w:val="21"/>
        </w:rPr>
        <w:t>tokenizes the text into words. Word</w:t>
      </w:r>
      <w:r w:rsidR="009731B4">
        <w:rPr>
          <w:rFonts w:ascii="Helvetica" w:hAnsi="Helvetica" w:cs="Helvetica"/>
          <w:color w:val="000000"/>
          <w:sz w:val="21"/>
          <w:szCs w:val="21"/>
        </w:rPr>
        <w:t>s</w:t>
      </w:r>
      <w:r w:rsidR="00D67504">
        <w:rPr>
          <w:rFonts w:ascii="Helvetica" w:hAnsi="Helvetica" w:cs="Helvetica"/>
          <w:color w:val="000000"/>
          <w:sz w:val="21"/>
          <w:szCs w:val="21"/>
        </w:rPr>
        <w:t xml:space="preserve"> with prefixes and suffixes are broke</w:t>
      </w:r>
      <w:r w:rsidR="009731B4">
        <w:rPr>
          <w:rFonts w:ascii="Helvetica" w:hAnsi="Helvetica" w:cs="Helvetica"/>
          <w:color w:val="000000"/>
          <w:sz w:val="21"/>
          <w:szCs w:val="21"/>
        </w:rPr>
        <w:t>n</w:t>
      </w:r>
      <w:r w:rsidR="00D67504">
        <w:rPr>
          <w:rFonts w:ascii="Helvetica" w:hAnsi="Helvetica" w:cs="Helvetica"/>
          <w:color w:val="000000"/>
          <w:sz w:val="21"/>
          <w:szCs w:val="21"/>
        </w:rPr>
        <w:t xml:space="preserve"> down further into separate tokens. For e</w:t>
      </w:r>
      <w:r w:rsidR="009731B4">
        <w:rPr>
          <w:rFonts w:ascii="Helvetica" w:hAnsi="Helvetica" w:cs="Helvetica"/>
          <w:color w:val="000000"/>
          <w:sz w:val="21"/>
          <w:szCs w:val="21"/>
        </w:rPr>
        <w:t>xa</w:t>
      </w:r>
      <w:r w:rsidR="00D67504">
        <w:rPr>
          <w:rFonts w:ascii="Helvetica" w:hAnsi="Helvetica" w:cs="Helvetica"/>
          <w:color w:val="000000"/>
          <w:sz w:val="21"/>
          <w:szCs w:val="21"/>
        </w:rPr>
        <w:t>mple</w:t>
      </w:r>
      <w:r w:rsidR="00C34964">
        <w:rPr>
          <w:rFonts w:ascii="Helvetica" w:hAnsi="Helvetica" w:cs="Helvetica"/>
          <w:color w:val="000000"/>
          <w:sz w:val="21"/>
          <w:szCs w:val="21"/>
        </w:rPr>
        <w:t>,</w:t>
      </w:r>
      <w:r w:rsidR="00D67504">
        <w:rPr>
          <w:rFonts w:ascii="Helvetica" w:hAnsi="Helvetica" w:cs="Helvetica"/>
          <w:color w:val="000000"/>
          <w:sz w:val="21"/>
          <w:szCs w:val="21"/>
        </w:rPr>
        <w:t xml:space="preserve"> the word calling would become ‘</w:t>
      </w:r>
      <w:proofErr w:type="spellStart"/>
      <w:r w:rsidR="00D67504">
        <w:rPr>
          <w:rFonts w:ascii="Helvetica" w:hAnsi="Helvetica" w:cs="Helvetica"/>
          <w:color w:val="000000"/>
          <w:sz w:val="21"/>
          <w:szCs w:val="21"/>
        </w:rPr>
        <w:t>cal</w:t>
      </w:r>
      <w:proofErr w:type="spellEnd"/>
      <w:r w:rsidR="00D67504">
        <w:rPr>
          <w:rFonts w:ascii="Helvetica" w:hAnsi="Helvetica" w:cs="Helvetica"/>
          <w:color w:val="000000"/>
          <w:sz w:val="21"/>
          <w:szCs w:val="21"/>
        </w:rPr>
        <w:t>; ‘##</w:t>
      </w:r>
      <w:proofErr w:type="spellStart"/>
      <w:r w:rsidR="00D67504">
        <w:rPr>
          <w:rFonts w:ascii="Helvetica" w:hAnsi="Helvetica" w:cs="Helvetica"/>
          <w:color w:val="000000"/>
          <w:sz w:val="21"/>
          <w:szCs w:val="21"/>
        </w:rPr>
        <w:t>ing</w:t>
      </w:r>
      <w:proofErr w:type="spellEnd"/>
      <w:r w:rsidR="00D67504">
        <w:rPr>
          <w:rFonts w:ascii="Helvetica" w:hAnsi="Helvetica" w:cs="Helvetica"/>
          <w:color w:val="000000"/>
          <w:sz w:val="21"/>
          <w:szCs w:val="21"/>
        </w:rPr>
        <w:t>’ and the word previ</w:t>
      </w:r>
      <w:r w:rsidR="009731B4">
        <w:rPr>
          <w:rFonts w:ascii="Helvetica" w:hAnsi="Helvetica" w:cs="Helvetica"/>
          <w:color w:val="000000"/>
          <w:sz w:val="21"/>
          <w:szCs w:val="21"/>
        </w:rPr>
        <w:t>e</w:t>
      </w:r>
      <w:r w:rsidR="00D67504">
        <w:rPr>
          <w:rFonts w:ascii="Helvetica" w:hAnsi="Helvetica" w:cs="Helvetica"/>
          <w:color w:val="000000"/>
          <w:sz w:val="21"/>
          <w:szCs w:val="21"/>
        </w:rPr>
        <w:t>w would become ‘pre##’, ‘view’</w:t>
      </w:r>
      <w:r w:rsidR="009731B4">
        <w:rPr>
          <w:rFonts w:ascii="Helvetica" w:hAnsi="Helvetica" w:cs="Helvetica"/>
          <w:color w:val="000000"/>
          <w:sz w:val="21"/>
          <w:szCs w:val="21"/>
        </w:rPr>
        <w:t xml:space="preserve">. The resulting words are indexed according to an internal BERT vocab file. </w:t>
      </w:r>
      <w:r w:rsidR="00C34964">
        <w:rPr>
          <w:rFonts w:ascii="Helvetica" w:hAnsi="Helvetica" w:cs="Helvetica"/>
          <w:color w:val="000000"/>
          <w:sz w:val="21"/>
          <w:szCs w:val="21"/>
        </w:rPr>
        <w:t xml:space="preserve">Special BERT tags are inserted at the beginning of the text and the end of each sentence.  </w:t>
      </w:r>
    </w:p>
    <w:p w14:paraId="424A14A6" w14:textId="2F06F1B5" w:rsidR="00C34964" w:rsidRDefault="00C34964" w:rsidP="00D67504">
      <w:pPr>
        <w:shd w:val="clear" w:color="auto" w:fill="FFFFFF"/>
        <w:spacing w:line="300" w:lineRule="atLeast"/>
        <w:ind w:left="375"/>
        <w:rPr>
          <w:rFonts w:ascii="Helvetica" w:hAnsi="Helvetica" w:cs="Helvetica"/>
          <w:color w:val="000000"/>
          <w:sz w:val="21"/>
          <w:szCs w:val="21"/>
        </w:rPr>
      </w:pPr>
    </w:p>
    <w:p w14:paraId="38737895" w14:textId="40E5BF13" w:rsidR="00C34964" w:rsidRDefault="00C34964" w:rsidP="00D67504">
      <w:pPr>
        <w:shd w:val="clear" w:color="auto" w:fill="FFFFFF"/>
        <w:spacing w:line="300" w:lineRule="atLeast"/>
        <w:ind w:left="375"/>
        <w:rPr>
          <w:rFonts w:ascii="Helvetica" w:hAnsi="Helvetica" w:cs="Helvetica"/>
          <w:color w:val="000000"/>
          <w:sz w:val="21"/>
          <w:szCs w:val="21"/>
        </w:rPr>
      </w:pPr>
    </w:p>
    <w:p w14:paraId="48E018AA" w14:textId="581F06A7" w:rsidR="00C34964" w:rsidRDefault="00C34964" w:rsidP="00D67504">
      <w:pPr>
        <w:shd w:val="clear" w:color="auto" w:fill="FFFFFF"/>
        <w:spacing w:line="300" w:lineRule="atLeast"/>
        <w:ind w:left="375"/>
        <w:rPr>
          <w:rFonts w:ascii="Helvetica" w:hAnsi="Helvetica" w:cs="Helvetica"/>
          <w:color w:val="000000"/>
          <w:sz w:val="21"/>
          <w:szCs w:val="21"/>
        </w:rPr>
      </w:pPr>
    </w:p>
    <w:p w14:paraId="394F06CA" w14:textId="77777777" w:rsidR="00C34964" w:rsidRDefault="00C34964" w:rsidP="00D67504">
      <w:pPr>
        <w:shd w:val="clear" w:color="auto" w:fill="FFFFFF"/>
        <w:spacing w:line="300" w:lineRule="atLeast"/>
        <w:ind w:left="375"/>
        <w:rPr>
          <w:rFonts w:ascii="Helvetica" w:hAnsi="Helvetica" w:cs="Helvetica"/>
          <w:color w:val="000000"/>
          <w:sz w:val="21"/>
          <w:szCs w:val="21"/>
        </w:rPr>
      </w:pPr>
    </w:p>
    <w:p w14:paraId="3271CE40" w14:textId="448CA081" w:rsidR="00C34964" w:rsidRPr="00C34964" w:rsidRDefault="00D67504" w:rsidP="00C34964">
      <w:pPr>
        <w:numPr>
          <w:ilvl w:val="0"/>
          <w:numId w:val="4"/>
        </w:numPr>
        <w:shd w:val="clear" w:color="auto" w:fill="FFFFFF"/>
        <w:spacing w:line="300" w:lineRule="atLeast"/>
        <w:ind w:left="375"/>
        <w:rPr>
          <w:rFonts w:ascii="Helvetica" w:hAnsi="Helvetica" w:cs="Helvetica"/>
          <w:color w:val="000000"/>
          <w:sz w:val="21"/>
          <w:szCs w:val="21"/>
        </w:rPr>
      </w:pPr>
      <w:r>
        <w:rPr>
          <w:rFonts w:ascii="Helvetica" w:hAnsi="Helvetica" w:cs="Helvetica"/>
          <w:color w:val="000000"/>
          <w:sz w:val="21"/>
          <w:szCs w:val="21"/>
        </w:rPr>
        <w:t>Tokenize it (i.e. "sally says hi" -&gt; ["sally", "says", "hi"]). Break it into words</w:t>
      </w:r>
    </w:p>
    <w:p w14:paraId="267CF93E" w14:textId="77777777" w:rsidR="00D67504" w:rsidRDefault="00D67504" w:rsidP="00D67504">
      <w:pPr>
        <w:pStyle w:val="NoSpacing"/>
        <w:numPr>
          <w:ilvl w:val="0"/>
          <w:numId w:val="4"/>
        </w:numPr>
        <w:spacing w:line="480" w:lineRule="auto"/>
      </w:pPr>
      <w:r>
        <w:lastRenderedPageBreak/>
        <w:t xml:space="preserve">Tokens are </w:t>
      </w:r>
      <w:proofErr w:type="gramStart"/>
      <w:r>
        <w:t>similar to</w:t>
      </w:r>
      <w:proofErr w:type="gramEnd"/>
      <w:r>
        <w:t xml:space="preserve"> words, but they are not always words. Some tokens are common phrases used in the language. The tokens are kernels of information.  The tokens are arranged in the order of importance within the context of the immediate language expression.  The tokens are converted to vectors.  They are then integrated into neural networks.</w:t>
      </w:r>
    </w:p>
    <w:p w14:paraId="237295C5" w14:textId="77777777" w:rsidR="00D67504" w:rsidRDefault="00D67504" w:rsidP="00D67504">
      <w:pPr>
        <w:shd w:val="clear" w:color="auto" w:fill="FFFFFF"/>
        <w:spacing w:line="300" w:lineRule="atLeast"/>
        <w:ind w:left="375"/>
        <w:rPr>
          <w:rFonts w:ascii="Helvetica" w:hAnsi="Helvetica" w:cs="Helvetica"/>
          <w:color w:val="000000"/>
          <w:sz w:val="21"/>
          <w:szCs w:val="21"/>
        </w:rPr>
      </w:pPr>
    </w:p>
    <w:p w14:paraId="7DE85CA9" w14:textId="77777777" w:rsidR="00D67504" w:rsidRDefault="00D67504" w:rsidP="00D67504">
      <w:pPr>
        <w:numPr>
          <w:ilvl w:val="0"/>
          <w:numId w:val="4"/>
        </w:numPr>
        <w:shd w:val="clear" w:color="auto" w:fill="FFFFFF"/>
        <w:spacing w:line="300" w:lineRule="atLeast"/>
        <w:ind w:left="375"/>
        <w:rPr>
          <w:rFonts w:ascii="Helvetica" w:hAnsi="Helvetica" w:cs="Helvetica"/>
          <w:color w:val="000000"/>
          <w:sz w:val="21"/>
          <w:szCs w:val="21"/>
        </w:rPr>
      </w:pPr>
      <w:r>
        <w:rPr>
          <w:rFonts w:ascii="Helvetica" w:hAnsi="Helvetica" w:cs="Helvetica"/>
          <w:color w:val="000000"/>
          <w:sz w:val="21"/>
          <w:szCs w:val="21"/>
        </w:rPr>
        <w:t xml:space="preserve">Break words into </w:t>
      </w:r>
      <w:proofErr w:type="spellStart"/>
      <w:r>
        <w:rPr>
          <w:rFonts w:ascii="Helvetica" w:hAnsi="Helvetica" w:cs="Helvetica"/>
          <w:color w:val="000000"/>
          <w:sz w:val="21"/>
          <w:szCs w:val="21"/>
        </w:rPr>
        <w:t>WordPieces</w:t>
      </w:r>
      <w:proofErr w:type="spellEnd"/>
      <w:r>
        <w:rPr>
          <w:rFonts w:ascii="Helvetica" w:hAnsi="Helvetica" w:cs="Helvetica"/>
          <w:color w:val="000000"/>
          <w:sz w:val="21"/>
          <w:szCs w:val="21"/>
        </w:rPr>
        <w:t xml:space="preserve"> (i.e. "calling" -&gt; ["call", "##</w:t>
      </w:r>
      <w:proofErr w:type="spellStart"/>
      <w:r>
        <w:rPr>
          <w:rFonts w:ascii="Helvetica" w:hAnsi="Helvetica" w:cs="Helvetica"/>
          <w:color w:val="000000"/>
          <w:sz w:val="21"/>
          <w:szCs w:val="21"/>
        </w:rPr>
        <w:t>ing</w:t>
      </w:r>
      <w:proofErr w:type="spellEnd"/>
      <w:r>
        <w:rPr>
          <w:rFonts w:ascii="Helvetica" w:hAnsi="Helvetica" w:cs="Helvetica"/>
          <w:color w:val="000000"/>
          <w:sz w:val="21"/>
          <w:szCs w:val="21"/>
        </w:rPr>
        <w:t xml:space="preserve">"]). Break </w:t>
      </w:r>
      <w:proofErr w:type="gramStart"/>
      <w:r>
        <w:rPr>
          <w:rFonts w:ascii="Helvetica" w:hAnsi="Helvetica" w:cs="Helvetica"/>
          <w:color w:val="000000"/>
          <w:sz w:val="21"/>
          <w:szCs w:val="21"/>
        </w:rPr>
        <w:t>at  suffixes</w:t>
      </w:r>
      <w:proofErr w:type="gramEnd"/>
      <w:r>
        <w:rPr>
          <w:rFonts w:ascii="Helvetica" w:hAnsi="Helvetica" w:cs="Helvetica"/>
          <w:color w:val="000000"/>
          <w:sz w:val="21"/>
          <w:szCs w:val="21"/>
        </w:rPr>
        <w:t xml:space="preserve"> and </w:t>
      </w:r>
      <w:proofErr w:type="spellStart"/>
      <w:r>
        <w:rPr>
          <w:rFonts w:ascii="Helvetica" w:hAnsi="Helvetica" w:cs="Helvetica"/>
          <w:color w:val="000000"/>
          <w:sz w:val="21"/>
          <w:szCs w:val="21"/>
        </w:rPr>
        <w:t>prefixxes</w:t>
      </w:r>
      <w:proofErr w:type="spellEnd"/>
    </w:p>
    <w:p w14:paraId="5637C524" w14:textId="77777777" w:rsidR="00D67504" w:rsidRDefault="00D67504" w:rsidP="00D67504">
      <w:pPr>
        <w:numPr>
          <w:ilvl w:val="0"/>
          <w:numId w:val="4"/>
        </w:numPr>
        <w:shd w:val="clear" w:color="auto" w:fill="FFFFFF"/>
        <w:spacing w:line="300" w:lineRule="atLeast"/>
        <w:ind w:left="375"/>
        <w:rPr>
          <w:rFonts w:ascii="Helvetica" w:hAnsi="Helvetica" w:cs="Helvetica"/>
          <w:color w:val="000000"/>
          <w:sz w:val="21"/>
          <w:szCs w:val="21"/>
        </w:rPr>
      </w:pPr>
      <w:r>
        <w:rPr>
          <w:rFonts w:ascii="Helvetica" w:hAnsi="Helvetica" w:cs="Helvetica"/>
          <w:color w:val="000000"/>
          <w:sz w:val="21"/>
          <w:szCs w:val="21"/>
        </w:rPr>
        <w:t>Map our words to indexes using a vocab file that BERT provides</w:t>
      </w:r>
    </w:p>
    <w:p w14:paraId="3492D8C2" w14:textId="77777777" w:rsidR="00D67504" w:rsidRDefault="00D67504" w:rsidP="00D67504">
      <w:pPr>
        <w:numPr>
          <w:ilvl w:val="0"/>
          <w:numId w:val="4"/>
        </w:numPr>
        <w:shd w:val="clear" w:color="auto" w:fill="FFFFFF"/>
        <w:spacing w:line="300" w:lineRule="atLeast"/>
        <w:ind w:left="375"/>
        <w:rPr>
          <w:rFonts w:ascii="Helvetica" w:hAnsi="Helvetica" w:cs="Helvetica"/>
          <w:color w:val="000000"/>
          <w:sz w:val="21"/>
          <w:szCs w:val="21"/>
        </w:rPr>
      </w:pPr>
      <w:r>
        <w:rPr>
          <w:rFonts w:ascii="Helvetica" w:hAnsi="Helvetica" w:cs="Helvetica"/>
          <w:color w:val="000000"/>
          <w:sz w:val="21"/>
          <w:szCs w:val="21"/>
        </w:rPr>
        <w:t>Add special "CLS" and "SEP" tokens (see the </w:t>
      </w:r>
      <w:hyperlink r:id="rId15" w:history="1">
        <w:r>
          <w:rPr>
            <w:rStyle w:val="Hyperlink"/>
            <w:rFonts w:ascii="Helvetica" w:hAnsi="Helvetica" w:cs="Helvetica"/>
            <w:color w:val="0088CC"/>
            <w:sz w:val="21"/>
            <w:szCs w:val="21"/>
          </w:rPr>
          <w:t>readme</w:t>
        </w:r>
      </w:hyperlink>
      <w:r>
        <w:rPr>
          <w:rFonts w:ascii="Helvetica" w:hAnsi="Helvetica" w:cs="Helvetica"/>
          <w:color w:val="000000"/>
          <w:sz w:val="21"/>
          <w:szCs w:val="21"/>
        </w:rPr>
        <w:t xml:space="preserve">) CLS is a beginning of the </w:t>
      </w:r>
      <w:proofErr w:type="spellStart"/>
      <w:r>
        <w:rPr>
          <w:rFonts w:ascii="Helvetica" w:hAnsi="Helvetica" w:cs="Helvetica"/>
          <w:color w:val="000000"/>
          <w:sz w:val="21"/>
          <w:szCs w:val="21"/>
        </w:rPr>
        <w:t>firss</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sentence;.SEP</w:t>
      </w:r>
      <w:proofErr w:type="spellEnd"/>
      <w:r>
        <w:rPr>
          <w:rFonts w:ascii="Helvetica" w:hAnsi="Helvetica" w:cs="Helvetica"/>
          <w:color w:val="000000"/>
          <w:sz w:val="21"/>
          <w:szCs w:val="21"/>
        </w:rPr>
        <w:t xml:space="preserve"> is an end of sentence marker</w:t>
      </w:r>
    </w:p>
    <w:p w14:paraId="00926CC9" w14:textId="77777777" w:rsidR="00D67504" w:rsidRDefault="00D67504" w:rsidP="00D67504">
      <w:pPr>
        <w:numPr>
          <w:ilvl w:val="0"/>
          <w:numId w:val="4"/>
        </w:numPr>
        <w:shd w:val="clear" w:color="auto" w:fill="FFFFFF"/>
        <w:spacing w:line="300" w:lineRule="atLeast"/>
        <w:ind w:left="375"/>
        <w:rPr>
          <w:rFonts w:ascii="Helvetica" w:hAnsi="Helvetica" w:cs="Helvetica"/>
          <w:color w:val="000000"/>
          <w:sz w:val="21"/>
          <w:szCs w:val="21"/>
        </w:rPr>
      </w:pPr>
      <w:r>
        <w:rPr>
          <w:rFonts w:ascii="Helvetica" w:hAnsi="Helvetica" w:cs="Helvetica"/>
          <w:color w:val="000000"/>
          <w:sz w:val="21"/>
          <w:szCs w:val="21"/>
        </w:rPr>
        <w:t>Append "index" and "segment" tokens to each input (see the </w:t>
      </w:r>
      <w:hyperlink r:id="rId16" w:history="1">
        <w:r>
          <w:rPr>
            <w:rStyle w:val="Hyperlink"/>
            <w:rFonts w:ascii="Helvetica" w:hAnsi="Helvetica" w:cs="Helvetica"/>
            <w:color w:val="0088CC"/>
            <w:sz w:val="21"/>
            <w:szCs w:val="21"/>
          </w:rPr>
          <w:t>BERT paper</w:t>
        </w:r>
      </w:hyperlink>
      <w:r>
        <w:rPr>
          <w:rFonts w:ascii="Helvetica" w:hAnsi="Helvetica" w:cs="Helvetica"/>
          <w:color w:val="000000"/>
          <w:sz w:val="21"/>
          <w:szCs w:val="21"/>
        </w:rPr>
        <w:t>)</w:t>
      </w:r>
    </w:p>
    <w:p w14:paraId="0C641A7D" w14:textId="77777777" w:rsidR="00D67504" w:rsidRDefault="00D67504" w:rsidP="00D67504">
      <w:pPr>
        <w:pStyle w:val="NoSpacing"/>
        <w:spacing w:line="480" w:lineRule="auto"/>
      </w:pPr>
    </w:p>
    <w:p w14:paraId="53FC4741" w14:textId="77777777" w:rsidR="00D67504" w:rsidRDefault="00D67504" w:rsidP="00A3736F">
      <w:pPr>
        <w:pStyle w:val="NoSpacing"/>
        <w:spacing w:line="480" w:lineRule="auto"/>
      </w:pPr>
    </w:p>
    <w:p w14:paraId="1C3F0774" w14:textId="4B4E1537" w:rsidR="008F7715" w:rsidRDefault="008F7715" w:rsidP="00A3736F">
      <w:pPr>
        <w:pStyle w:val="NoSpacing"/>
        <w:spacing w:line="480" w:lineRule="auto"/>
      </w:pPr>
    </w:p>
    <w:p w14:paraId="0D90CA6E" w14:textId="3193FC64" w:rsidR="00E63B76" w:rsidRDefault="00E63B76" w:rsidP="00E63B76">
      <w:pPr>
        <w:pStyle w:val="NoSpacing"/>
        <w:spacing w:line="480" w:lineRule="auto"/>
        <w:jc w:val="center"/>
      </w:pPr>
      <w:r>
        <w:t>How Bert Works</w:t>
      </w:r>
    </w:p>
    <w:p w14:paraId="1546652B" w14:textId="2441B387" w:rsidR="00E63B76" w:rsidRDefault="00E402A7" w:rsidP="00E63B76">
      <w:pPr>
        <w:pStyle w:val="NoSpacing"/>
        <w:spacing w:line="480" w:lineRule="auto"/>
        <w:jc w:val="center"/>
      </w:pPr>
      <w:hyperlink r:id="rId17" w:history="1">
        <w:r w:rsidR="00E63B76" w:rsidRPr="00A76B2B">
          <w:rPr>
            <w:rStyle w:val="Hyperlink"/>
          </w:rPr>
          <w:t>https://towardsdatascience.com/bert-explained-state-of-the-art-language-model-for-nlp-f8b21a9b6270</w:t>
        </w:r>
      </w:hyperlink>
    </w:p>
    <w:p w14:paraId="7CC25950" w14:textId="5457DB2E" w:rsidR="00FA7505" w:rsidRDefault="00E402A7" w:rsidP="00E63B76">
      <w:pPr>
        <w:pStyle w:val="NoSpacing"/>
        <w:spacing w:line="480" w:lineRule="auto"/>
        <w:jc w:val="center"/>
      </w:pPr>
      <w:hyperlink r:id="rId18" w:history="1">
        <w:r w:rsidR="00FA7505" w:rsidRPr="00A76B2B">
          <w:rPr>
            <w:rStyle w:val="Hyperlink"/>
          </w:rPr>
          <w:t>https://www.lyrn.ai/2018/11/07/explained-bert-state-of-the-art-language-model-for-nlp/</w:t>
        </w:r>
      </w:hyperlink>
    </w:p>
    <w:p w14:paraId="5BA17E87" w14:textId="77777777" w:rsidR="00FA7505" w:rsidRDefault="00FA7505" w:rsidP="00E63B76">
      <w:pPr>
        <w:pStyle w:val="NoSpacing"/>
        <w:spacing w:line="480" w:lineRule="auto"/>
        <w:jc w:val="center"/>
      </w:pPr>
    </w:p>
    <w:p w14:paraId="5147EABF" w14:textId="77777777" w:rsidR="00E63B76" w:rsidRDefault="00E63B76" w:rsidP="00E63B76">
      <w:pPr>
        <w:pStyle w:val="Heading1"/>
        <w:shd w:val="clear" w:color="auto" w:fill="FFFFFF"/>
        <w:spacing w:before="0" w:after="75"/>
        <w:rPr>
          <w:rFonts w:ascii="Arial" w:hAnsi="Arial" w:cs="Arial"/>
          <w:color w:val="363636"/>
          <w:sz w:val="48"/>
          <w:szCs w:val="48"/>
        </w:rPr>
      </w:pPr>
      <w:r>
        <w:rPr>
          <w:rFonts w:ascii="Arial" w:hAnsi="Arial" w:cs="Arial"/>
          <w:b/>
          <w:bCs/>
          <w:color w:val="363636"/>
        </w:rPr>
        <w:t>BERT – State of the Art Language Model for NLP</w:t>
      </w:r>
    </w:p>
    <w:p w14:paraId="3C4B6790" w14:textId="77777777" w:rsidR="00E63B76" w:rsidRDefault="00E63B76" w:rsidP="00E63B76">
      <w:pPr>
        <w:pStyle w:val="NoSpacing"/>
        <w:spacing w:line="480" w:lineRule="auto"/>
        <w:jc w:val="center"/>
      </w:pPr>
    </w:p>
    <w:p w14:paraId="3E85C50D" w14:textId="16973301" w:rsidR="00A3736F" w:rsidRDefault="00E63B76" w:rsidP="00A3736F">
      <w:pPr>
        <w:pStyle w:val="NoSpacing"/>
        <w:spacing w:line="480" w:lineRule="auto"/>
      </w:pPr>
      <w:r>
        <w:t xml:space="preserve">BERT uses a Google-developed facility called a transformer. to learn the context between words.  The transformer is composed of encoders and decoders.  The encoder </w:t>
      </w:r>
      <w:r w:rsidR="00A978A5">
        <w:t xml:space="preserve">reads the txt and </w:t>
      </w:r>
      <w:r>
        <w:t xml:space="preserve">breaks </w:t>
      </w:r>
      <w:r w:rsidR="00A978A5">
        <w:t>it down</w:t>
      </w:r>
      <w:r>
        <w:t xml:space="preserve"> into tokens. The decoder makes predic</w:t>
      </w:r>
      <w:r w:rsidR="00A978A5">
        <w:t>ti</w:t>
      </w:r>
      <w:r>
        <w:t xml:space="preserve">ons about the contextual relationship of those words.  </w:t>
      </w:r>
      <w:r w:rsidR="00A978A5">
        <w:t xml:space="preserve">The transformer is not limited to the reading test left to right or right to left. It consumes an </w:t>
      </w:r>
      <w:proofErr w:type="gramStart"/>
      <w:r w:rsidR="00A978A5">
        <w:t>entire  block</w:t>
      </w:r>
      <w:proofErr w:type="gramEnd"/>
      <w:r w:rsidR="00A978A5">
        <w:t xml:space="preserve"> of text.  It considers the textual context from all directions. </w:t>
      </w:r>
    </w:p>
    <w:p w14:paraId="52E067CD" w14:textId="77777777" w:rsidR="00E63B76" w:rsidRDefault="00E63B76" w:rsidP="00A3736F">
      <w:pPr>
        <w:pStyle w:val="NoSpacing"/>
        <w:spacing w:line="480" w:lineRule="auto"/>
      </w:pPr>
    </w:p>
    <w:p w14:paraId="0B4A3B6A" w14:textId="77777777" w:rsidR="00E63B76" w:rsidRDefault="00E63B76" w:rsidP="00A3736F">
      <w:pPr>
        <w:pStyle w:val="NoSpacing"/>
        <w:spacing w:line="480" w:lineRule="auto"/>
      </w:pPr>
    </w:p>
    <w:p w14:paraId="16DB38D3" w14:textId="77777777" w:rsidR="00FA7505" w:rsidRDefault="00FA7505" w:rsidP="00A3736F">
      <w:pPr>
        <w:pStyle w:val="NoSpacing"/>
        <w:spacing w:line="480" w:lineRule="auto"/>
      </w:pPr>
    </w:p>
    <w:p w14:paraId="3D611D24" w14:textId="1685675E" w:rsidR="008F7715" w:rsidRDefault="00E63B76" w:rsidP="00A3736F">
      <w:pPr>
        <w:pStyle w:val="NoSpacing"/>
        <w:spacing w:line="480" w:lineRule="auto"/>
      </w:pPr>
      <w:r>
        <w:t>Here are the steps by which BERT processes language:</w:t>
      </w:r>
    </w:p>
    <w:p w14:paraId="70373926" w14:textId="79BA8A78" w:rsidR="00E63B76" w:rsidRDefault="00E63B76" w:rsidP="00E63B76">
      <w:pPr>
        <w:numPr>
          <w:ilvl w:val="0"/>
          <w:numId w:val="4"/>
        </w:numPr>
        <w:shd w:val="clear" w:color="auto" w:fill="FFFFFF"/>
        <w:spacing w:line="300" w:lineRule="atLeast"/>
        <w:ind w:left="375"/>
        <w:rPr>
          <w:rFonts w:ascii="Helvetica" w:hAnsi="Helvetica" w:cs="Helvetica"/>
          <w:color w:val="000000"/>
          <w:sz w:val="21"/>
          <w:szCs w:val="21"/>
        </w:rPr>
      </w:pPr>
      <w:r>
        <w:rPr>
          <w:rFonts w:ascii="Helvetica" w:hAnsi="Helvetica" w:cs="Helvetica"/>
          <w:color w:val="000000"/>
          <w:sz w:val="21"/>
          <w:szCs w:val="21"/>
        </w:rPr>
        <w:t xml:space="preserve">Convert text to lowercase (if </w:t>
      </w:r>
      <w:proofErr w:type="gramStart"/>
      <w:r>
        <w:rPr>
          <w:rFonts w:ascii="Helvetica" w:hAnsi="Helvetica" w:cs="Helvetica"/>
          <w:color w:val="000000"/>
          <w:sz w:val="21"/>
          <w:szCs w:val="21"/>
        </w:rPr>
        <w:t>we're</w:t>
      </w:r>
      <w:proofErr w:type="gramEnd"/>
      <w:r>
        <w:rPr>
          <w:rFonts w:ascii="Helvetica" w:hAnsi="Helvetica" w:cs="Helvetica"/>
          <w:color w:val="000000"/>
          <w:sz w:val="21"/>
          <w:szCs w:val="21"/>
        </w:rPr>
        <w:t xml:space="preserve"> using a BERT lowercase model)</w:t>
      </w:r>
    </w:p>
    <w:p w14:paraId="11986B0E" w14:textId="0C984BCB" w:rsidR="00E63B76" w:rsidRDefault="00E63B76" w:rsidP="00E63B76">
      <w:pPr>
        <w:numPr>
          <w:ilvl w:val="0"/>
          <w:numId w:val="4"/>
        </w:numPr>
        <w:shd w:val="clear" w:color="auto" w:fill="FFFFFF"/>
        <w:spacing w:line="300" w:lineRule="atLeast"/>
        <w:ind w:left="375"/>
        <w:rPr>
          <w:rFonts w:ascii="Helvetica" w:hAnsi="Helvetica" w:cs="Helvetica"/>
          <w:color w:val="000000"/>
          <w:sz w:val="21"/>
          <w:szCs w:val="21"/>
        </w:rPr>
      </w:pPr>
      <w:r>
        <w:rPr>
          <w:rFonts w:ascii="Helvetica" w:hAnsi="Helvetica" w:cs="Helvetica"/>
          <w:color w:val="000000"/>
          <w:sz w:val="21"/>
          <w:szCs w:val="21"/>
        </w:rPr>
        <w:t>Tokenize it (i.e. "sally says hi" -&gt; ["sally", "says", "hi"]). Break it into words</w:t>
      </w:r>
    </w:p>
    <w:p w14:paraId="293457E8" w14:textId="33A7C7AC" w:rsidR="00A978A5" w:rsidRDefault="00A978A5" w:rsidP="00A978A5">
      <w:pPr>
        <w:pStyle w:val="NoSpacing"/>
        <w:numPr>
          <w:ilvl w:val="0"/>
          <w:numId w:val="4"/>
        </w:numPr>
        <w:spacing w:line="480" w:lineRule="auto"/>
      </w:pPr>
      <w:r>
        <w:t xml:space="preserve">Tokens are </w:t>
      </w:r>
      <w:proofErr w:type="gramStart"/>
      <w:r>
        <w:t>similar to</w:t>
      </w:r>
      <w:proofErr w:type="gramEnd"/>
      <w:r>
        <w:t xml:space="preserve"> words, but they are not always words. Some tokens are common phrases used in the language. The tokens are kernels of information.  The tokens are arranged in the order of importance within the context of the immediate language expression.  The tokens are converted to vectors.  They are then integrated into neural networks.</w:t>
      </w:r>
    </w:p>
    <w:p w14:paraId="49A0644A" w14:textId="77777777" w:rsidR="00A978A5" w:rsidRDefault="00A978A5" w:rsidP="00A978A5">
      <w:pPr>
        <w:shd w:val="clear" w:color="auto" w:fill="FFFFFF"/>
        <w:spacing w:line="300" w:lineRule="atLeast"/>
        <w:ind w:left="375"/>
        <w:rPr>
          <w:rFonts w:ascii="Helvetica" w:hAnsi="Helvetica" w:cs="Helvetica"/>
          <w:color w:val="000000"/>
          <w:sz w:val="21"/>
          <w:szCs w:val="21"/>
        </w:rPr>
      </w:pPr>
    </w:p>
    <w:p w14:paraId="1F4FC27E" w14:textId="15EC7B85" w:rsidR="00E63B76" w:rsidRDefault="00E63B76" w:rsidP="00E63B76">
      <w:pPr>
        <w:numPr>
          <w:ilvl w:val="0"/>
          <w:numId w:val="4"/>
        </w:numPr>
        <w:shd w:val="clear" w:color="auto" w:fill="FFFFFF"/>
        <w:spacing w:line="300" w:lineRule="atLeast"/>
        <w:ind w:left="375"/>
        <w:rPr>
          <w:rFonts w:ascii="Helvetica" w:hAnsi="Helvetica" w:cs="Helvetica"/>
          <w:color w:val="000000"/>
          <w:sz w:val="21"/>
          <w:szCs w:val="21"/>
        </w:rPr>
      </w:pPr>
      <w:r>
        <w:rPr>
          <w:rFonts w:ascii="Helvetica" w:hAnsi="Helvetica" w:cs="Helvetica"/>
          <w:color w:val="000000"/>
          <w:sz w:val="21"/>
          <w:szCs w:val="21"/>
        </w:rPr>
        <w:t xml:space="preserve">Break words into </w:t>
      </w:r>
      <w:proofErr w:type="spellStart"/>
      <w:r>
        <w:rPr>
          <w:rFonts w:ascii="Helvetica" w:hAnsi="Helvetica" w:cs="Helvetica"/>
          <w:color w:val="000000"/>
          <w:sz w:val="21"/>
          <w:szCs w:val="21"/>
        </w:rPr>
        <w:t>WordPieces</w:t>
      </w:r>
      <w:proofErr w:type="spellEnd"/>
      <w:r>
        <w:rPr>
          <w:rFonts w:ascii="Helvetica" w:hAnsi="Helvetica" w:cs="Helvetica"/>
          <w:color w:val="000000"/>
          <w:sz w:val="21"/>
          <w:szCs w:val="21"/>
        </w:rPr>
        <w:t xml:space="preserve"> (i.e. "calling" -&gt; ["call", "##</w:t>
      </w:r>
      <w:proofErr w:type="spellStart"/>
      <w:r>
        <w:rPr>
          <w:rFonts w:ascii="Helvetica" w:hAnsi="Helvetica" w:cs="Helvetica"/>
          <w:color w:val="000000"/>
          <w:sz w:val="21"/>
          <w:szCs w:val="21"/>
        </w:rPr>
        <w:t>ing</w:t>
      </w:r>
      <w:proofErr w:type="spellEnd"/>
      <w:r>
        <w:rPr>
          <w:rFonts w:ascii="Helvetica" w:hAnsi="Helvetica" w:cs="Helvetica"/>
          <w:color w:val="000000"/>
          <w:sz w:val="21"/>
          <w:szCs w:val="21"/>
        </w:rPr>
        <w:t xml:space="preserve">"]). Break </w:t>
      </w:r>
      <w:proofErr w:type="gramStart"/>
      <w:r>
        <w:rPr>
          <w:rFonts w:ascii="Helvetica" w:hAnsi="Helvetica" w:cs="Helvetica"/>
          <w:color w:val="000000"/>
          <w:sz w:val="21"/>
          <w:szCs w:val="21"/>
        </w:rPr>
        <w:t>at  suffixes</w:t>
      </w:r>
      <w:proofErr w:type="gramEnd"/>
      <w:r>
        <w:rPr>
          <w:rFonts w:ascii="Helvetica" w:hAnsi="Helvetica" w:cs="Helvetica"/>
          <w:color w:val="000000"/>
          <w:sz w:val="21"/>
          <w:szCs w:val="21"/>
        </w:rPr>
        <w:t xml:space="preserve"> and </w:t>
      </w:r>
      <w:proofErr w:type="spellStart"/>
      <w:r>
        <w:rPr>
          <w:rFonts w:ascii="Helvetica" w:hAnsi="Helvetica" w:cs="Helvetica"/>
          <w:color w:val="000000"/>
          <w:sz w:val="21"/>
          <w:szCs w:val="21"/>
        </w:rPr>
        <w:t>prefixxes</w:t>
      </w:r>
      <w:proofErr w:type="spellEnd"/>
    </w:p>
    <w:p w14:paraId="51E51D69" w14:textId="77777777" w:rsidR="00E63B76" w:rsidRDefault="00E63B76" w:rsidP="00E63B76">
      <w:pPr>
        <w:numPr>
          <w:ilvl w:val="0"/>
          <w:numId w:val="4"/>
        </w:numPr>
        <w:shd w:val="clear" w:color="auto" w:fill="FFFFFF"/>
        <w:spacing w:line="300" w:lineRule="atLeast"/>
        <w:ind w:left="375"/>
        <w:rPr>
          <w:rFonts w:ascii="Helvetica" w:hAnsi="Helvetica" w:cs="Helvetica"/>
          <w:color w:val="000000"/>
          <w:sz w:val="21"/>
          <w:szCs w:val="21"/>
        </w:rPr>
      </w:pPr>
      <w:r>
        <w:rPr>
          <w:rFonts w:ascii="Helvetica" w:hAnsi="Helvetica" w:cs="Helvetica"/>
          <w:color w:val="000000"/>
          <w:sz w:val="21"/>
          <w:szCs w:val="21"/>
        </w:rPr>
        <w:t>Map our words to indexes using a vocab file that BERT provides</w:t>
      </w:r>
    </w:p>
    <w:p w14:paraId="5DA6237A" w14:textId="5F77BB09" w:rsidR="00E63B76" w:rsidRDefault="00E63B76" w:rsidP="00E63B76">
      <w:pPr>
        <w:numPr>
          <w:ilvl w:val="0"/>
          <w:numId w:val="4"/>
        </w:numPr>
        <w:shd w:val="clear" w:color="auto" w:fill="FFFFFF"/>
        <w:spacing w:line="300" w:lineRule="atLeast"/>
        <w:ind w:left="375"/>
        <w:rPr>
          <w:rFonts w:ascii="Helvetica" w:hAnsi="Helvetica" w:cs="Helvetica"/>
          <w:color w:val="000000"/>
          <w:sz w:val="21"/>
          <w:szCs w:val="21"/>
        </w:rPr>
      </w:pPr>
      <w:r>
        <w:rPr>
          <w:rFonts w:ascii="Helvetica" w:hAnsi="Helvetica" w:cs="Helvetica"/>
          <w:color w:val="000000"/>
          <w:sz w:val="21"/>
          <w:szCs w:val="21"/>
        </w:rPr>
        <w:t>Add special "CLS" and "SEP" tokens (see the </w:t>
      </w:r>
      <w:hyperlink r:id="rId19" w:history="1">
        <w:r>
          <w:rPr>
            <w:rStyle w:val="Hyperlink"/>
            <w:rFonts w:ascii="Helvetica" w:hAnsi="Helvetica" w:cs="Helvetica"/>
            <w:color w:val="0088CC"/>
            <w:sz w:val="21"/>
            <w:szCs w:val="21"/>
          </w:rPr>
          <w:t>readme</w:t>
        </w:r>
      </w:hyperlink>
      <w:r>
        <w:rPr>
          <w:rFonts w:ascii="Helvetica" w:hAnsi="Helvetica" w:cs="Helvetica"/>
          <w:color w:val="000000"/>
          <w:sz w:val="21"/>
          <w:szCs w:val="21"/>
        </w:rPr>
        <w:t>) CLS is a beginning of t</w:t>
      </w:r>
      <w:r w:rsidR="00FA7505">
        <w:rPr>
          <w:rFonts w:ascii="Helvetica" w:hAnsi="Helvetica" w:cs="Helvetica"/>
          <w:color w:val="000000"/>
          <w:sz w:val="21"/>
          <w:szCs w:val="21"/>
        </w:rPr>
        <w:t xml:space="preserve">he </w:t>
      </w:r>
      <w:proofErr w:type="spellStart"/>
      <w:r w:rsidR="00FA7505">
        <w:rPr>
          <w:rFonts w:ascii="Helvetica" w:hAnsi="Helvetica" w:cs="Helvetica"/>
          <w:color w:val="000000"/>
          <w:sz w:val="21"/>
          <w:szCs w:val="21"/>
        </w:rPr>
        <w:t>firss</w:t>
      </w:r>
      <w:proofErr w:type="spellEnd"/>
      <w:r w:rsidR="00FA7505">
        <w:rPr>
          <w:rFonts w:ascii="Helvetica" w:hAnsi="Helvetica" w:cs="Helvetica"/>
          <w:color w:val="000000"/>
          <w:sz w:val="21"/>
          <w:szCs w:val="21"/>
        </w:rPr>
        <w:t xml:space="preserve"> </w:t>
      </w:r>
      <w:proofErr w:type="spellStart"/>
      <w:r w:rsidR="00FA7505">
        <w:rPr>
          <w:rFonts w:ascii="Helvetica" w:hAnsi="Helvetica" w:cs="Helvetica"/>
          <w:color w:val="000000"/>
          <w:sz w:val="21"/>
          <w:szCs w:val="21"/>
        </w:rPr>
        <w:t>sentence;</w:t>
      </w:r>
      <w:r>
        <w:rPr>
          <w:rFonts w:ascii="Helvetica" w:hAnsi="Helvetica" w:cs="Helvetica"/>
          <w:color w:val="000000"/>
          <w:sz w:val="21"/>
          <w:szCs w:val="21"/>
        </w:rPr>
        <w:t>.SEP</w:t>
      </w:r>
      <w:proofErr w:type="spellEnd"/>
      <w:r>
        <w:rPr>
          <w:rFonts w:ascii="Helvetica" w:hAnsi="Helvetica" w:cs="Helvetica"/>
          <w:color w:val="000000"/>
          <w:sz w:val="21"/>
          <w:szCs w:val="21"/>
        </w:rPr>
        <w:t xml:space="preserve"> is an end of sentence marker</w:t>
      </w:r>
    </w:p>
    <w:p w14:paraId="49ABF375" w14:textId="77777777" w:rsidR="00E63B76" w:rsidRDefault="00E63B76" w:rsidP="00E63B76">
      <w:pPr>
        <w:numPr>
          <w:ilvl w:val="0"/>
          <w:numId w:val="4"/>
        </w:numPr>
        <w:shd w:val="clear" w:color="auto" w:fill="FFFFFF"/>
        <w:spacing w:line="300" w:lineRule="atLeast"/>
        <w:ind w:left="375"/>
        <w:rPr>
          <w:rFonts w:ascii="Helvetica" w:hAnsi="Helvetica" w:cs="Helvetica"/>
          <w:color w:val="000000"/>
          <w:sz w:val="21"/>
          <w:szCs w:val="21"/>
        </w:rPr>
      </w:pPr>
      <w:r>
        <w:rPr>
          <w:rFonts w:ascii="Helvetica" w:hAnsi="Helvetica" w:cs="Helvetica"/>
          <w:color w:val="000000"/>
          <w:sz w:val="21"/>
          <w:szCs w:val="21"/>
        </w:rPr>
        <w:t>Append "index" and "segment" tokens to each input (see the </w:t>
      </w:r>
      <w:hyperlink r:id="rId20" w:history="1">
        <w:r>
          <w:rPr>
            <w:rStyle w:val="Hyperlink"/>
            <w:rFonts w:ascii="Helvetica" w:hAnsi="Helvetica" w:cs="Helvetica"/>
            <w:color w:val="0088CC"/>
            <w:sz w:val="21"/>
            <w:szCs w:val="21"/>
          </w:rPr>
          <w:t>BERT paper</w:t>
        </w:r>
      </w:hyperlink>
      <w:r>
        <w:rPr>
          <w:rFonts w:ascii="Helvetica" w:hAnsi="Helvetica" w:cs="Helvetica"/>
          <w:color w:val="000000"/>
          <w:sz w:val="21"/>
          <w:szCs w:val="21"/>
        </w:rPr>
        <w:t>)</w:t>
      </w:r>
    </w:p>
    <w:p w14:paraId="549B481B" w14:textId="77777777" w:rsidR="00E63B76" w:rsidRDefault="00E63B76" w:rsidP="00A3736F">
      <w:pPr>
        <w:pStyle w:val="NoSpacing"/>
        <w:spacing w:line="480" w:lineRule="auto"/>
      </w:pPr>
    </w:p>
    <w:p w14:paraId="20922861" w14:textId="2223CE28" w:rsidR="00FA7505" w:rsidRDefault="00FA7505" w:rsidP="00E63B76">
      <w:pPr>
        <w:spacing w:after="200" w:line="276" w:lineRule="auto"/>
      </w:pPr>
    </w:p>
    <w:p w14:paraId="52A8A1DB" w14:textId="2D91DD26" w:rsidR="00FA7505" w:rsidRDefault="00FA7505" w:rsidP="00FA7505">
      <w:pPr>
        <w:spacing w:after="200" w:line="276" w:lineRule="auto"/>
        <w:jc w:val="center"/>
      </w:pPr>
      <w:r>
        <w:t>BERT Takeaways</w:t>
      </w:r>
    </w:p>
    <w:p w14:paraId="7BF4A8AE" w14:textId="70C081D5" w:rsidR="00FA7505" w:rsidRDefault="00FA7505" w:rsidP="00E63B76">
      <w:pPr>
        <w:spacing w:after="200" w:line="276" w:lineRule="auto"/>
      </w:pPr>
      <w:r>
        <w:t xml:space="preserve">Unlike other NLP tool kits that </w:t>
      </w:r>
      <w:proofErr w:type="spellStart"/>
      <w:r>
        <w:t>ar</w:t>
      </w:r>
      <w:proofErr w:type="spellEnd"/>
      <w:r>
        <w:t xml:space="preserve"> limited to unidirectional analysis, BERT is </w:t>
      </w:r>
      <w:proofErr w:type="spellStart"/>
      <w:r>
        <w:t>bidenrctional</w:t>
      </w:r>
      <w:proofErr w:type="spellEnd"/>
      <w:r>
        <w:t xml:space="preserve"> in </w:t>
      </w:r>
      <w:proofErr w:type="gramStart"/>
      <w:r>
        <w:t>nature,  BERT</w:t>
      </w:r>
      <w:proofErr w:type="gramEnd"/>
      <w:r>
        <w:t xml:space="preserve"> is  easy to use and it is an open-source product. </w:t>
      </w:r>
    </w:p>
    <w:p w14:paraId="6F7B5BA5" w14:textId="731FA88D" w:rsidR="00E63B76" w:rsidRDefault="00A3736F" w:rsidP="00E63B76">
      <w:pPr>
        <w:spacing w:after="200" w:line="276" w:lineRule="auto"/>
      </w:pPr>
      <w:r>
        <w:br w:type="page"/>
      </w:r>
      <w:r w:rsidR="00E63B76">
        <w:lastRenderedPageBreak/>
        <w:t xml:space="preserve">Advantages </w:t>
      </w:r>
      <w:proofErr w:type="gramStart"/>
      <w:r w:rsidR="00E63B76">
        <w:t xml:space="preserve">and  </w:t>
      </w:r>
      <w:proofErr w:type="spellStart"/>
      <w:r w:rsidR="00E63B76">
        <w:t>Disadvantaes</w:t>
      </w:r>
      <w:proofErr w:type="spellEnd"/>
      <w:proofErr w:type="gramEnd"/>
      <w:r w:rsidR="00E63B76">
        <w:t xml:space="preserve"> of BERT</w:t>
      </w:r>
    </w:p>
    <w:p w14:paraId="1049E3BE" w14:textId="77777777" w:rsidR="00E63B76" w:rsidRDefault="00E63B76" w:rsidP="00E63B76">
      <w:pPr>
        <w:spacing w:after="200" w:line="276" w:lineRule="auto"/>
      </w:pPr>
    </w:p>
    <w:p w14:paraId="04C2F9CB" w14:textId="77777777" w:rsidR="00EA3759" w:rsidRDefault="00E63B76" w:rsidP="00E63B76">
      <w:pPr>
        <w:spacing w:after="200" w:line="276" w:lineRule="auto"/>
      </w:pPr>
      <w:r>
        <w:t xml:space="preserve">Bert is no panacea for NLP.  It does have </w:t>
      </w:r>
      <w:proofErr w:type="spellStart"/>
      <w:proofErr w:type="gramStart"/>
      <w:r>
        <w:t>it’s</w:t>
      </w:r>
      <w:proofErr w:type="spellEnd"/>
      <w:proofErr w:type="gramEnd"/>
      <w:r>
        <w:t xml:space="preserve"> drawbacks.  It is very processing intense compared with the directional algorithm; however, this deficiency is offset with increased accurate contextual predictions.</w:t>
      </w:r>
    </w:p>
    <w:p w14:paraId="58B9A40E" w14:textId="77777777" w:rsidR="00EA3759" w:rsidRDefault="00EA3759" w:rsidP="00E63B76">
      <w:pPr>
        <w:spacing w:after="200" w:line="276" w:lineRule="auto"/>
      </w:pPr>
    </w:p>
    <w:p w14:paraId="3E09451F" w14:textId="77777777" w:rsidR="00EA3759" w:rsidRDefault="00EA3759" w:rsidP="00E63B76">
      <w:pPr>
        <w:spacing w:after="200" w:line="276" w:lineRule="auto"/>
      </w:pPr>
    </w:p>
    <w:p w14:paraId="674FDCC6" w14:textId="64D798AE" w:rsidR="00A3736F" w:rsidRDefault="00E63B76" w:rsidP="00E63B76">
      <w:pPr>
        <w:spacing w:after="200" w:line="276" w:lineRule="auto"/>
      </w:pPr>
      <w:r>
        <w:br w:type="page"/>
      </w:r>
      <w:r w:rsidR="00F5172F">
        <w:lastRenderedPageBreak/>
        <w:t>Project Resources</w:t>
      </w:r>
    </w:p>
    <w:p w14:paraId="31B8488E" w14:textId="423BE585" w:rsidR="00F5172F" w:rsidRDefault="00F5172F" w:rsidP="00F5172F">
      <w:pPr>
        <w:spacing w:after="200" w:line="276" w:lineRule="auto"/>
      </w:pPr>
      <w:r>
        <w:t>These are the resources used to complete this project</w:t>
      </w:r>
    </w:p>
    <w:p w14:paraId="47E7F6FE" w14:textId="120F7C24" w:rsidR="00F5172F" w:rsidRDefault="00F5172F" w:rsidP="00F5172F">
      <w:pPr>
        <w:spacing w:after="200" w:line="276" w:lineRule="auto"/>
      </w:pPr>
      <w:r>
        <w:t>Python – the primary implementation programming language. Python is terse, easy to use, and lends itself to machine learning applications.</w:t>
      </w:r>
    </w:p>
    <w:p w14:paraId="54A634EB" w14:textId="538B8E9B" w:rsidR="00F5172F" w:rsidRDefault="00F5172F" w:rsidP="00F5172F">
      <w:pPr>
        <w:spacing w:after="200" w:line="276" w:lineRule="auto"/>
      </w:pPr>
      <w:proofErr w:type="spellStart"/>
      <w:r>
        <w:t>Pytorch</w:t>
      </w:r>
      <w:proofErr w:type="spellEnd"/>
      <w:r>
        <w:t xml:space="preserve"> – a Python package that is used for data analysis functions.</w:t>
      </w:r>
    </w:p>
    <w:p w14:paraId="2BEAA74D" w14:textId="4B2100B5" w:rsidR="00952035" w:rsidRDefault="00952035" w:rsidP="00F5172F">
      <w:pPr>
        <w:spacing w:after="200" w:line="276" w:lineRule="auto"/>
      </w:pPr>
      <w:r>
        <w:t>BERT – a Python package that implements NLP features</w:t>
      </w:r>
    </w:p>
    <w:p w14:paraId="4C24F253" w14:textId="27AABD0F" w:rsidR="00952035" w:rsidRDefault="00952035" w:rsidP="00F5172F">
      <w:pPr>
        <w:spacing w:after="200" w:line="276" w:lineRule="auto"/>
      </w:pPr>
      <w:proofErr w:type="spellStart"/>
      <w:r>
        <w:t>Tkinter</w:t>
      </w:r>
      <w:proofErr w:type="spellEnd"/>
      <w:r>
        <w:t xml:space="preserve"> – a Python Package that provides a GUI wrapper for Python</w:t>
      </w:r>
    </w:p>
    <w:p w14:paraId="5C23B15A" w14:textId="6057BFC8" w:rsidR="00D22C89" w:rsidRDefault="00D22C89" w:rsidP="00F5172F">
      <w:pPr>
        <w:spacing w:after="200" w:line="276" w:lineRule="auto"/>
      </w:pPr>
    </w:p>
    <w:p w14:paraId="21653FB0" w14:textId="0C2D86CF" w:rsidR="00D22C89" w:rsidRDefault="00D22C89" w:rsidP="00F5172F">
      <w:pPr>
        <w:spacing w:after="200" w:line="276" w:lineRule="auto"/>
      </w:pPr>
      <w:r>
        <w:t>BERT: Pre-training of Deep Bidirectional Transformers for Language Understanding</w:t>
      </w:r>
    </w:p>
    <w:p w14:paraId="4ECA8050" w14:textId="49A94BBD" w:rsidR="00952035" w:rsidRDefault="00952035" w:rsidP="00F5172F">
      <w:pPr>
        <w:spacing w:after="200" w:line="276" w:lineRule="auto"/>
      </w:pPr>
    </w:p>
    <w:p w14:paraId="7ECB60DB" w14:textId="0C45C0FC" w:rsidR="00952035" w:rsidRDefault="00952035" w:rsidP="00952035">
      <w:pPr>
        <w:spacing w:after="200" w:line="276" w:lineRule="auto"/>
        <w:jc w:val="center"/>
      </w:pPr>
      <w:r>
        <w:t>Why Bert</w:t>
      </w:r>
    </w:p>
    <w:p w14:paraId="6B094927" w14:textId="5104D3B2" w:rsidR="00952035" w:rsidRDefault="00B35E85" w:rsidP="00B35E85">
      <w:pPr>
        <w:spacing w:after="200" w:line="276" w:lineRule="auto"/>
      </w:pPr>
      <w:r>
        <w:t xml:space="preserve">There are numerous free NLP tool kits available for anyone to use. Many of them provide ample text parsers, text analysis utilities, and text predictors.  These are the </w:t>
      </w:r>
      <w:proofErr w:type="spellStart"/>
      <w:r>
        <w:t>samae</w:t>
      </w:r>
      <w:proofErr w:type="spellEnd"/>
      <w:r>
        <w:t xml:space="preserve"> features that I demonstrate with my project.  BERT provides a unique bidirectional scanning feature </w:t>
      </w:r>
      <w:proofErr w:type="spellStart"/>
      <w:r>
        <w:t>tha</w:t>
      </w:r>
      <w:proofErr w:type="spellEnd"/>
      <w:r>
        <w:t xml:space="preserve"> the other packages do not provide.  </w:t>
      </w:r>
    </w:p>
    <w:p w14:paraId="17A10586" w14:textId="3AD2F63C" w:rsidR="00C84930" w:rsidRDefault="00C84930" w:rsidP="00A3736F">
      <w:pPr>
        <w:spacing w:after="200" w:line="276" w:lineRule="auto"/>
        <w:jc w:val="center"/>
      </w:pPr>
      <w:r>
        <w:br w:type="page"/>
      </w:r>
      <w:r>
        <w:lastRenderedPageBreak/>
        <w:t>BERT</w:t>
      </w:r>
    </w:p>
    <w:p w14:paraId="61E1E3BE" w14:textId="70CF5A7E" w:rsidR="005A020A" w:rsidRDefault="00C84930" w:rsidP="00C84930">
      <w:pPr>
        <w:pStyle w:val="NoSpacing"/>
        <w:spacing w:line="480" w:lineRule="auto"/>
      </w:pPr>
      <w:r>
        <w:t xml:space="preserve">BERT </w:t>
      </w:r>
      <w:r w:rsidRPr="00C84930">
        <w:t xml:space="preserve">(Bidirectional Encoder Representations from </w:t>
      </w:r>
      <w:proofErr w:type="gramStart"/>
      <w:r w:rsidRPr="00C84930">
        <w:t>Transformers) </w:t>
      </w:r>
      <w:r>
        <w:t xml:space="preserve"> is</w:t>
      </w:r>
      <w:proofErr w:type="gramEnd"/>
      <w:r>
        <w:t xml:space="preserve"> an NLP package supplied by a Google.  Traditional NLP processes processed text in a left to the right direction as most human speakers.  </w:t>
      </w:r>
      <w:proofErr w:type="spellStart"/>
      <w:r>
        <w:t>BERTuses</w:t>
      </w:r>
      <w:proofErr w:type="spellEnd"/>
      <w:r>
        <w:t xml:space="preserve"> both left to right and a right to left scanning procedure. Google engineers felt that would give a deeper analysis of the language.  It may find aspects of the language not uncovered by a simple left to right scan.</w:t>
      </w:r>
      <w:r w:rsidR="005A020A">
        <w:t xml:space="preserve">  BERT does not rely on any directional </w:t>
      </w:r>
      <w:proofErr w:type="gramStart"/>
      <w:r w:rsidR="005A020A">
        <w:t>scanning,</w:t>
      </w:r>
      <w:proofErr w:type="gramEnd"/>
      <w:r w:rsidR="005A020A">
        <w:t xml:space="preserve"> it consumes the entire section of text in one access.  The scanning process does not have a directional bias it evaluates the context of words based on their complete contextual surroundings.</w:t>
      </w:r>
    </w:p>
    <w:p w14:paraId="44DA152D" w14:textId="2F2C5A52" w:rsidR="005A020A" w:rsidRDefault="005A020A" w:rsidP="00C84930">
      <w:pPr>
        <w:pStyle w:val="NoSpacing"/>
        <w:spacing w:line="480" w:lineRule="auto"/>
      </w:pPr>
      <w:r>
        <w:t>This is accomplished by using a Google develop</w:t>
      </w:r>
      <w:r w:rsidR="00031018">
        <w:t>e</w:t>
      </w:r>
      <w:r>
        <w:t xml:space="preserve">d facility called a </w:t>
      </w:r>
      <w:r w:rsidR="00031018">
        <w:t>transformer</w:t>
      </w:r>
    </w:p>
    <w:p w14:paraId="43BE41B6" w14:textId="6D3CC688" w:rsidR="00031018" w:rsidRDefault="00031018" w:rsidP="00C84930">
      <w:pPr>
        <w:pStyle w:val="NoSpacing"/>
        <w:spacing w:line="480" w:lineRule="auto"/>
      </w:pPr>
    </w:p>
    <w:p w14:paraId="4F99463E" w14:textId="233170EF" w:rsidR="00031018" w:rsidRDefault="00031018" w:rsidP="00C84930">
      <w:pPr>
        <w:pStyle w:val="NoSpacing"/>
        <w:spacing w:line="480" w:lineRule="auto"/>
      </w:pPr>
      <w:r>
        <w:t xml:space="preserve">Do you commonly use that autocomplete facility on your favorite word processor?  Have you ever used a chatbot on a web page?  This is a picture of a human, typically clipart, that pops up and asks you if you would like to chat about your issue. I </w:t>
      </w:r>
      <w:proofErr w:type="gramStart"/>
      <w:r>
        <w:t>don’t</w:t>
      </w:r>
      <w:proofErr w:type="gramEnd"/>
      <w:r>
        <w:t xml:space="preserve"> need to ask whether you have ever pleaded desperately “representative” over the phone when a machine has answered.  I believe just about the entire population has dealt with this situation.  If you have had any of these experiences, you have been exposed to some form </w:t>
      </w:r>
      <w:proofErr w:type="gramStart"/>
      <w:r>
        <w:t>of  Natural</w:t>
      </w:r>
      <w:proofErr w:type="gramEnd"/>
      <w:r>
        <w:t xml:space="preserve"> Language Processing.  </w:t>
      </w:r>
    </w:p>
    <w:p w14:paraId="19E9D6F5" w14:textId="77777777" w:rsidR="005A020A" w:rsidRDefault="005A020A">
      <w:pPr>
        <w:spacing w:after="200" w:line="276" w:lineRule="auto"/>
      </w:pPr>
      <w:r>
        <w:br w:type="page"/>
      </w:r>
    </w:p>
    <w:p w14:paraId="0190DF27" w14:textId="77777777" w:rsidR="005A020A" w:rsidRPr="005A020A" w:rsidRDefault="00E402A7" w:rsidP="005A020A">
      <w:pPr>
        <w:pStyle w:val="Heading1"/>
        <w:shd w:val="clear" w:color="auto" w:fill="FFFFFF"/>
        <w:spacing w:before="187" w:line="720" w:lineRule="atLeast"/>
        <w:rPr>
          <w:rFonts w:ascii="Times New Roman" w:eastAsia="Times New Roman" w:hAnsi="Times New Roman" w:cs="Times New Roman"/>
          <w:color w:val="auto"/>
          <w:sz w:val="24"/>
          <w:szCs w:val="24"/>
        </w:rPr>
      </w:pPr>
      <w:hyperlink r:id="rId21" w:tgtFrame="_blank" w:history="1">
        <w:r w:rsidR="005A020A" w:rsidRPr="005A020A">
          <w:rPr>
            <w:rFonts w:ascii="Times New Roman" w:eastAsia="Times New Roman" w:hAnsi="Times New Roman" w:cs="Times New Roman"/>
            <w:color w:val="auto"/>
            <w:sz w:val="24"/>
            <w:szCs w:val="24"/>
          </w:rPr>
          <w:t>BERT Explained</w:t>
        </w:r>
      </w:hyperlink>
      <w:r w:rsidR="005A020A" w:rsidRPr="005A020A">
        <w:rPr>
          <w:rFonts w:ascii="Times New Roman" w:eastAsia="Times New Roman" w:hAnsi="Times New Roman" w:cs="Times New Roman"/>
          <w:color w:val="auto"/>
          <w:sz w:val="24"/>
          <w:szCs w:val="24"/>
        </w:rPr>
        <w:t>: State of the art language model for NLP</w:t>
      </w:r>
    </w:p>
    <w:p w14:paraId="5DBCF68A" w14:textId="2E790FBD" w:rsidR="000A5632" w:rsidRPr="00C00BE0" w:rsidRDefault="00E402A7" w:rsidP="00C84930">
      <w:pPr>
        <w:pStyle w:val="NoSpacing"/>
        <w:spacing w:line="480" w:lineRule="auto"/>
        <w:rPr>
          <w:b/>
        </w:rPr>
      </w:pPr>
      <w:hyperlink r:id="rId22" w:history="1">
        <w:r w:rsidR="005A020A">
          <w:rPr>
            <w:rStyle w:val="Hyperlink"/>
          </w:rPr>
          <w:t>https://towardsdatascience.com/bert-explained-state-of-the-art-language-model-for-nlp-f8b21a9b6270</w:t>
        </w:r>
      </w:hyperlink>
      <w:r w:rsidR="00351B1C" w:rsidRPr="00C00BE0">
        <w:br w:type="page"/>
      </w:r>
      <w:r w:rsidR="000A5632" w:rsidRPr="00C00BE0">
        <w:rPr>
          <w:b/>
        </w:rPr>
        <w:lastRenderedPageBreak/>
        <w:t>Bibliography</w:t>
      </w:r>
      <w:r w:rsidR="00604AC2" w:rsidRPr="00C00BE0">
        <w:rPr>
          <w:b/>
        </w:rPr>
        <w:t xml:space="preserve"> (this is bold)</w:t>
      </w:r>
      <w:r w:rsidR="00EB418B">
        <w:rPr>
          <w:b/>
        </w:rPr>
        <w:t xml:space="preserve"> (start on a new page)</w:t>
      </w:r>
    </w:p>
    <w:p w14:paraId="354AF3AF" w14:textId="77777777" w:rsidR="000A5632" w:rsidRPr="00C00BE0" w:rsidRDefault="00EB418B" w:rsidP="000A5632">
      <w:r w:rsidRPr="00C00BE0">
        <w:rPr>
          <w:b/>
          <w:noProof/>
        </w:rPr>
        <mc:AlternateContent>
          <mc:Choice Requires="wps">
            <w:drawing>
              <wp:anchor distT="0" distB="0" distL="114300" distR="114300" simplePos="0" relativeHeight="251668480" behindDoc="0" locked="0" layoutInCell="1" allowOverlap="1" wp14:anchorId="6424654B" wp14:editId="634ED3EC">
                <wp:simplePos x="0" y="0"/>
                <wp:positionH relativeFrom="column">
                  <wp:posOffset>-504825</wp:posOffset>
                </wp:positionH>
                <wp:positionV relativeFrom="paragraph">
                  <wp:posOffset>-814070</wp:posOffset>
                </wp:positionV>
                <wp:extent cx="1809750" cy="1403985"/>
                <wp:effectExtent l="0" t="0" r="19050" b="2159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403985"/>
                        </a:xfrm>
                        <a:prstGeom prst="rect">
                          <a:avLst/>
                        </a:prstGeom>
                        <a:solidFill>
                          <a:srgbClr val="FFFFFF"/>
                        </a:solidFill>
                        <a:ln w="9525">
                          <a:solidFill>
                            <a:srgbClr val="000000"/>
                          </a:solidFill>
                          <a:miter lim="800000"/>
                          <a:headEnd/>
                          <a:tailEnd/>
                        </a:ln>
                      </wps:spPr>
                      <wps:txbx>
                        <w:txbxContent>
                          <w:p w14:paraId="1C775C76" w14:textId="77777777" w:rsidR="007E3246" w:rsidRPr="00CA245C" w:rsidRDefault="007E3246">
                            <w:pPr>
                              <w:rPr>
                                <w:i/>
                                <w:sz w:val="18"/>
                              </w:rPr>
                            </w:pPr>
                            <w:r w:rsidRPr="00CA245C">
                              <w:rPr>
                                <w:i/>
                                <w:sz w:val="18"/>
                              </w:rPr>
                              <w:t xml:space="preserve">A bibliography includes items you may have read or looked at, but did not </w:t>
                            </w:r>
                            <w:r w:rsidR="00667924">
                              <w:rPr>
                                <w:i/>
                                <w:sz w:val="18"/>
                              </w:rPr>
                              <w:t>quote in your paper.</w:t>
                            </w:r>
                          </w:p>
                          <w:p w14:paraId="2A22E51F" w14:textId="77777777" w:rsidR="00CA245C" w:rsidRPr="00CA245C" w:rsidRDefault="00CA245C" w:rsidP="00CA245C">
                            <w:pPr>
                              <w:jc w:val="center"/>
                              <w:rPr>
                                <w:i/>
                                <w:sz w:val="18"/>
                              </w:rPr>
                            </w:pPr>
                            <w:r w:rsidRPr="00CA245C">
                              <w:rPr>
                                <w:i/>
                                <w:sz w:val="18"/>
                              </w:rPr>
                              <w:t>(select this text box to delete 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424654B" id="_x0000_t202" coordsize="21600,21600" o:spt="202" path="m,l,21600r21600,l21600,xe">
                <v:stroke joinstyle="miter"/>
                <v:path gradientshapeok="t" o:connecttype="rect"/>
              </v:shapetype>
              <v:shape id="Text Box 2" o:spid="_x0000_s1026" type="#_x0000_t202" style="position:absolute;margin-left:-39.75pt;margin-top:-64.1pt;width:142.5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">
                <v:textbox style="mso-fit-shape-to-text:t">
                  <w:txbxContent>
                    <w:p w14:paraId="1C775C76" w14:textId="77777777" w:rsidR="007E3246" w:rsidRPr="00CA245C" w:rsidRDefault="007E3246">
                      <w:pPr>
                        <w:rPr>
                          <w:i/>
                          <w:sz w:val="18"/>
                        </w:rPr>
                      </w:pPr>
                      <w:r w:rsidRPr="00CA245C">
                        <w:rPr>
                          <w:i/>
                          <w:sz w:val="18"/>
                        </w:rPr>
                        <w:t xml:space="preserve">A bibliography includes items you may have read or looked at, but did not </w:t>
                      </w:r>
                      <w:r w:rsidR="00667924">
                        <w:rPr>
                          <w:i/>
                          <w:sz w:val="18"/>
                        </w:rPr>
                        <w:t>quote in your paper.</w:t>
                      </w:r>
                    </w:p>
                    <w:p w14:paraId="2A22E51F" w14:textId="77777777" w:rsidR="00CA245C" w:rsidRPr="00CA245C" w:rsidRDefault="00CA245C" w:rsidP="00CA245C">
                      <w:pPr>
                        <w:jc w:val="center"/>
                        <w:rPr>
                          <w:i/>
                          <w:sz w:val="18"/>
                        </w:rPr>
                      </w:pPr>
                      <w:r w:rsidRPr="00CA245C">
                        <w:rPr>
                          <w:i/>
                          <w:sz w:val="18"/>
                        </w:rPr>
                        <w:t>(select this text box to delete it)</w:t>
                      </w:r>
                    </w:p>
                  </w:txbxContent>
                </v:textbox>
              </v:shape>
            </w:pict>
          </mc:Fallback>
        </mc:AlternateContent>
      </w:r>
    </w:p>
    <w:p w14:paraId="17735B77" w14:textId="77777777" w:rsidR="000A5632" w:rsidRPr="00C00BE0" w:rsidRDefault="000A5632" w:rsidP="0024774F">
      <w:pPr>
        <w:ind w:left="720" w:hanging="720"/>
      </w:pPr>
      <w:r w:rsidRPr="00C00BE0">
        <w:t>BOOK WITH ONE AUTHOR</w:t>
      </w:r>
    </w:p>
    <w:p w14:paraId="3F88A45F" w14:textId="77777777" w:rsidR="000A5632" w:rsidRPr="00C00BE0" w:rsidRDefault="000A5632" w:rsidP="0024774F">
      <w:pPr>
        <w:ind w:left="720" w:hanging="720"/>
      </w:pPr>
      <w:r w:rsidRPr="00C00BE0">
        <w:t xml:space="preserve">McGhee, Robert.  </w:t>
      </w:r>
      <w:r w:rsidRPr="00C00BE0">
        <w:rPr>
          <w:i/>
        </w:rPr>
        <w:t>The Last Imaginary Place: A Human History of the Arctic World</w:t>
      </w:r>
      <w:r w:rsidRPr="00C00BE0">
        <w:t>.  Oxford: Oxford University Press, 2005.</w:t>
      </w:r>
    </w:p>
    <w:p w14:paraId="78169691" w14:textId="77777777" w:rsidR="00914DB5" w:rsidRPr="00C00BE0" w:rsidRDefault="00914DB5" w:rsidP="0024774F">
      <w:pPr>
        <w:ind w:left="720" w:hanging="720"/>
      </w:pPr>
    </w:p>
    <w:p w14:paraId="159B3283" w14:textId="77777777" w:rsidR="00914DB5" w:rsidRPr="00C00BE0" w:rsidRDefault="00CA245C" w:rsidP="00914DB5">
      <w:r w:rsidRPr="00C00BE0">
        <w:rPr>
          <w:noProof/>
        </w:rPr>
        <mc:AlternateContent>
          <mc:Choice Requires="wps">
            <w:drawing>
              <wp:anchor distT="0" distB="0" distL="114300" distR="114300" simplePos="0" relativeHeight="251665408" behindDoc="0" locked="0" layoutInCell="1" allowOverlap="1" wp14:anchorId="6224F13B" wp14:editId="3E473EDF">
                <wp:simplePos x="0" y="0"/>
                <wp:positionH relativeFrom="column">
                  <wp:posOffset>638175</wp:posOffset>
                </wp:positionH>
                <wp:positionV relativeFrom="paragraph">
                  <wp:posOffset>53340</wp:posOffset>
                </wp:positionV>
                <wp:extent cx="5419725" cy="34290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342900"/>
                        </a:xfrm>
                        <a:prstGeom prst="rect">
                          <a:avLst/>
                        </a:prstGeom>
                        <a:solidFill>
                          <a:srgbClr val="FFFFFF"/>
                        </a:solidFill>
                        <a:ln w="9525">
                          <a:solidFill>
                            <a:srgbClr val="000000"/>
                          </a:solidFill>
                          <a:miter lim="800000"/>
                          <a:headEnd/>
                          <a:tailEnd/>
                        </a:ln>
                      </wps:spPr>
                      <wps:txbx>
                        <w:txbxContent>
                          <w:p w14:paraId="3CC546BB" w14:textId="77777777" w:rsidR="00914DB5" w:rsidRPr="00CA245C" w:rsidRDefault="00914DB5">
                            <w:pPr>
                              <w:rPr>
                                <w:i/>
                                <w:sz w:val="18"/>
                              </w:rPr>
                            </w:pPr>
                            <w:r w:rsidRPr="00CA245C">
                              <w:rPr>
                                <w:i/>
                                <w:sz w:val="18"/>
                              </w:rPr>
                              <w:t xml:space="preserve">A second </w:t>
                            </w:r>
                            <w:r w:rsidR="004D155C" w:rsidRPr="00CA245C">
                              <w:rPr>
                                <w:i/>
                                <w:sz w:val="18"/>
                              </w:rPr>
                              <w:t>work by the same author: use em</w:t>
                            </w:r>
                            <w:r w:rsidR="00B37BBA" w:rsidRPr="00CA245C">
                              <w:rPr>
                                <w:i/>
                                <w:sz w:val="18"/>
                              </w:rPr>
                              <w:t xml:space="preserve"> </w:t>
                            </w:r>
                            <w:r w:rsidRPr="00CA245C">
                              <w:rPr>
                                <w:i/>
                                <w:sz w:val="18"/>
                              </w:rPr>
                              <w:t>dash</w:t>
                            </w:r>
                            <w:r w:rsidR="004D155C" w:rsidRPr="00CA245C">
                              <w:rPr>
                                <w:i/>
                                <w:sz w:val="18"/>
                              </w:rPr>
                              <w:t>: insert -&gt; symbol -&gt; more symbols -&gt; the 3</w:t>
                            </w:r>
                            <w:r w:rsidR="004D155C" w:rsidRPr="00CA245C">
                              <w:rPr>
                                <w:i/>
                                <w:sz w:val="18"/>
                                <w:vertAlign w:val="superscript"/>
                              </w:rPr>
                              <w:t>rd</w:t>
                            </w:r>
                            <w:r w:rsidR="004D155C" w:rsidRPr="00CA245C">
                              <w:rPr>
                                <w:i/>
                                <w:sz w:val="18"/>
                              </w:rPr>
                              <w:t xml:space="preserve"> dash is em dash.</w:t>
                            </w:r>
                          </w:p>
                          <w:p w14:paraId="773740F5" w14:textId="77777777" w:rsidR="00B37BBA" w:rsidRPr="00CA245C" w:rsidRDefault="00B37BBA" w:rsidP="00B37BBA">
                            <w:pPr>
                              <w:jc w:val="center"/>
                              <w:rPr>
                                <w:i/>
                                <w:sz w:val="18"/>
                              </w:rPr>
                            </w:pPr>
                            <w:r w:rsidRPr="00CA245C">
                              <w:rPr>
                                <w:i/>
                                <w:sz w:val="18"/>
                              </w:rPr>
                              <w:t>(select this text box to delete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24F13B" id="_x0000_s1027" type="#_x0000_t202" style="position:absolute;margin-left:50.25pt;margin-top:4.2pt;width:426.7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">
                <v:textbox>
                  <w:txbxContent>
                    <w:p w14:paraId="3CC546BB" w14:textId="77777777" w:rsidR="00914DB5" w:rsidRPr="00CA245C" w:rsidRDefault="00914DB5">
                      <w:pPr>
                        <w:rPr>
                          <w:i/>
                          <w:sz w:val="18"/>
                        </w:rPr>
                      </w:pPr>
                      <w:r w:rsidRPr="00CA245C">
                        <w:rPr>
                          <w:i/>
                          <w:sz w:val="18"/>
                        </w:rPr>
                        <w:t xml:space="preserve">A second </w:t>
                      </w:r>
                      <w:r w:rsidR="004D155C" w:rsidRPr="00CA245C">
                        <w:rPr>
                          <w:i/>
                          <w:sz w:val="18"/>
                        </w:rPr>
                        <w:t>work by the same author: use em</w:t>
                      </w:r>
                      <w:r w:rsidR="00B37BBA" w:rsidRPr="00CA245C">
                        <w:rPr>
                          <w:i/>
                          <w:sz w:val="18"/>
                        </w:rPr>
                        <w:t xml:space="preserve"> </w:t>
                      </w:r>
                      <w:r w:rsidRPr="00CA245C">
                        <w:rPr>
                          <w:i/>
                          <w:sz w:val="18"/>
                        </w:rPr>
                        <w:t>dash</w:t>
                      </w:r>
                      <w:r w:rsidR="004D155C" w:rsidRPr="00CA245C">
                        <w:rPr>
                          <w:i/>
                          <w:sz w:val="18"/>
                        </w:rPr>
                        <w:t>: insert -&gt; symbol -&gt; more symbols -&gt; the 3</w:t>
                      </w:r>
                      <w:r w:rsidR="004D155C" w:rsidRPr="00CA245C">
                        <w:rPr>
                          <w:i/>
                          <w:sz w:val="18"/>
                          <w:vertAlign w:val="superscript"/>
                        </w:rPr>
                        <w:t>rd</w:t>
                      </w:r>
                      <w:r w:rsidR="004D155C" w:rsidRPr="00CA245C">
                        <w:rPr>
                          <w:i/>
                          <w:sz w:val="18"/>
                        </w:rPr>
                        <w:t xml:space="preserve"> dash is em dash.</w:t>
                      </w:r>
                    </w:p>
                    <w:p w14:paraId="773740F5" w14:textId="77777777" w:rsidR="00B37BBA" w:rsidRPr="00CA245C" w:rsidRDefault="00B37BBA" w:rsidP="00B37BBA">
                      <w:pPr>
                        <w:jc w:val="center"/>
                        <w:rPr>
                          <w:i/>
                          <w:sz w:val="18"/>
                        </w:rPr>
                      </w:pPr>
                      <w:r w:rsidRPr="00CA245C">
                        <w:rPr>
                          <w:i/>
                          <w:sz w:val="18"/>
                        </w:rPr>
                        <w:t>(select this text box to delete it)</w:t>
                      </w:r>
                    </w:p>
                  </w:txbxContent>
                </v:textbox>
              </v:shape>
            </w:pict>
          </mc:Fallback>
        </mc:AlternateContent>
      </w:r>
    </w:p>
    <w:p w14:paraId="7DED8C8D" w14:textId="77777777" w:rsidR="004D155C" w:rsidRPr="00C00BE0" w:rsidRDefault="004D155C" w:rsidP="004D155C"/>
    <w:p w14:paraId="1D35E992" w14:textId="77777777" w:rsidR="004D155C" w:rsidRPr="00C00BE0" w:rsidRDefault="004D155C" w:rsidP="004D155C"/>
    <w:p w14:paraId="384E52B1" w14:textId="77777777" w:rsidR="004D155C" w:rsidRPr="00C00BE0" w:rsidRDefault="004D155C" w:rsidP="004D155C"/>
    <w:p w14:paraId="2FC7232C" w14:textId="77777777" w:rsidR="000A5632" w:rsidRPr="00C00BE0" w:rsidRDefault="004D155C" w:rsidP="004D155C">
      <w:pPr>
        <w:ind w:left="720" w:hanging="720"/>
      </w:pPr>
      <w:r w:rsidRPr="00C00BE0">
        <w:t xml:space="preserve">——. </w:t>
      </w:r>
      <w:r w:rsidR="00914DB5" w:rsidRPr="00C00BE0">
        <w:rPr>
          <w:i/>
          <w:iCs/>
        </w:rPr>
        <w:t xml:space="preserve">Beluga hunters: an archaeological reconstruction of the history and culture of the Mackenzie Delta </w:t>
      </w:r>
      <w:proofErr w:type="spellStart"/>
      <w:r w:rsidR="00914DB5" w:rsidRPr="00C00BE0">
        <w:rPr>
          <w:i/>
          <w:iCs/>
        </w:rPr>
        <w:t>Kittegaryumiut</w:t>
      </w:r>
      <w:proofErr w:type="spellEnd"/>
      <w:r w:rsidR="00914DB5" w:rsidRPr="00C00BE0">
        <w:t>. [St. John's]: Institute of Social and Economic Research, Memorial University of Newfoundland, 1974.</w:t>
      </w:r>
    </w:p>
    <w:p w14:paraId="059D24C8" w14:textId="77777777" w:rsidR="00914DB5" w:rsidRPr="00C00BE0" w:rsidRDefault="00914DB5" w:rsidP="0024774F">
      <w:pPr>
        <w:ind w:left="720" w:hanging="720"/>
      </w:pPr>
    </w:p>
    <w:p w14:paraId="7898BF4E" w14:textId="77777777" w:rsidR="00914DB5" w:rsidRPr="00C00BE0" w:rsidRDefault="00914DB5" w:rsidP="0024774F">
      <w:pPr>
        <w:ind w:left="720" w:hanging="720"/>
      </w:pPr>
    </w:p>
    <w:p w14:paraId="16F00B73" w14:textId="77777777" w:rsidR="000A5632" w:rsidRPr="00C00BE0" w:rsidRDefault="000A5632" w:rsidP="0024774F">
      <w:pPr>
        <w:ind w:left="720" w:hanging="720"/>
      </w:pPr>
      <w:r w:rsidRPr="00C00BE0">
        <w:t>BOOK WITH TWO OR MORE AUTHORS</w:t>
      </w:r>
    </w:p>
    <w:p w14:paraId="11F3F4DA" w14:textId="77777777" w:rsidR="000A5632" w:rsidRPr="00C00BE0" w:rsidRDefault="000A5632" w:rsidP="0024774F">
      <w:pPr>
        <w:ind w:left="720" w:hanging="720"/>
      </w:pPr>
      <w:r w:rsidRPr="00C00BE0">
        <w:t xml:space="preserve">Williams, Philip F. and </w:t>
      </w:r>
      <w:proofErr w:type="spellStart"/>
      <w:r w:rsidRPr="00C00BE0">
        <w:t>Yenna</w:t>
      </w:r>
      <w:proofErr w:type="spellEnd"/>
      <w:r w:rsidRPr="00C00BE0">
        <w:t xml:space="preserve"> Wu.  </w:t>
      </w:r>
      <w:r w:rsidRPr="00C00BE0">
        <w:rPr>
          <w:i/>
        </w:rPr>
        <w:t xml:space="preserve">The Great Wall of Confinement: The Chinese Prison Camp Through Contemporary Fiction and Reportage.  </w:t>
      </w:r>
      <w:r w:rsidRPr="00C00BE0">
        <w:t>Berkeley: University of California Press, 2004.</w:t>
      </w:r>
    </w:p>
    <w:p w14:paraId="5704F9E7" w14:textId="77777777" w:rsidR="000A5632" w:rsidRPr="00C00BE0" w:rsidRDefault="000A5632" w:rsidP="0024774F">
      <w:pPr>
        <w:ind w:left="720" w:hanging="720"/>
      </w:pPr>
    </w:p>
    <w:p w14:paraId="74F40149" w14:textId="77777777" w:rsidR="000A5632" w:rsidRPr="00C00BE0" w:rsidRDefault="000A5632" w:rsidP="0024774F">
      <w:pPr>
        <w:ind w:left="720" w:hanging="720"/>
      </w:pPr>
      <w:r w:rsidRPr="00C00BE0">
        <w:t>WORK WITH AUTHOR’S NAME IN THE TITLE</w:t>
      </w:r>
    </w:p>
    <w:p w14:paraId="4FE23CB6" w14:textId="77777777" w:rsidR="000A5632" w:rsidRPr="00C00BE0" w:rsidRDefault="000A5632" w:rsidP="0024774F">
      <w:pPr>
        <w:ind w:left="720" w:hanging="720"/>
      </w:pPr>
      <w:r w:rsidRPr="00C00BE0">
        <w:t xml:space="preserve">Darwin, Charles.  </w:t>
      </w:r>
      <w:r w:rsidRPr="00C00BE0">
        <w:rPr>
          <w:i/>
        </w:rPr>
        <w:t>Charles Darwin’s Letters: A Selection, 1825-1859.</w:t>
      </w:r>
      <w:r w:rsidRPr="00C00BE0">
        <w:t xml:space="preserve">  Edited by </w:t>
      </w:r>
      <w:proofErr w:type="spellStart"/>
      <w:r w:rsidRPr="00C00BE0">
        <w:t>RFrederick</w:t>
      </w:r>
      <w:proofErr w:type="spellEnd"/>
      <w:r w:rsidRPr="00C00BE0">
        <w:t xml:space="preserve"> Burkhardt.  Cambridge: Cambridge University Press, 1996.</w:t>
      </w:r>
    </w:p>
    <w:p w14:paraId="3540013D" w14:textId="77777777" w:rsidR="000A5632" w:rsidRPr="00C00BE0" w:rsidRDefault="000A5632" w:rsidP="0024774F">
      <w:pPr>
        <w:ind w:left="720" w:hanging="720"/>
      </w:pPr>
    </w:p>
    <w:p w14:paraId="737C42F2" w14:textId="77777777" w:rsidR="00667924" w:rsidRPr="00C00BE0" w:rsidRDefault="00667924" w:rsidP="007E3246">
      <w:pPr>
        <w:ind w:left="720" w:hanging="720"/>
        <w:jc w:val="center"/>
        <w:rPr>
          <w:b/>
        </w:rPr>
      </w:pPr>
    </w:p>
    <w:p w14:paraId="01212A31" w14:textId="77777777" w:rsidR="00667924" w:rsidRPr="00C00BE0" w:rsidRDefault="00C00BE0" w:rsidP="007E3246">
      <w:pPr>
        <w:ind w:left="720" w:hanging="720"/>
        <w:jc w:val="center"/>
        <w:rPr>
          <w:b/>
        </w:rPr>
      </w:pPr>
      <w:r w:rsidRPr="00C00BE0">
        <w:rPr>
          <w:b/>
          <w:noProof/>
        </w:rPr>
        <mc:AlternateContent>
          <mc:Choice Requires="wps">
            <w:drawing>
              <wp:anchor distT="0" distB="0" distL="114300" distR="114300" simplePos="0" relativeHeight="251670528" behindDoc="0" locked="0" layoutInCell="1" allowOverlap="1" wp14:anchorId="4E43D411" wp14:editId="1B2B6EF6">
                <wp:simplePos x="0" y="0"/>
                <wp:positionH relativeFrom="column">
                  <wp:posOffset>1699895</wp:posOffset>
                </wp:positionH>
                <wp:positionV relativeFrom="paragraph">
                  <wp:posOffset>6350</wp:posOffset>
                </wp:positionV>
                <wp:extent cx="2886075" cy="1403985"/>
                <wp:effectExtent l="0" t="0" r="28575" b="1968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1403985"/>
                        </a:xfrm>
                        <a:prstGeom prst="rect">
                          <a:avLst/>
                        </a:prstGeom>
                        <a:solidFill>
                          <a:srgbClr val="FFFFFF"/>
                        </a:solidFill>
                        <a:ln w="9525">
                          <a:solidFill>
                            <a:srgbClr val="000000"/>
                          </a:solidFill>
                          <a:miter lim="800000"/>
                          <a:headEnd/>
                          <a:tailEnd/>
                        </a:ln>
                      </wps:spPr>
                      <wps:txbx>
                        <w:txbxContent>
                          <w:p w14:paraId="005D101C" w14:textId="77777777" w:rsidR="007E3246" w:rsidRPr="00CA245C" w:rsidRDefault="007E3246" w:rsidP="007E3246">
                            <w:pPr>
                              <w:rPr>
                                <w:i/>
                                <w:sz w:val="18"/>
                              </w:rPr>
                            </w:pPr>
                            <w:r w:rsidRPr="00CA245C">
                              <w:rPr>
                                <w:i/>
                                <w:sz w:val="18"/>
                              </w:rPr>
                              <w:t>“works cited” is a list of the works you actually made reference to in your footnotes in the body or any images.</w:t>
                            </w:r>
                          </w:p>
                          <w:p w14:paraId="0D3FBDAB" w14:textId="77777777" w:rsidR="00CA245C" w:rsidRPr="00CA245C" w:rsidRDefault="00CA245C" w:rsidP="00CA245C">
                            <w:pPr>
                              <w:jc w:val="center"/>
                              <w:rPr>
                                <w:i/>
                                <w:sz w:val="18"/>
                              </w:rPr>
                            </w:pPr>
                            <w:r w:rsidRPr="00CA245C">
                              <w:rPr>
                                <w:i/>
                                <w:sz w:val="18"/>
                              </w:rPr>
                              <w:t>(select this text box to delete 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43D411" id="_x0000_s1028" type="#_x0000_t202" style="position:absolute;left:0;text-align:left;margin-left:133.85pt;margin-top:.5pt;width:227.25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">
                <v:textbox style="mso-fit-shape-to-text:t">
                  <w:txbxContent>
                    <w:p w14:paraId="005D101C" w14:textId="77777777" w:rsidR="007E3246" w:rsidRPr="00CA245C" w:rsidRDefault="007E3246" w:rsidP="007E3246">
                      <w:pPr>
                        <w:rPr>
                          <w:i/>
                          <w:sz w:val="18"/>
                        </w:rPr>
                      </w:pPr>
                      <w:r w:rsidRPr="00CA245C">
                        <w:rPr>
                          <w:i/>
                          <w:sz w:val="18"/>
                        </w:rPr>
                        <w:t>“works cited” is a list of the works you actually made reference to in your footnotes in the body or any images.</w:t>
                      </w:r>
                    </w:p>
                    <w:p w14:paraId="0D3FBDAB" w14:textId="77777777" w:rsidR="00CA245C" w:rsidRPr="00CA245C" w:rsidRDefault="00CA245C" w:rsidP="00CA245C">
                      <w:pPr>
                        <w:jc w:val="center"/>
                        <w:rPr>
                          <w:i/>
                          <w:sz w:val="18"/>
                        </w:rPr>
                      </w:pPr>
                      <w:r w:rsidRPr="00CA245C">
                        <w:rPr>
                          <w:i/>
                          <w:sz w:val="18"/>
                        </w:rPr>
                        <w:t>(select this text box to delete it)</w:t>
                      </w:r>
                    </w:p>
                  </w:txbxContent>
                </v:textbox>
              </v:shape>
            </w:pict>
          </mc:Fallback>
        </mc:AlternateContent>
      </w:r>
    </w:p>
    <w:p w14:paraId="705C390B" w14:textId="77777777" w:rsidR="00667924" w:rsidRPr="00C00BE0" w:rsidRDefault="00667924" w:rsidP="007E3246">
      <w:pPr>
        <w:ind w:left="720" w:hanging="720"/>
        <w:jc w:val="center"/>
        <w:rPr>
          <w:b/>
        </w:rPr>
      </w:pPr>
    </w:p>
    <w:p w14:paraId="1D055163" w14:textId="77777777" w:rsidR="00667924" w:rsidRPr="00C00BE0" w:rsidRDefault="00667924" w:rsidP="007E3246">
      <w:pPr>
        <w:ind w:left="720" w:hanging="720"/>
        <w:jc w:val="center"/>
        <w:rPr>
          <w:b/>
        </w:rPr>
      </w:pPr>
    </w:p>
    <w:p w14:paraId="701001AD" w14:textId="77777777" w:rsidR="00667924" w:rsidRPr="00C00BE0" w:rsidRDefault="00667924" w:rsidP="007E3246">
      <w:pPr>
        <w:ind w:left="720" w:hanging="720"/>
        <w:jc w:val="center"/>
        <w:rPr>
          <w:b/>
        </w:rPr>
      </w:pPr>
    </w:p>
    <w:p w14:paraId="311D4B53" w14:textId="77777777" w:rsidR="00667924" w:rsidRPr="00C00BE0" w:rsidRDefault="00667924" w:rsidP="007E3246">
      <w:pPr>
        <w:ind w:left="720" w:hanging="720"/>
        <w:jc w:val="center"/>
        <w:rPr>
          <w:b/>
        </w:rPr>
      </w:pPr>
    </w:p>
    <w:p w14:paraId="4BDF8432" w14:textId="77777777" w:rsidR="007E3246" w:rsidRPr="00C00BE0" w:rsidRDefault="007E3246" w:rsidP="007E3246">
      <w:pPr>
        <w:ind w:left="720" w:hanging="720"/>
        <w:jc w:val="center"/>
        <w:rPr>
          <w:b/>
        </w:rPr>
      </w:pPr>
      <w:r w:rsidRPr="00C00BE0">
        <w:rPr>
          <w:b/>
        </w:rPr>
        <w:t>Works Cited (this is bold)</w:t>
      </w:r>
      <w:r w:rsidR="00604AC2" w:rsidRPr="00C00BE0">
        <w:rPr>
          <w:b/>
        </w:rPr>
        <w:t xml:space="preserve"> (start on a new page)</w:t>
      </w:r>
    </w:p>
    <w:p w14:paraId="58DF5239" w14:textId="77777777" w:rsidR="007E3246" w:rsidRPr="00C00BE0" w:rsidRDefault="007E3246" w:rsidP="0024774F">
      <w:pPr>
        <w:ind w:left="720" w:hanging="720"/>
      </w:pPr>
    </w:p>
    <w:p w14:paraId="0A62294E" w14:textId="77777777" w:rsidR="000A5632" w:rsidRPr="00C00BE0" w:rsidRDefault="000A5632" w:rsidP="0024774F">
      <w:pPr>
        <w:ind w:left="720" w:hanging="720"/>
      </w:pPr>
      <w:r w:rsidRPr="00C00BE0">
        <w:t>EDITED WORK WITHOUT AN AUTHOR</w:t>
      </w:r>
    </w:p>
    <w:p w14:paraId="72D74B95" w14:textId="77777777" w:rsidR="000A5632" w:rsidRPr="00C00BE0" w:rsidRDefault="000A5632" w:rsidP="0024774F">
      <w:pPr>
        <w:ind w:left="720" w:hanging="720"/>
      </w:pPr>
      <w:r w:rsidRPr="00C00BE0">
        <w:t xml:space="preserve">Salih, M. Mohamed Salih, ed.  </w:t>
      </w:r>
      <w:r w:rsidRPr="00C00BE0">
        <w:rPr>
          <w:i/>
        </w:rPr>
        <w:t xml:space="preserve">African Parliament: Between Governments and Governance.  </w:t>
      </w:r>
      <w:r w:rsidRPr="00C00BE0">
        <w:t xml:space="preserve">New York: Palgrave </w:t>
      </w:r>
      <w:r w:rsidRPr="00C00BE0">
        <w:tab/>
        <w:t>Macmillan, 2005.</w:t>
      </w:r>
    </w:p>
    <w:p w14:paraId="487B8073" w14:textId="77777777" w:rsidR="000A5632" w:rsidRPr="00C00BE0" w:rsidRDefault="000A5632" w:rsidP="0024774F">
      <w:pPr>
        <w:ind w:left="720" w:hanging="720"/>
      </w:pPr>
    </w:p>
    <w:p w14:paraId="44FB9637" w14:textId="77777777" w:rsidR="000A5632" w:rsidRPr="00C00BE0" w:rsidRDefault="000A5632" w:rsidP="0024774F">
      <w:pPr>
        <w:ind w:left="720" w:hanging="720"/>
      </w:pPr>
      <w:r w:rsidRPr="00C00BE0">
        <w:t>TRANSLATED WORK</w:t>
      </w:r>
    </w:p>
    <w:p w14:paraId="02BE9F0A" w14:textId="77777777" w:rsidR="000A5632" w:rsidRPr="00C00BE0" w:rsidRDefault="000A5632" w:rsidP="0024774F">
      <w:pPr>
        <w:ind w:left="720" w:hanging="720"/>
      </w:pPr>
      <w:proofErr w:type="spellStart"/>
      <w:r w:rsidRPr="00C00BE0">
        <w:t>Bingying</w:t>
      </w:r>
      <w:proofErr w:type="spellEnd"/>
      <w:r w:rsidRPr="00C00BE0">
        <w:t xml:space="preserve">, </w:t>
      </w:r>
      <w:proofErr w:type="spellStart"/>
      <w:r w:rsidRPr="00C00BE0">
        <w:t>Xie</w:t>
      </w:r>
      <w:proofErr w:type="spellEnd"/>
      <w:r w:rsidRPr="00C00BE0">
        <w:t xml:space="preserve">.  </w:t>
      </w:r>
      <w:r w:rsidRPr="00C00BE0">
        <w:rPr>
          <w:i/>
        </w:rPr>
        <w:t>A Woman Soldier’s Own Story</w:t>
      </w:r>
      <w:r w:rsidRPr="00C00BE0">
        <w:t xml:space="preserve">.  Translated by Barry </w:t>
      </w:r>
      <w:proofErr w:type="spellStart"/>
      <w:r w:rsidRPr="00C00BE0">
        <w:t>Brissman</w:t>
      </w:r>
      <w:proofErr w:type="spellEnd"/>
      <w:r w:rsidRPr="00C00BE0">
        <w:t xml:space="preserve"> and Lily Chia </w:t>
      </w:r>
      <w:proofErr w:type="spellStart"/>
      <w:r w:rsidRPr="00C00BE0">
        <w:t>Brissman</w:t>
      </w:r>
      <w:proofErr w:type="spellEnd"/>
      <w:r w:rsidRPr="00C00BE0">
        <w:t xml:space="preserve">. New York: </w:t>
      </w:r>
      <w:r w:rsidRPr="00C00BE0">
        <w:tab/>
        <w:t>Columbia University Press, 2001.</w:t>
      </w:r>
    </w:p>
    <w:p w14:paraId="65E7FB0D" w14:textId="77777777" w:rsidR="000A5632" w:rsidRPr="00C00BE0" w:rsidRDefault="000A5632" w:rsidP="0024774F">
      <w:pPr>
        <w:ind w:left="720" w:hanging="720"/>
      </w:pPr>
    </w:p>
    <w:p w14:paraId="0F971950" w14:textId="77777777" w:rsidR="000A5632" w:rsidRPr="00C00BE0" w:rsidRDefault="000A5632" w:rsidP="0024774F">
      <w:pPr>
        <w:ind w:left="720" w:hanging="720"/>
        <w:rPr>
          <w:i/>
        </w:rPr>
      </w:pPr>
      <w:r w:rsidRPr="00C00BE0">
        <w:t>MULTIVOLUME WORK</w:t>
      </w:r>
    </w:p>
    <w:p w14:paraId="32B2D8A5" w14:textId="77777777" w:rsidR="000A5632" w:rsidRPr="00C00BE0" w:rsidRDefault="000A5632" w:rsidP="0024774F">
      <w:pPr>
        <w:ind w:left="720" w:hanging="720"/>
      </w:pPr>
      <w:r w:rsidRPr="00C00BE0">
        <w:t xml:space="preserve">Kinder, Hermann and Werner </w:t>
      </w:r>
      <w:proofErr w:type="spellStart"/>
      <w:r w:rsidRPr="00C00BE0">
        <w:t>Hilgemann</w:t>
      </w:r>
      <w:proofErr w:type="spellEnd"/>
      <w:r w:rsidRPr="00C00BE0">
        <w:t xml:space="preserve">.  </w:t>
      </w:r>
      <w:r w:rsidRPr="00C00BE0">
        <w:rPr>
          <w:i/>
        </w:rPr>
        <w:t xml:space="preserve">The Penguin Atlas of World History.  </w:t>
      </w:r>
      <w:r w:rsidRPr="00C00BE0">
        <w:t xml:space="preserve">Vol. 1, </w:t>
      </w:r>
      <w:r w:rsidRPr="00C00BE0">
        <w:rPr>
          <w:i/>
        </w:rPr>
        <w:t xml:space="preserve">From Prehistory to the Eve </w:t>
      </w:r>
      <w:r w:rsidRPr="00C00BE0">
        <w:rPr>
          <w:i/>
        </w:rPr>
        <w:tab/>
        <w:t>of the French Revolution</w:t>
      </w:r>
      <w:r w:rsidRPr="00C00BE0">
        <w:t>.  Rev. ed.  New York: Penguin Books, 2004.</w:t>
      </w:r>
    </w:p>
    <w:p w14:paraId="122E0FD4" w14:textId="77777777" w:rsidR="000A5632" w:rsidRPr="00C00BE0" w:rsidRDefault="000A5632" w:rsidP="0024774F">
      <w:pPr>
        <w:ind w:left="720" w:hanging="720"/>
      </w:pPr>
    </w:p>
    <w:p w14:paraId="0C220259" w14:textId="77777777" w:rsidR="00604AC2" w:rsidRPr="00C00BE0" w:rsidRDefault="00604AC2" w:rsidP="0024774F">
      <w:pPr>
        <w:ind w:left="720" w:hanging="720"/>
      </w:pPr>
    </w:p>
    <w:p w14:paraId="0FC0CB01" w14:textId="77777777" w:rsidR="000A5632" w:rsidRPr="00C00BE0" w:rsidRDefault="000A5632" w:rsidP="0024774F">
      <w:pPr>
        <w:ind w:left="720" w:hanging="720"/>
      </w:pPr>
      <w:r w:rsidRPr="00C00BE0">
        <w:t>CHAPTER IN AN EDITED WORK</w:t>
      </w:r>
      <w:r w:rsidR="00604AC2" w:rsidRPr="00C00BE0">
        <w:t>(ANTHOLOGY)</w:t>
      </w:r>
    </w:p>
    <w:p w14:paraId="7238A174" w14:textId="77777777" w:rsidR="000A5632" w:rsidRPr="00C00BE0" w:rsidRDefault="000A5632" w:rsidP="0024774F">
      <w:pPr>
        <w:ind w:left="720" w:hanging="720"/>
      </w:pPr>
      <w:r w:rsidRPr="00C00BE0">
        <w:t xml:space="preserve">Hamilton, Bernard. “The Impact of the Crusades of Western Geographical Knowledge.”  In </w:t>
      </w:r>
      <w:r w:rsidRPr="00C00BE0">
        <w:rPr>
          <w:i/>
        </w:rPr>
        <w:t xml:space="preserve">Eastward Bound: Travel and </w:t>
      </w:r>
      <w:proofErr w:type="spellStart"/>
      <w:r w:rsidRPr="00C00BE0">
        <w:rPr>
          <w:i/>
        </w:rPr>
        <w:t>Travellers</w:t>
      </w:r>
      <w:proofErr w:type="spellEnd"/>
      <w:r w:rsidRPr="00C00BE0">
        <w:rPr>
          <w:i/>
        </w:rPr>
        <w:t>, 1050-1550</w:t>
      </w:r>
      <w:r w:rsidRPr="00C00BE0">
        <w:t xml:space="preserve">, edited by </w:t>
      </w:r>
      <w:proofErr w:type="spellStart"/>
      <w:r w:rsidRPr="00C00BE0">
        <w:t>Rosamund</w:t>
      </w:r>
      <w:proofErr w:type="spellEnd"/>
      <w:r w:rsidRPr="00C00BE0">
        <w:t xml:space="preserve"> Allen.  Manchester: Manchester University Press, 2004.</w:t>
      </w:r>
    </w:p>
    <w:p w14:paraId="0196D2E9" w14:textId="77777777" w:rsidR="000A5632" w:rsidRPr="00C00BE0" w:rsidRDefault="000A5632" w:rsidP="0024774F">
      <w:pPr>
        <w:ind w:left="720" w:hanging="720"/>
      </w:pPr>
    </w:p>
    <w:p w14:paraId="1225DA30" w14:textId="77777777" w:rsidR="00CA245C" w:rsidRPr="00C00BE0" w:rsidRDefault="00CA245C" w:rsidP="0024774F">
      <w:pPr>
        <w:ind w:left="720" w:hanging="720"/>
      </w:pPr>
    </w:p>
    <w:p w14:paraId="513016FD" w14:textId="77777777" w:rsidR="000A5632" w:rsidRPr="00C00BE0" w:rsidRDefault="000A5632" w:rsidP="0024774F">
      <w:pPr>
        <w:ind w:left="720" w:hanging="720"/>
      </w:pPr>
      <w:r w:rsidRPr="00C00BE0">
        <w:t>EDITION OTHER THAN THE FIRST</w:t>
      </w:r>
    </w:p>
    <w:p w14:paraId="3CEECC0D" w14:textId="77777777" w:rsidR="000A5632" w:rsidRPr="00C00BE0" w:rsidRDefault="000A5632" w:rsidP="0024774F">
      <w:pPr>
        <w:ind w:left="720" w:hanging="720"/>
      </w:pPr>
      <w:r w:rsidRPr="00C00BE0">
        <w:t xml:space="preserve">Chafe, William H.  </w:t>
      </w:r>
      <w:r w:rsidRPr="00C00BE0">
        <w:rPr>
          <w:i/>
        </w:rPr>
        <w:t>The Unfinished Journey: America since World War II</w:t>
      </w:r>
      <w:r w:rsidRPr="00C00BE0">
        <w:t>, 5</w:t>
      </w:r>
      <w:r w:rsidRPr="00C00BE0">
        <w:rPr>
          <w:vertAlign w:val="superscript"/>
        </w:rPr>
        <w:t>th</w:t>
      </w:r>
      <w:r w:rsidRPr="00C00BE0">
        <w:t xml:space="preserve"> ed.  New York: Oxford University Press, 2002.</w:t>
      </w:r>
    </w:p>
    <w:p w14:paraId="3016F2AE" w14:textId="77777777" w:rsidR="000A5632" w:rsidRPr="00C00BE0" w:rsidRDefault="000A5632" w:rsidP="0024774F">
      <w:pPr>
        <w:ind w:left="720" w:hanging="720"/>
      </w:pPr>
    </w:p>
    <w:p w14:paraId="7B68BC86" w14:textId="77777777" w:rsidR="000A5632" w:rsidRPr="00C00BE0" w:rsidRDefault="000A5632" w:rsidP="0024774F">
      <w:pPr>
        <w:ind w:left="720" w:hanging="720"/>
      </w:pPr>
      <w:r w:rsidRPr="00C00BE0">
        <w:t>WORK IN A SERIES</w:t>
      </w:r>
    </w:p>
    <w:p w14:paraId="7C154D2C" w14:textId="77777777" w:rsidR="000A5632" w:rsidRPr="00C00BE0" w:rsidRDefault="000A5632" w:rsidP="0024774F">
      <w:pPr>
        <w:ind w:left="720" w:hanging="720"/>
      </w:pPr>
      <w:proofErr w:type="spellStart"/>
      <w:r w:rsidRPr="00C00BE0">
        <w:t>Flehinger</w:t>
      </w:r>
      <w:proofErr w:type="spellEnd"/>
      <w:r w:rsidRPr="00C00BE0">
        <w:t xml:space="preserve">, Brett.  </w:t>
      </w:r>
      <w:r w:rsidRPr="00C00BE0">
        <w:rPr>
          <w:i/>
        </w:rPr>
        <w:t>The 1912 Election and the Power of Progressivism: A Brief History with Documents</w:t>
      </w:r>
      <w:r w:rsidRPr="00C00BE0">
        <w:t xml:space="preserve">.  Bedford </w:t>
      </w:r>
      <w:r w:rsidRPr="00C00BE0">
        <w:tab/>
        <w:t>Series in History and Culture.  Boston: Bedford/St. Martin’s, 2003.</w:t>
      </w:r>
    </w:p>
    <w:p w14:paraId="583E91C9" w14:textId="77777777" w:rsidR="000A5632" w:rsidRPr="00C00BE0" w:rsidRDefault="000A5632" w:rsidP="0024774F">
      <w:pPr>
        <w:ind w:left="720" w:hanging="720"/>
      </w:pPr>
    </w:p>
    <w:p w14:paraId="736BAF26" w14:textId="77777777" w:rsidR="000A5632" w:rsidRPr="00C00BE0" w:rsidRDefault="000A5632" w:rsidP="0024774F">
      <w:pPr>
        <w:ind w:left="720" w:hanging="720"/>
      </w:pPr>
    </w:p>
    <w:p w14:paraId="052B2A90" w14:textId="77777777" w:rsidR="000A5632" w:rsidRPr="00C00BE0" w:rsidRDefault="000A5632" w:rsidP="0024774F">
      <w:pPr>
        <w:ind w:left="720" w:hanging="720"/>
      </w:pPr>
      <w:r w:rsidRPr="00C00BE0">
        <w:t>ARTICLE IN A JOURNAL PAGINATED BY VOLUME</w:t>
      </w:r>
    </w:p>
    <w:p w14:paraId="640C7D33" w14:textId="77777777" w:rsidR="000A5632" w:rsidRPr="00C00BE0" w:rsidRDefault="000A5632" w:rsidP="0024774F">
      <w:pPr>
        <w:ind w:left="720" w:hanging="720"/>
      </w:pPr>
      <w:r w:rsidRPr="00C00BE0">
        <w:t xml:space="preserve">Lucero, Lisa.  “The Collapse of the Classic Maya: A Case for the Role of Water Control.” </w:t>
      </w:r>
      <w:r w:rsidRPr="00C00BE0">
        <w:rPr>
          <w:i/>
        </w:rPr>
        <w:t>American Anthropologist</w:t>
      </w:r>
      <w:r w:rsidRPr="00C00BE0">
        <w:t xml:space="preserve"> 104 (2002): 814-6.</w:t>
      </w:r>
    </w:p>
    <w:p w14:paraId="4E2BF1C8" w14:textId="77777777" w:rsidR="002A70FC" w:rsidRPr="00C00BE0" w:rsidRDefault="002A70FC" w:rsidP="0024774F">
      <w:pPr>
        <w:ind w:left="720" w:hanging="720"/>
      </w:pPr>
    </w:p>
    <w:p w14:paraId="06E760D9" w14:textId="77777777" w:rsidR="000A5632" w:rsidRPr="00C00BE0" w:rsidRDefault="000A5632" w:rsidP="0024774F">
      <w:pPr>
        <w:ind w:left="720" w:hanging="720"/>
      </w:pPr>
      <w:r w:rsidRPr="00C00BE0">
        <w:t>ARTICLE IN A JOURNAL PAGINATED BY ISSUE</w:t>
      </w:r>
    </w:p>
    <w:p w14:paraId="757B1A7A" w14:textId="77777777" w:rsidR="000A5632" w:rsidRPr="00C00BE0" w:rsidRDefault="000A5632" w:rsidP="0024774F">
      <w:pPr>
        <w:ind w:left="720" w:hanging="720"/>
      </w:pPr>
      <w:r w:rsidRPr="00C00BE0">
        <w:t xml:space="preserve">Wynn, Rhoda.  “Saints and Sinners: Women and the Practice of Medicine throughout the Ages.”  </w:t>
      </w:r>
      <w:r w:rsidRPr="00C00BE0">
        <w:rPr>
          <w:i/>
        </w:rPr>
        <w:t xml:space="preserve">Journal of the </w:t>
      </w:r>
      <w:r w:rsidRPr="00C00BE0">
        <w:rPr>
          <w:i/>
        </w:rPr>
        <w:tab/>
        <w:t>American Medical Association</w:t>
      </w:r>
      <w:r w:rsidRPr="00C00BE0">
        <w:t xml:space="preserve"> 283, no. 5 (2000): 668.</w:t>
      </w:r>
    </w:p>
    <w:p w14:paraId="0EB3BCA0" w14:textId="77777777" w:rsidR="000A5632" w:rsidRPr="00C00BE0" w:rsidRDefault="000A5632" w:rsidP="0024774F">
      <w:pPr>
        <w:ind w:left="720" w:hanging="720"/>
      </w:pPr>
    </w:p>
    <w:p w14:paraId="2057F4CF" w14:textId="77777777" w:rsidR="000A5632" w:rsidRPr="00C00BE0" w:rsidRDefault="000A5632" w:rsidP="0024774F">
      <w:pPr>
        <w:ind w:left="720" w:hanging="720"/>
      </w:pPr>
      <w:r w:rsidRPr="00C00BE0">
        <w:t>ARTICLE IN A POPULAR MAGAZINE</w:t>
      </w:r>
    </w:p>
    <w:p w14:paraId="695762E4" w14:textId="77777777" w:rsidR="000A5632" w:rsidRPr="00C00BE0" w:rsidRDefault="000A5632" w:rsidP="0024774F">
      <w:pPr>
        <w:ind w:left="720" w:hanging="720"/>
      </w:pPr>
      <w:r w:rsidRPr="00C00BE0">
        <w:t xml:space="preserve">Thomas, Evan. “The Day That Changed America.”  </w:t>
      </w:r>
      <w:r w:rsidRPr="00C00BE0">
        <w:rPr>
          <w:i/>
        </w:rPr>
        <w:t>Newsweek Special Double Issue</w:t>
      </w:r>
      <w:r w:rsidRPr="00C00BE0">
        <w:t>, December 2001-January 2002, 45-46.</w:t>
      </w:r>
    </w:p>
    <w:p w14:paraId="5879BFC9" w14:textId="77777777" w:rsidR="000A5632" w:rsidRPr="00C00BE0" w:rsidRDefault="000A5632" w:rsidP="0024774F">
      <w:pPr>
        <w:ind w:left="720" w:hanging="720"/>
      </w:pPr>
    </w:p>
    <w:p w14:paraId="51BF5EA1" w14:textId="77777777" w:rsidR="000A5632" w:rsidRPr="00C00BE0" w:rsidRDefault="000A5632" w:rsidP="0024774F">
      <w:pPr>
        <w:ind w:left="720" w:hanging="720"/>
      </w:pPr>
      <w:r w:rsidRPr="00C00BE0">
        <w:t>NEWSPAPER ARTICLE</w:t>
      </w:r>
    </w:p>
    <w:p w14:paraId="359E33CF" w14:textId="77777777" w:rsidR="000A5632" w:rsidRPr="00C00BE0" w:rsidRDefault="000A5632" w:rsidP="0024774F">
      <w:pPr>
        <w:ind w:left="720" w:hanging="720"/>
      </w:pPr>
      <w:r w:rsidRPr="00C00BE0">
        <w:t xml:space="preserve">Harris, </w:t>
      </w:r>
      <w:proofErr w:type="spellStart"/>
      <w:r w:rsidRPr="00C00BE0">
        <w:t>Hamil</w:t>
      </w:r>
      <w:proofErr w:type="spellEnd"/>
      <w:r w:rsidRPr="00C00BE0">
        <w:t xml:space="preserve">. R. and Darryl Fears. “Thousands Pay Respects to King.”  </w:t>
      </w:r>
      <w:r w:rsidRPr="00C00BE0">
        <w:rPr>
          <w:i/>
        </w:rPr>
        <w:t>Washington Post</w:t>
      </w:r>
      <w:r w:rsidRPr="00C00BE0">
        <w:t>, February 5, 2006, sec. A, Maryland edition.</w:t>
      </w:r>
    </w:p>
    <w:p w14:paraId="11366691" w14:textId="77777777" w:rsidR="000A5632" w:rsidRPr="00C00BE0" w:rsidRDefault="000A5632" w:rsidP="0024774F">
      <w:pPr>
        <w:ind w:left="720" w:hanging="720"/>
      </w:pPr>
    </w:p>
    <w:p w14:paraId="6F097E66" w14:textId="77777777" w:rsidR="000A5632" w:rsidRPr="00C00BE0" w:rsidRDefault="000A5632" w:rsidP="0024774F">
      <w:pPr>
        <w:ind w:left="720" w:hanging="720"/>
      </w:pPr>
      <w:r w:rsidRPr="00C00BE0">
        <w:t>BOOK REVIEW</w:t>
      </w:r>
    </w:p>
    <w:p w14:paraId="5A42F1F5" w14:textId="77777777" w:rsidR="000A5632" w:rsidRPr="00C00BE0" w:rsidRDefault="000A5632" w:rsidP="0024774F">
      <w:pPr>
        <w:ind w:left="720" w:hanging="720"/>
      </w:pPr>
      <w:r w:rsidRPr="00C00BE0">
        <w:t xml:space="preserve">Cooper, Ilene.  Review of </w:t>
      </w:r>
      <w:r w:rsidRPr="00C00BE0">
        <w:rPr>
          <w:i/>
        </w:rPr>
        <w:t>Nat Turner’s Slave Rebellion in American History</w:t>
      </w:r>
      <w:r w:rsidRPr="00C00BE0">
        <w:t xml:space="preserve">, by Judith Edwards.  </w:t>
      </w:r>
      <w:r w:rsidRPr="00C00BE0">
        <w:rPr>
          <w:i/>
        </w:rPr>
        <w:t>Booklist</w:t>
      </w:r>
      <w:r w:rsidRPr="00C00BE0">
        <w:t xml:space="preserve"> 96 (2000): 1093.</w:t>
      </w:r>
    </w:p>
    <w:p w14:paraId="55493B37" w14:textId="77777777" w:rsidR="000A5632" w:rsidRPr="00C00BE0" w:rsidRDefault="000A5632" w:rsidP="0024774F">
      <w:pPr>
        <w:ind w:left="720" w:hanging="720"/>
      </w:pPr>
    </w:p>
    <w:p w14:paraId="75718671" w14:textId="77777777" w:rsidR="000A5632" w:rsidRPr="00C00BE0" w:rsidRDefault="000A5632" w:rsidP="0024774F">
      <w:pPr>
        <w:ind w:left="720" w:hanging="720"/>
      </w:pPr>
      <w:r w:rsidRPr="00C00BE0">
        <w:t>SOUND RECORDING</w:t>
      </w:r>
    </w:p>
    <w:p w14:paraId="1F3F989C" w14:textId="77777777" w:rsidR="000A5632" w:rsidRPr="00C00BE0" w:rsidRDefault="000A5632" w:rsidP="0024774F">
      <w:pPr>
        <w:ind w:left="720" w:hanging="720"/>
      </w:pPr>
      <w:r w:rsidRPr="00C00BE0">
        <w:t xml:space="preserve">Holst, Gustav.  </w:t>
      </w:r>
      <w:r w:rsidRPr="00C00BE0">
        <w:rPr>
          <w:i/>
        </w:rPr>
        <w:t>The Planets</w:t>
      </w:r>
      <w:r w:rsidRPr="00C00BE0">
        <w:t>.  Royal Philharmonic Orchestra.  Andre Previn.  Telarc compact disc 80133.</w:t>
      </w:r>
    </w:p>
    <w:p w14:paraId="65CE6060" w14:textId="77777777" w:rsidR="000A5632" w:rsidRPr="00C00BE0" w:rsidRDefault="000A5632" w:rsidP="0024774F">
      <w:pPr>
        <w:ind w:left="720" w:hanging="720"/>
      </w:pPr>
    </w:p>
    <w:p w14:paraId="39543C8F" w14:textId="77777777" w:rsidR="000A5632" w:rsidRPr="00C00BE0" w:rsidRDefault="000A5632" w:rsidP="0024774F">
      <w:pPr>
        <w:ind w:left="720" w:hanging="720"/>
      </w:pPr>
      <w:r w:rsidRPr="00C00BE0">
        <w:t>FILM, VIDEOCASSETTE, OR DVD</w:t>
      </w:r>
    </w:p>
    <w:p w14:paraId="6FA41330" w14:textId="77777777" w:rsidR="000A5632" w:rsidRPr="00C00BE0" w:rsidRDefault="000A5632" w:rsidP="0024774F">
      <w:pPr>
        <w:ind w:left="720" w:hanging="720"/>
      </w:pPr>
      <w:r w:rsidRPr="00C00BE0">
        <w:rPr>
          <w:i/>
        </w:rPr>
        <w:t>The Civil War</w:t>
      </w:r>
      <w:r w:rsidRPr="00C00BE0">
        <w:t>.  Produced and directed by Ken Burns. 11 hours. PBS Video, 1990.  9 videocassettes.</w:t>
      </w:r>
    </w:p>
    <w:p w14:paraId="0480FF18" w14:textId="77777777" w:rsidR="000A5632" w:rsidRPr="00C00BE0" w:rsidRDefault="000A5632" w:rsidP="0024774F">
      <w:pPr>
        <w:ind w:left="720" w:hanging="720"/>
      </w:pPr>
    </w:p>
    <w:p w14:paraId="63C6E980" w14:textId="77777777" w:rsidR="000A5632" w:rsidRPr="00C00BE0" w:rsidRDefault="00CA245C" w:rsidP="0024774F">
      <w:pPr>
        <w:ind w:left="720" w:hanging="720"/>
      </w:pPr>
      <w:r w:rsidRPr="00C00BE0">
        <w:rPr>
          <w:noProof/>
        </w:rPr>
        <mc:AlternateContent>
          <mc:Choice Requires="wps">
            <w:drawing>
              <wp:anchor distT="0" distB="0" distL="114300" distR="114300" simplePos="0" relativeHeight="251663360" behindDoc="0" locked="0" layoutInCell="1" allowOverlap="1" wp14:anchorId="6C4CA496" wp14:editId="53530ACC">
                <wp:simplePos x="0" y="0"/>
                <wp:positionH relativeFrom="column">
                  <wp:align>center</wp:align>
                </wp:positionH>
                <wp:positionV relativeFrom="paragraph">
                  <wp:posOffset>0</wp:posOffset>
                </wp:positionV>
                <wp:extent cx="5636260" cy="800100"/>
                <wp:effectExtent l="0" t="0" r="2159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6260" cy="800100"/>
                        </a:xfrm>
                        <a:prstGeom prst="rect">
                          <a:avLst/>
                        </a:prstGeom>
                        <a:solidFill>
                          <a:srgbClr val="FFFFFF"/>
                        </a:solidFill>
                        <a:ln w="9525">
                          <a:solidFill>
                            <a:srgbClr val="000000"/>
                          </a:solidFill>
                          <a:miter lim="800000"/>
                          <a:headEnd/>
                          <a:tailEnd/>
                        </a:ln>
                      </wps:spPr>
                      <wps:txbx>
                        <w:txbxContent>
                          <w:p w14:paraId="223E0AE4" w14:textId="77777777" w:rsidR="00D51C5D" w:rsidRPr="00CA245C" w:rsidRDefault="00D51C5D" w:rsidP="00D51C5D">
                            <w:pPr>
                              <w:pStyle w:val="Heading5"/>
                              <w:rPr>
                                <w:rFonts w:ascii="Times" w:hAnsi="Times" w:cs="Times"/>
                                <w:i/>
                              </w:rPr>
                            </w:pPr>
                            <w:r w:rsidRPr="00CA245C">
                              <w:rPr>
                                <w:rFonts w:ascii="Times" w:hAnsi="Times" w:cs="Times"/>
                                <w:i/>
                              </w:rPr>
                              <w:t>REFERENCE WORK</w:t>
                            </w:r>
                            <w:r w:rsidR="00C00BE0">
                              <w:rPr>
                                <w:rFonts w:ascii="Times" w:hAnsi="Times" w:cs="Times"/>
                                <w:i/>
                              </w:rPr>
                              <w:t>S</w:t>
                            </w:r>
                          </w:p>
                          <w:p w14:paraId="413488B2" w14:textId="77777777" w:rsidR="00D51C5D" w:rsidRPr="00CA245C" w:rsidRDefault="00D51C5D" w:rsidP="00D51C5D">
                            <w:pPr>
                              <w:rPr>
                                <w:rFonts w:ascii="Times" w:hAnsi="Times" w:cs="Times"/>
                                <w:i/>
                                <w:sz w:val="20"/>
                              </w:rPr>
                            </w:pPr>
                            <w:r w:rsidRPr="00CA245C">
                              <w:rPr>
                                <w:rFonts w:ascii="Times" w:hAnsi="Times" w:cs="Times"/>
                                <w:i/>
                                <w:sz w:val="20"/>
                              </w:rPr>
                              <w:t>Well-known reference works, such as encyclopedias, are generally included in footnotes/endnotes but not in the bibliography.  Check with your instructor to see if he/she would like you to include them in your bibliography, in which case you would follow one of the examples for a book.</w:t>
                            </w:r>
                          </w:p>
                          <w:p w14:paraId="176CF387" w14:textId="77777777" w:rsidR="00B37BBA" w:rsidRPr="00CA245C" w:rsidRDefault="00B37BBA" w:rsidP="00B37BBA">
                            <w:pPr>
                              <w:jc w:val="center"/>
                              <w:rPr>
                                <w:i/>
                                <w:sz w:val="20"/>
                              </w:rPr>
                            </w:pPr>
                            <w:r w:rsidRPr="00CA245C">
                              <w:rPr>
                                <w:i/>
                                <w:sz w:val="20"/>
                              </w:rPr>
                              <w:t>(select this text box to delete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CA496" id="_x0000_s1029" type="#_x0000_t202" style="position:absolute;left:0;text-align:left;margin-left:0;margin-top:0;width:443.8pt;height:63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">
                <v:textbox>
                  <w:txbxContent>
                    <w:p w14:paraId="223E0AE4" w14:textId="77777777" w:rsidR="00D51C5D" w:rsidRPr="00CA245C" w:rsidRDefault="00D51C5D" w:rsidP="00D51C5D">
                      <w:pPr>
                        <w:pStyle w:val="Heading5"/>
                        <w:rPr>
                          <w:rFonts w:ascii="Times" w:hAnsi="Times" w:cs="Times"/>
                          <w:i/>
                        </w:rPr>
                      </w:pPr>
                      <w:r w:rsidRPr="00CA245C">
                        <w:rPr>
                          <w:rFonts w:ascii="Times" w:hAnsi="Times" w:cs="Times"/>
                          <w:i/>
                        </w:rPr>
                        <w:t>REFERENCE WORK</w:t>
                      </w:r>
                      <w:r w:rsidR="00C00BE0">
                        <w:rPr>
                          <w:rFonts w:ascii="Times" w:hAnsi="Times" w:cs="Times"/>
                          <w:i/>
                        </w:rPr>
                        <w:t>S</w:t>
                      </w:r>
                    </w:p>
                    <w:p w14:paraId="413488B2" w14:textId="77777777" w:rsidR="00D51C5D" w:rsidRPr="00CA245C" w:rsidRDefault="00D51C5D" w:rsidP="00D51C5D">
                      <w:pPr>
                        <w:rPr>
                          <w:rFonts w:ascii="Times" w:hAnsi="Times" w:cs="Times"/>
                          <w:i/>
                          <w:sz w:val="20"/>
                        </w:rPr>
                      </w:pPr>
                      <w:r w:rsidRPr="00CA245C">
                        <w:rPr>
                          <w:rFonts w:ascii="Times" w:hAnsi="Times" w:cs="Times"/>
                          <w:i/>
                          <w:sz w:val="20"/>
                        </w:rPr>
                        <w:t>Well-known reference works, such as encyclopedias, are generally included in footnotes/endnotes but not in the bibliography.  Check with your instructor to see if he/she would like you to include them in your bibliography, in which case you would follow one of the examples for a book.</w:t>
                      </w:r>
                    </w:p>
                    <w:p w14:paraId="176CF387" w14:textId="77777777" w:rsidR="00B37BBA" w:rsidRPr="00CA245C" w:rsidRDefault="00B37BBA" w:rsidP="00B37BBA">
                      <w:pPr>
                        <w:jc w:val="center"/>
                        <w:rPr>
                          <w:i/>
                          <w:sz w:val="20"/>
                        </w:rPr>
                      </w:pPr>
                      <w:r w:rsidRPr="00CA245C">
                        <w:rPr>
                          <w:i/>
                          <w:sz w:val="20"/>
                        </w:rPr>
                        <w:t>(select this text box to delete it)</w:t>
                      </w:r>
                    </w:p>
                  </w:txbxContent>
                </v:textbox>
              </v:shape>
            </w:pict>
          </mc:Fallback>
        </mc:AlternateContent>
      </w:r>
    </w:p>
    <w:p w14:paraId="60F8ACAA" w14:textId="77777777" w:rsidR="000A5632" w:rsidRPr="00C00BE0" w:rsidRDefault="000A5632" w:rsidP="0024774F">
      <w:pPr>
        <w:ind w:left="720" w:hanging="720"/>
      </w:pPr>
    </w:p>
    <w:p w14:paraId="3F04D571" w14:textId="77777777" w:rsidR="00D51C5D" w:rsidRPr="00C00BE0" w:rsidRDefault="00D51C5D" w:rsidP="0024774F">
      <w:pPr>
        <w:ind w:left="720" w:hanging="720"/>
      </w:pPr>
    </w:p>
    <w:p w14:paraId="377D282B" w14:textId="77777777" w:rsidR="000A5632" w:rsidRPr="00C00BE0" w:rsidRDefault="000A5632" w:rsidP="0024774F">
      <w:pPr>
        <w:ind w:left="720" w:hanging="720"/>
      </w:pPr>
      <w:r w:rsidRPr="00C00BE0">
        <w:t>WHOLE WEBSITE WITH A KNOWN AUTHOR</w:t>
      </w:r>
    </w:p>
    <w:p w14:paraId="577AC479" w14:textId="77777777" w:rsidR="000A5632" w:rsidRPr="00C00BE0" w:rsidRDefault="000A5632" w:rsidP="0024774F">
      <w:pPr>
        <w:ind w:left="720" w:hanging="720"/>
      </w:pPr>
      <w:r w:rsidRPr="00C00BE0">
        <w:t>Knox, E. L. Skip. “The Crusades.” http://crusades.boisestate.edu.</w:t>
      </w:r>
    </w:p>
    <w:p w14:paraId="1BD04168" w14:textId="77777777" w:rsidR="000A5632" w:rsidRPr="00C00BE0" w:rsidRDefault="000A5632" w:rsidP="0024774F">
      <w:pPr>
        <w:ind w:left="720" w:hanging="720"/>
      </w:pPr>
    </w:p>
    <w:p w14:paraId="1F69F864" w14:textId="77777777" w:rsidR="000A5632" w:rsidRPr="00C00BE0" w:rsidRDefault="000A5632" w:rsidP="0024774F">
      <w:pPr>
        <w:ind w:left="720" w:hanging="720"/>
      </w:pPr>
      <w:r w:rsidRPr="00C00BE0">
        <w:t>WHOLE WEBSITE WITHOUT A KNOWN AUTHOR</w:t>
      </w:r>
    </w:p>
    <w:p w14:paraId="3F6AE45A" w14:textId="77777777" w:rsidR="000A5632" w:rsidRPr="00C00BE0" w:rsidRDefault="000A5632" w:rsidP="0024774F">
      <w:pPr>
        <w:ind w:left="720" w:hanging="720"/>
      </w:pPr>
      <w:r w:rsidRPr="00C00BE0">
        <w:t>The Ohio State Department of History.  “The Scopes Trial.”  http://history.osu.edu/Projects/Clash/Scopes/scopes-page1.htm.</w:t>
      </w:r>
    </w:p>
    <w:p w14:paraId="02C72A3D" w14:textId="77777777" w:rsidR="000A5632" w:rsidRPr="00C00BE0" w:rsidRDefault="000A5632" w:rsidP="0024774F">
      <w:pPr>
        <w:ind w:left="720" w:hanging="720"/>
      </w:pPr>
    </w:p>
    <w:p w14:paraId="2DAC1BF6" w14:textId="77777777" w:rsidR="000A5632" w:rsidRPr="00C00BE0" w:rsidRDefault="000A5632" w:rsidP="0024774F">
      <w:pPr>
        <w:ind w:left="720" w:hanging="720"/>
      </w:pPr>
      <w:r w:rsidRPr="00C00BE0">
        <w:t>SELECTION FROM A WEBSITE</w:t>
      </w:r>
    </w:p>
    <w:p w14:paraId="3EB96FE1" w14:textId="77777777" w:rsidR="000A5632" w:rsidRPr="00C00BE0" w:rsidRDefault="000A5632" w:rsidP="0024774F">
      <w:pPr>
        <w:ind w:left="720" w:hanging="720"/>
      </w:pPr>
      <w:r w:rsidRPr="00C00BE0">
        <w:t xml:space="preserve">Linder, Douglas.  “An Account of Events in Salem.”  </w:t>
      </w:r>
      <w:r w:rsidRPr="00C00BE0">
        <w:rPr>
          <w:i/>
        </w:rPr>
        <w:t>Famous Trials</w:t>
      </w:r>
      <w:r w:rsidRPr="00C00BE0">
        <w:t>.  www.law.umkc.edu/faculty/projects/ftrials/salem/sal_acct.htm.</w:t>
      </w:r>
    </w:p>
    <w:p w14:paraId="6B05EE77" w14:textId="77777777" w:rsidR="000A5632" w:rsidRPr="00C00BE0" w:rsidRDefault="000A5632" w:rsidP="0024774F">
      <w:pPr>
        <w:ind w:left="720" w:hanging="720"/>
      </w:pPr>
    </w:p>
    <w:p w14:paraId="5D9A425D" w14:textId="77777777" w:rsidR="000A5632" w:rsidRPr="00C00BE0" w:rsidRDefault="000A5632" w:rsidP="0024774F">
      <w:pPr>
        <w:ind w:left="720" w:hanging="720"/>
      </w:pPr>
      <w:proofErr w:type="gramStart"/>
      <w:r w:rsidRPr="00C00BE0">
        <w:t>ONLINE  BOOK</w:t>
      </w:r>
      <w:proofErr w:type="gramEnd"/>
    </w:p>
    <w:p w14:paraId="01F0E2CC" w14:textId="77777777" w:rsidR="000A5632" w:rsidRPr="00C00BE0" w:rsidRDefault="000A5632" w:rsidP="0024774F">
      <w:pPr>
        <w:ind w:left="720" w:hanging="720"/>
      </w:pPr>
      <w:r w:rsidRPr="00C00BE0">
        <w:t xml:space="preserve">Mather, Cotton.  </w:t>
      </w:r>
      <w:r w:rsidRPr="00C00BE0">
        <w:rPr>
          <w:i/>
        </w:rPr>
        <w:t>Memorable Providences, Relating to Witchcrafts and Possessions</w:t>
      </w:r>
      <w:r w:rsidRPr="00C00BE0">
        <w:t xml:space="preserve">.  Boston: 1689.  At Douglas Linder.  </w:t>
      </w:r>
      <w:r w:rsidRPr="00C00BE0">
        <w:rPr>
          <w:i/>
        </w:rPr>
        <w:t>Famous Trials</w:t>
      </w:r>
      <w:r w:rsidRPr="00C00BE0">
        <w:t>.  www.law.umkc.edu/faculty/projects/ftrials/salem/asa_math.htm.</w:t>
      </w:r>
    </w:p>
    <w:p w14:paraId="11396D00" w14:textId="77777777" w:rsidR="000A5632" w:rsidRPr="00C00BE0" w:rsidRDefault="000A5632" w:rsidP="0024774F">
      <w:pPr>
        <w:ind w:left="720" w:hanging="720"/>
      </w:pPr>
    </w:p>
    <w:p w14:paraId="63175804" w14:textId="77777777" w:rsidR="000A5632" w:rsidRPr="00C00BE0" w:rsidRDefault="000A5632" w:rsidP="0024774F">
      <w:pPr>
        <w:ind w:left="720" w:hanging="720"/>
      </w:pPr>
      <w:r w:rsidRPr="00C00BE0">
        <w:t>ARTICLE IN AN ONLINE JOURNAL</w:t>
      </w:r>
    </w:p>
    <w:p w14:paraId="11987915" w14:textId="77777777" w:rsidR="000A5632" w:rsidRPr="00C00BE0" w:rsidRDefault="000A5632" w:rsidP="0024774F">
      <w:pPr>
        <w:ind w:left="720" w:hanging="720"/>
      </w:pPr>
      <w:r w:rsidRPr="00C00BE0">
        <w:t xml:space="preserve">Friedman, </w:t>
      </w:r>
      <w:proofErr w:type="spellStart"/>
      <w:r w:rsidRPr="00C00BE0">
        <w:t>Shamma</w:t>
      </w:r>
      <w:proofErr w:type="spellEnd"/>
      <w:r w:rsidRPr="00C00BE0">
        <w:t xml:space="preserve">.  “A Good Story Deserves Retelling--The Unfolding of the </w:t>
      </w:r>
      <w:proofErr w:type="spellStart"/>
      <w:r w:rsidRPr="00C00BE0">
        <w:t>Akiva</w:t>
      </w:r>
      <w:proofErr w:type="spellEnd"/>
      <w:r w:rsidRPr="00C00BE0">
        <w:t xml:space="preserve"> Legend.”  </w:t>
      </w:r>
      <w:r w:rsidRPr="00C00BE0">
        <w:rPr>
          <w:i/>
        </w:rPr>
        <w:t>Jewish Studies: An Internet Journal</w:t>
      </w:r>
      <w:r w:rsidRPr="00C00BE0">
        <w:t xml:space="preserve"> 3 (2004):55-93.  www.biu.ac.il/JS/JSIJ/3-2004/Friedman.pdf.</w:t>
      </w:r>
    </w:p>
    <w:p w14:paraId="2169D620" w14:textId="77777777" w:rsidR="000A5632" w:rsidRPr="00C00BE0" w:rsidRDefault="000A5632" w:rsidP="0024774F">
      <w:pPr>
        <w:ind w:left="720" w:hanging="720"/>
      </w:pPr>
    </w:p>
    <w:p w14:paraId="744845A4" w14:textId="77777777" w:rsidR="000A5632" w:rsidRPr="00C00BE0" w:rsidRDefault="000A5632" w:rsidP="0024774F">
      <w:pPr>
        <w:ind w:left="720" w:hanging="720"/>
      </w:pPr>
      <w:r w:rsidRPr="00C00BE0">
        <w:t>ARTICLE ACCESSED THROUGH AN ELECTRONIC DATABASE</w:t>
      </w:r>
    </w:p>
    <w:p w14:paraId="13A49161" w14:textId="77777777" w:rsidR="000A5632" w:rsidRPr="00C00BE0" w:rsidRDefault="000A5632" w:rsidP="0024774F">
      <w:pPr>
        <w:ind w:left="720" w:hanging="720"/>
      </w:pPr>
      <w:proofErr w:type="spellStart"/>
      <w:r w:rsidRPr="00C00BE0">
        <w:t>Toplin</w:t>
      </w:r>
      <w:proofErr w:type="spellEnd"/>
      <w:r w:rsidRPr="00C00BE0">
        <w:t xml:space="preserve">, Robert Brent. “The Filmmaker as Historian.”  </w:t>
      </w:r>
      <w:r w:rsidRPr="00C00BE0">
        <w:rPr>
          <w:i/>
        </w:rPr>
        <w:t>American Historical Review</w:t>
      </w:r>
      <w:r w:rsidRPr="00C00BE0">
        <w:t xml:space="preserve"> 93 (1988): 1210-27. </w:t>
      </w:r>
      <w:r w:rsidRPr="00C00BE0">
        <w:rPr>
          <w:i/>
        </w:rPr>
        <w:t>JSTOR</w:t>
      </w:r>
      <w:r w:rsidRPr="00C00BE0">
        <w:t>.www.jstor.org.</w:t>
      </w:r>
    </w:p>
    <w:p w14:paraId="2B69DFD3" w14:textId="77777777" w:rsidR="000A5632" w:rsidRPr="00C00BE0" w:rsidRDefault="000A5632" w:rsidP="0024774F">
      <w:pPr>
        <w:ind w:left="720" w:hanging="720"/>
      </w:pPr>
    </w:p>
    <w:p w14:paraId="17BC743A" w14:textId="77777777" w:rsidR="000A5632" w:rsidRPr="00C00BE0" w:rsidRDefault="000A5632" w:rsidP="00604AC2">
      <w:r w:rsidRPr="00C00BE0">
        <w:t>ONLINE NEWSPAPER ARTICLE</w:t>
      </w:r>
    </w:p>
    <w:p w14:paraId="33C38EFE" w14:textId="77777777" w:rsidR="00604AC2" w:rsidRPr="00C00BE0" w:rsidRDefault="000A5632" w:rsidP="00604AC2">
      <w:pPr>
        <w:ind w:left="720" w:hanging="720"/>
      </w:pPr>
      <w:r w:rsidRPr="00C00BE0">
        <w:t xml:space="preserve">Linzer, </w:t>
      </w:r>
      <w:proofErr w:type="spellStart"/>
      <w:r w:rsidRPr="00C00BE0">
        <w:t>Dafna</w:t>
      </w:r>
      <w:proofErr w:type="spellEnd"/>
      <w:r w:rsidRPr="00C00BE0">
        <w:t xml:space="preserve">.  “Strong Leads and Dead Ends in Nuclear Case Against Iran.”  </w:t>
      </w:r>
      <w:r w:rsidRPr="00C00BE0">
        <w:rPr>
          <w:i/>
        </w:rPr>
        <w:t>WashingtonPost.com</w:t>
      </w:r>
      <w:r w:rsidRPr="00C00BE0">
        <w:t xml:space="preserve">.  February 8, 2006.  www.washingtonpost.com/wp-dyn/content/article/2006/02/07/AR206020702126.html (accessed </w:t>
      </w:r>
      <w:r w:rsidRPr="00C00BE0">
        <w:tab/>
        <w:t>February 9, 2006).</w:t>
      </w:r>
    </w:p>
    <w:p w14:paraId="70516968" w14:textId="77777777" w:rsidR="00604AC2" w:rsidRPr="00C00BE0" w:rsidRDefault="00C00BE0" w:rsidP="00604AC2">
      <w:pPr>
        <w:ind w:left="720" w:hanging="720"/>
      </w:pPr>
      <w:r>
        <w:rPr>
          <w:noProof/>
        </w:rPr>
        <mc:AlternateContent>
          <mc:Choice Requires="wps">
            <w:drawing>
              <wp:anchor distT="0" distB="0" distL="114300" distR="114300" simplePos="0" relativeHeight="251672576" behindDoc="0" locked="0" layoutInCell="1" allowOverlap="1" wp14:anchorId="33D21B23" wp14:editId="1E67DE31">
                <wp:simplePos x="0" y="0"/>
                <wp:positionH relativeFrom="column">
                  <wp:posOffset>95250</wp:posOffset>
                </wp:positionH>
                <wp:positionV relativeFrom="paragraph">
                  <wp:posOffset>2765368</wp:posOffset>
                </wp:positionV>
                <wp:extent cx="6032311" cy="914400"/>
                <wp:effectExtent l="0" t="0" r="698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311" cy="914400"/>
                        </a:xfrm>
                        <a:prstGeom prst="rect">
                          <a:avLst/>
                        </a:prstGeom>
                        <a:solidFill>
                          <a:srgbClr val="FFFFFF"/>
                        </a:solidFill>
                        <a:ln w="9525">
                          <a:noFill/>
                          <a:miter lim="800000"/>
                          <a:headEnd/>
                          <a:tailEnd/>
                        </a:ln>
                      </wps:spPr>
                      <wps:txbx>
                        <w:txbxContent>
                          <w:p w14:paraId="7A1DC3D5" w14:textId="77777777" w:rsidR="00C00BE0" w:rsidRPr="0046141E" w:rsidRDefault="0046141E">
                            <w:pPr>
                              <w:rPr>
                                <w:color w:val="808080" w:themeColor="background1" w:themeShade="80"/>
                              </w:rPr>
                            </w:pPr>
                            <w:r w:rsidRPr="0046141E">
                              <w:rPr>
                                <w:color w:val="808080" w:themeColor="background1" w:themeShade="80"/>
                              </w:rPr>
                              <w:t>Sue Slivan, MLIS</w:t>
                            </w:r>
                          </w:p>
                          <w:p w14:paraId="62EEA9B4" w14:textId="77777777" w:rsidR="0046141E" w:rsidRPr="0046141E" w:rsidRDefault="0046141E">
                            <w:pPr>
                              <w:rPr>
                                <w:color w:val="808080" w:themeColor="background1" w:themeShade="80"/>
                              </w:rPr>
                            </w:pPr>
                            <w:r w:rsidRPr="0046141E">
                              <w:rPr>
                                <w:color w:val="808080" w:themeColor="background1" w:themeShade="80"/>
                              </w:rPr>
                              <w:t>Broome Community College</w:t>
                            </w:r>
                          </w:p>
                          <w:p w14:paraId="78F14ACF" w14:textId="77777777" w:rsidR="0046141E" w:rsidRPr="0046141E" w:rsidRDefault="0046141E">
                            <w:pPr>
                              <w:rPr>
                                <w:color w:val="808080" w:themeColor="background1" w:themeShade="80"/>
                              </w:rPr>
                            </w:pPr>
                            <w:r w:rsidRPr="0046141E">
                              <w:rPr>
                                <w:color w:val="808080" w:themeColor="background1" w:themeShade="80"/>
                              </w:rPr>
                              <w:t>Chicago Manual of Style paper template</w:t>
                            </w:r>
                          </w:p>
                          <w:p w14:paraId="5BCFE108" w14:textId="77777777" w:rsidR="0046141E" w:rsidRPr="0046141E" w:rsidRDefault="0046141E">
                            <w:pPr>
                              <w:rPr>
                                <w:color w:val="808080" w:themeColor="background1" w:themeShade="80"/>
                              </w:rPr>
                            </w:pPr>
                            <w:r w:rsidRPr="0046141E">
                              <w:rPr>
                                <w:color w:val="808080" w:themeColor="background1" w:themeShade="80"/>
                              </w:rPr>
                              <w:t>ART 113 / C. Adour                                                                            (click this box to delete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21B23" id="_x0000_s1030" type="#_x0000_t202" style="position:absolute;left:0;text-align:left;margin-left:7.5pt;margin-top:217.75pt;width:475pt;height:1in;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" stroked="f">
                <v:textbox>
                  <w:txbxContent>
                    <w:p w14:paraId="7A1DC3D5" w14:textId="77777777" w:rsidR="00C00BE0" w:rsidRPr="0046141E" w:rsidRDefault="0046141E">
                      <w:pPr>
                        <w:rPr>
                          <w:color w:val="808080" w:themeColor="background1" w:themeShade="80"/>
                        </w:rPr>
                      </w:pPr>
                      <w:r w:rsidRPr="0046141E">
                        <w:rPr>
                          <w:color w:val="808080" w:themeColor="background1" w:themeShade="80"/>
                        </w:rPr>
                        <w:t>Sue Slivan, MLIS</w:t>
                      </w:r>
                    </w:p>
                    <w:p w14:paraId="62EEA9B4" w14:textId="77777777" w:rsidR="0046141E" w:rsidRPr="0046141E" w:rsidRDefault="0046141E">
                      <w:pPr>
                        <w:rPr>
                          <w:color w:val="808080" w:themeColor="background1" w:themeShade="80"/>
                        </w:rPr>
                      </w:pPr>
                      <w:r w:rsidRPr="0046141E">
                        <w:rPr>
                          <w:color w:val="808080" w:themeColor="background1" w:themeShade="80"/>
                        </w:rPr>
                        <w:t>Broome Community College</w:t>
                      </w:r>
                    </w:p>
                    <w:p w14:paraId="78F14ACF" w14:textId="77777777" w:rsidR="0046141E" w:rsidRPr="0046141E" w:rsidRDefault="0046141E">
                      <w:pPr>
                        <w:rPr>
                          <w:color w:val="808080" w:themeColor="background1" w:themeShade="80"/>
                        </w:rPr>
                      </w:pPr>
                      <w:r w:rsidRPr="0046141E">
                        <w:rPr>
                          <w:color w:val="808080" w:themeColor="background1" w:themeShade="80"/>
                        </w:rPr>
                        <w:t>Chicago Manual of Style paper template</w:t>
                      </w:r>
                    </w:p>
                    <w:p w14:paraId="5BCFE108" w14:textId="77777777" w:rsidR="0046141E" w:rsidRPr="0046141E" w:rsidRDefault="0046141E">
                      <w:pPr>
                        <w:rPr>
                          <w:color w:val="808080" w:themeColor="background1" w:themeShade="80"/>
                        </w:rPr>
                      </w:pPr>
                      <w:r w:rsidRPr="0046141E">
                        <w:rPr>
                          <w:color w:val="808080" w:themeColor="background1" w:themeShade="80"/>
                        </w:rPr>
                        <w:t>ART 113 / C. Adour                                                                            (click this box to delete it)</w:t>
                      </w:r>
                    </w:p>
                  </w:txbxContent>
                </v:textbox>
              </v:shape>
            </w:pict>
          </mc:Fallback>
        </mc:AlternateContent>
      </w:r>
    </w:p>
    <w:sectPr w:rsidR="00604AC2" w:rsidRPr="00C00BE0" w:rsidSect="00C00BE0">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B4CFF5" w14:textId="77777777" w:rsidR="00E402A7" w:rsidRDefault="00E402A7" w:rsidP="0023131A">
      <w:r>
        <w:separator/>
      </w:r>
    </w:p>
  </w:endnote>
  <w:endnote w:type="continuationSeparator" w:id="0">
    <w:p w14:paraId="00ECD261" w14:textId="77777777" w:rsidR="00E402A7" w:rsidRDefault="00E402A7" w:rsidP="00231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0432F" w14:textId="77777777" w:rsidR="00F71615" w:rsidRDefault="00F716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41055" w14:textId="77777777" w:rsidR="00F71615" w:rsidRDefault="00F716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AF71D" w14:textId="77777777" w:rsidR="00F71615" w:rsidRDefault="00F71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17B1E" w14:textId="77777777" w:rsidR="00E402A7" w:rsidRDefault="00E402A7" w:rsidP="0023131A">
      <w:r>
        <w:separator/>
      </w:r>
    </w:p>
  </w:footnote>
  <w:footnote w:type="continuationSeparator" w:id="0">
    <w:p w14:paraId="20E92BF4" w14:textId="77777777" w:rsidR="00E402A7" w:rsidRDefault="00E402A7" w:rsidP="002313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CAF78" w14:textId="77777777" w:rsidR="00F71615" w:rsidRDefault="00F716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27F81" w14:textId="3114529B" w:rsidR="00C00BE0" w:rsidRDefault="00E402A7">
    <w:pPr>
      <w:pStyle w:val="Header"/>
      <w:jc w:val="right"/>
    </w:pPr>
    <w:sdt>
      <w:sdtPr>
        <w:id w:val="-379719940"/>
        <w:docPartObj>
          <w:docPartGallery w:val="Page Numbers (Top of Page)"/>
          <w:docPartUnique/>
        </w:docPartObj>
      </w:sdtPr>
      <w:sdtEndPr/>
      <w:sdtContent>
        <w:r w:rsidR="00C00BE0">
          <w:t xml:space="preserve"> </w:t>
        </w:r>
        <w:r w:rsidR="00F71615">
          <w:t>Bing</w:t>
        </w:r>
      </w:sdtContent>
    </w:sdt>
    <w:r w:rsidR="00C00BE0">
      <w:t xml:space="preserve">  </w:t>
    </w:r>
    <w:r w:rsidR="00F71615">
      <w:fldChar w:fldCharType="begin"/>
    </w:r>
    <w:r w:rsidR="00F71615">
      <w:instrText xml:space="preserve"> PAGE   \* MERGEFORMAT </w:instrText>
    </w:r>
    <w:r w:rsidR="00F71615">
      <w:fldChar w:fldCharType="separate"/>
    </w:r>
    <w:r w:rsidR="00F71615">
      <w:rPr>
        <w:noProof/>
      </w:rPr>
      <w:t>1</w:t>
    </w:r>
    <w:r w:rsidR="00F71615">
      <w:rPr>
        <w:noProof/>
      </w:rPr>
      <w:fldChar w:fldCharType="end"/>
    </w:r>
  </w:p>
  <w:p w14:paraId="64A26721" w14:textId="77777777" w:rsidR="00667924" w:rsidRDefault="006679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1C3CD" w14:textId="77777777" w:rsidR="00667924" w:rsidRDefault="00667924">
    <w:pPr>
      <w:pStyle w:val="Header"/>
      <w:jc w:val="right"/>
    </w:pPr>
  </w:p>
  <w:p w14:paraId="02117800" w14:textId="77777777" w:rsidR="00667924" w:rsidRDefault="006679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875DDD"/>
    <w:multiLevelType w:val="hybridMultilevel"/>
    <w:tmpl w:val="3FEA4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BE38BD"/>
    <w:multiLevelType w:val="multilevel"/>
    <w:tmpl w:val="B3B8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415728"/>
    <w:multiLevelType w:val="hybridMultilevel"/>
    <w:tmpl w:val="C42C8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F70BD9"/>
    <w:multiLevelType w:val="multilevel"/>
    <w:tmpl w:val="6066C64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0FF6C56"/>
    <w:multiLevelType w:val="hybridMultilevel"/>
    <w:tmpl w:val="951CC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1sjS1NLKwNDKwsDBQ0lEKTi0uzszPAykwrAUAy3+l5iwAAAA="/>
  </w:docVars>
  <w:rsids>
    <w:rsidRoot w:val="00B817D6"/>
    <w:rsid w:val="00031018"/>
    <w:rsid w:val="00037B1B"/>
    <w:rsid w:val="000A5632"/>
    <w:rsid w:val="00184CE5"/>
    <w:rsid w:val="001A59A1"/>
    <w:rsid w:val="001B4362"/>
    <w:rsid w:val="001D60A6"/>
    <w:rsid w:val="001E4617"/>
    <w:rsid w:val="0023131A"/>
    <w:rsid w:val="0023184D"/>
    <w:rsid w:val="00240DEC"/>
    <w:rsid w:val="0024774F"/>
    <w:rsid w:val="002518DE"/>
    <w:rsid w:val="00295D25"/>
    <w:rsid w:val="00297955"/>
    <w:rsid w:val="002A70FC"/>
    <w:rsid w:val="002C0DCA"/>
    <w:rsid w:val="002E051C"/>
    <w:rsid w:val="00301CD0"/>
    <w:rsid w:val="00306FC0"/>
    <w:rsid w:val="0031762D"/>
    <w:rsid w:val="00335D2F"/>
    <w:rsid w:val="00351B1C"/>
    <w:rsid w:val="003D1E8A"/>
    <w:rsid w:val="003F3EB7"/>
    <w:rsid w:val="00460D56"/>
    <w:rsid w:val="0046141E"/>
    <w:rsid w:val="004623B2"/>
    <w:rsid w:val="004D155C"/>
    <w:rsid w:val="004E1A61"/>
    <w:rsid w:val="004F4019"/>
    <w:rsid w:val="00502E53"/>
    <w:rsid w:val="005A020A"/>
    <w:rsid w:val="005C4F6F"/>
    <w:rsid w:val="005E1983"/>
    <w:rsid w:val="005F70CE"/>
    <w:rsid w:val="00602994"/>
    <w:rsid w:val="00604AC2"/>
    <w:rsid w:val="00667924"/>
    <w:rsid w:val="00711AA7"/>
    <w:rsid w:val="00713A8E"/>
    <w:rsid w:val="00753D65"/>
    <w:rsid w:val="007C485B"/>
    <w:rsid w:val="007E3246"/>
    <w:rsid w:val="007F102F"/>
    <w:rsid w:val="00811925"/>
    <w:rsid w:val="00816E01"/>
    <w:rsid w:val="00842799"/>
    <w:rsid w:val="00883548"/>
    <w:rsid w:val="008B7774"/>
    <w:rsid w:val="008E7750"/>
    <w:rsid w:val="008F7715"/>
    <w:rsid w:val="00914DB5"/>
    <w:rsid w:val="00952035"/>
    <w:rsid w:val="009559CB"/>
    <w:rsid w:val="00963403"/>
    <w:rsid w:val="009731B4"/>
    <w:rsid w:val="00A04DA0"/>
    <w:rsid w:val="00A1440C"/>
    <w:rsid w:val="00A3736F"/>
    <w:rsid w:val="00A42B10"/>
    <w:rsid w:val="00A55229"/>
    <w:rsid w:val="00A978A5"/>
    <w:rsid w:val="00AD7A65"/>
    <w:rsid w:val="00B35E85"/>
    <w:rsid w:val="00B37BBA"/>
    <w:rsid w:val="00B817D6"/>
    <w:rsid w:val="00B81DD8"/>
    <w:rsid w:val="00BA3B02"/>
    <w:rsid w:val="00BC18AD"/>
    <w:rsid w:val="00BC5A03"/>
    <w:rsid w:val="00C00BE0"/>
    <w:rsid w:val="00C01942"/>
    <w:rsid w:val="00C126C6"/>
    <w:rsid w:val="00C34964"/>
    <w:rsid w:val="00C84930"/>
    <w:rsid w:val="00CA245C"/>
    <w:rsid w:val="00CE4CB5"/>
    <w:rsid w:val="00D02C64"/>
    <w:rsid w:val="00D22C89"/>
    <w:rsid w:val="00D30E2A"/>
    <w:rsid w:val="00D32A04"/>
    <w:rsid w:val="00D51C5D"/>
    <w:rsid w:val="00D67504"/>
    <w:rsid w:val="00E402A7"/>
    <w:rsid w:val="00E63B76"/>
    <w:rsid w:val="00E77198"/>
    <w:rsid w:val="00EA3759"/>
    <w:rsid w:val="00EB418B"/>
    <w:rsid w:val="00EC1FFB"/>
    <w:rsid w:val="00ED0427"/>
    <w:rsid w:val="00F5172F"/>
    <w:rsid w:val="00F71615"/>
    <w:rsid w:val="00FA7505"/>
    <w:rsid w:val="00FD2F39"/>
    <w:rsid w:val="00FE0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BC8E7"/>
  <w15:docId w15:val="{1FDD0BFC-7410-4258-B43E-70BFF1DA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50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A020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qFormat/>
    <w:rsid w:val="000A5632"/>
    <w:pPr>
      <w:keepNext/>
      <w:outlineLvl w:val="4"/>
    </w:pPr>
    <w:rPr>
      <w:b/>
      <w:sz w:val="20"/>
    </w:rPr>
  </w:style>
  <w:style w:type="paragraph" w:styleId="Heading6">
    <w:name w:val="heading 6"/>
    <w:basedOn w:val="Normal"/>
    <w:next w:val="Normal"/>
    <w:link w:val="Heading6Char"/>
    <w:qFormat/>
    <w:rsid w:val="000A5632"/>
    <w:pPr>
      <w:keepNext/>
      <w:outlineLvl w:val="5"/>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31A"/>
    <w:pPr>
      <w:tabs>
        <w:tab w:val="center" w:pos="4680"/>
        <w:tab w:val="right" w:pos="9360"/>
      </w:tabs>
    </w:pPr>
  </w:style>
  <w:style w:type="character" w:customStyle="1" w:styleId="HeaderChar">
    <w:name w:val="Header Char"/>
    <w:basedOn w:val="DefaultParagraphFont"/>
    <w:link w:val="Header"/>
    <w:uiPriority w:val="99"/>
    <w:rsid w:val="0023131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3131A"/>
    <w:pPr>
      <w:tabs>
        <w:tab w:val="center" w:pos="4680"/>
        <w:tab w:val="right" w:pos="9360"/>
      </w:tabs>
    </w:pPr>
  </w:style>
  <w:style w:type="character" w:customStyle="1" w:styleId="FooterChar">
    <w:name w:val="Footer Char"/>
    <w:basedOn w:val="DefaultParagraphFont"/>
    <w:link w:val="Footer"/>
    <w:uiPriority w:val="99"/>
    <w:rsid w:val="0023131A"/>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23131A"/>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23131A"/>
    <w:rPr>
      <w:rFonts w:ascii="Calibri" w:eastAsia="Calibri" w:hAnsi="Calibri" w:cs="Times New Roman"/>
      <w:sz w:val="20"/>
      <w:szCs w:val="20"/>
    </w:rPr>
  </w:style>
  <w:style w:type="character" w:styleId="FootnoteReference">
    <w:name w:val="footnote reference"/>
    <w:uiPriority w:val="99"/>
    <w:semiHidden/>
    <w:unhideWhenUsed/>
    <w:rsid w:val="0023131A"/>
    <w:rPr>
      <w:vertAlign w:val="superscript"/>
    </w:rPr>
  </w:style>
  <w:style w:type="character" w:styleId="Hyperlink">
    <w:name w:val="Hyperlink"/>
    <w:uiPriority w:val="99"/>
    <w:unhideWhenUsed/>
    <w:rsid w:val="000A5632"/>
    <w:rPr>
      <w:color w:val="0000FF"/>
      <w:u w:val="single"/>
    </w:rPr>
  </w:style>
  <w:style w:type="paragraph" w:styleId="BalloonText">
    <w:name w:val="Balloon Text"/>
    <w:basedOn w:val="Normal"/>
    <w:link w:val="BalloonTextChar"/>
    <w:uiPriority w:val="99"/>
    <w:semiHidden/>
    <w:unhideWhenUsed/>
    <w:rsid w:val="000A5632"/>
    <w:rPr>
      <w:rFonts w:ascii="Tahoma" w:hAnsi="Tahoma" w:cs="Tahoma"/>
      <w:sz w:val="16"/>
      <w:szCs w:val="16"/>
    </w:rPr>
  </w:style>
  <w:style w:type="character" w:customStyle="1" w:styleId="BalloonTextChar">
    <w:name w:val="Balloon Text Char"/>
    <w:basedOn w:val="DefaultParagraphFont"/>
    <w:link w:val="BalloonText"/>
    <w:uiPriority w:val="99"/>
    <w:semiHidden/>
    <w:rsid w:val="000A5632"/>
    <w:rPr>
      <w:rFonts w:ascii="Tahoma" w:eastAsia="Times New Roman" w:hAnsi="Tahoma" w:cs="Tahoma"/>
      <w:sz w:val="16"/>
      <w:szCs w:val="16"/>
    </w:rPr>
  </w:style>
  <w:style w:type="character" w:customStyle="1" w:styleId="Heading5Char">
    <w:name w:val="Heading 5 Char"/>
    <w:basedOn w:val="DefaultParagraphFont"/>
    <w:link w:val="Heading5"/>
    <w:rsid w:val="000A5632"/>
    <w:rPr>
      <w:rFonts w:ascii="Times New Roman" w:eastAsia="Times New Roman" w:hAnsi="Times New Roman" w:cs="Times New Roman"/>
      <w:b/>
      <w:sz w:val="20"/>
      <w:szCs w:val="24"/>
    </w:rPr>
  </w:style>
  <w:style w:type="character" w:customStyle="1" w:styleId="Heading6Char">
    <w:name w:val="Heading 6 Char"/>
    <w:basedOn w:val="DefaultParagraphFont"/>
    <w:link w:val="Heading6"/>
    <w:rsid w:val="000A5632"/>
    <w:rPr>
      <w:rFonts w:ascii="Times New Roman" w:eastAsia="Times New Roman" w:hAnsi="Times New Roman" w:cs="Times New Roman"/>
      <w:i/>
      <w:sz w:val="20"/>
      <w:szCs w:val="24"/>
    </w:rPr>
  </w:style>
  <w:style w:type="paragraph" w:styleId="BodyTextIndent2">
    <w:name w:val="Body Text Indent 2"/>
    <w:basedOn w:val="Normal"/>
    <w:link w:val="BodyTextIndent2Char"/>
    <w:semiHidden/>
    <w:rsid w:val="000A5632"/>
    <w:pPr>
      <w:ind w:left="1440"/>
    </w:pPr>
    <w:rPr>
      <w:sz w:val="20"/>
    </w:rPr>
  </w:style>
  <w:style w:type="character" w:customStyle="1" w:styleId="BodyTextIndent2Char">
    <w:name w:val="Body Text Indent 2 Char"/>
    <w:basedOn w:val="DefaultParagraphFont"/>
    <w:link w:val="BodyTextIndent2"/>
    <w:semiHidden/>
    <w:rsid w:val="000A5632"/>
    <w:rPr>
      <w:rFonts w:ascii="Times New Roman" w:eastAsia="Times New Roman" w:hAnsi="Times New Roman" w:cs="Times New Roman"/>
      <w:sz w:val="20"/>
      <w:szCs w:val="24"/>
    </w:rPr>
  </w:style>
  <w:style w:type="paragraph" w:styleId="BodyText2">
    <w:name w:val="Body Text 2"/>
    <w:basedOn w:val="Normal"/>
    <w:link w:val="BodyText2Char"/>
    <w:semiHidden/>
    <w:rsid w:val="000A5632"/>
    <w:rPr>
      <w:sz w:val="20"/>
    </w:rPr>
  </w:style>
  <w:style w:type="character" w:customStyle="1" w:styleId="BodyText2Char">
    <w:name w:val="Body Text 2 Char"/>
    <w:basedOn w:val="DefaultParagraphFont"/>
    <w:link w:val="BodyText2"/>
    <w:semiHidden/>
    <w:rsid w:val="000A5632"/>
    <w:rPr>
      <w:rFonts w:ascii="Times New Roman" w:eastAsia="Times New Roman" w:hAnsi="Times New Roman" w:cs="Times New Roman"/>
      <w:sz w:val="20"/>
      <w:szCs w:val="24"/>
    </w:rPr>
  </w:style>
  <w:style w:type="paragraph" w:styleId="ListParagraph">
    <w:name w:val="List Paragraph"/>
    <w:basedOn w:val="Normal"/>
    <w:uiPriority w:val="34"/>
    <w:qFormat/>
    <w:rsid w:val="00FD2F39"/>
    <w:pPr>
      <w:ind w:left="720"/>
      <w:contextualSpacing/>
    </w:pPr>
  </w:style>
  <w:style w:type="paragraph" w:styleId="NoSpacing">
    <w:name w:val="No Spacing"/>
    <w:uiPriority w:val="1"/>
    <w:qFormat/>
    <w:rsid w:val="00ED0427"/>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A020A"/>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E63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2284817">
      <w:bodyDiv w:val="1"/>
      <w:marLeft w:val="0"/>
      <w:marRight w:val="0"/>
      <w:marTop w:val="0"/>
      <w:marBottom w:val="0"/>
      <w:divBdr>
        <w:top w:val="none" w:sz="0" w:space="0" w:color="auto"/>
        <w:left w:val="none" w:sz="0" w:space="0" w:color="auto"/>
        <w:bottom w:val="none" w:sz="0" w:space="0" w:color="auto"/>
        <w:right w:val="none" w:sz="0" w:space="0" w:color="auto"/>
      </w:divBdr>
    </w:div>
    <w:div w:id="570234342">
      <w:bodyDiv w:val="1"/>
      <w:marLeft w:val="0"/>
      <w:marRight w:val="0"/>
      <w:marTop w:val="0"/>
      <w:marBottom w:val="0"/>
      <w:divBdr>
        <w:top w:val="none" w:sz="0" w:space="0" w:color="auto"/>
        <w:left w:val="none" w:sz="0" w:space="0" w:color="auto"/>
        <w:bottom w:val="none" w:sz="0" w:space="0" w:color="auto"/>
        <w:right w:val="none" w:sz="0" w:space="0" w:color="auto"/>
      </w:divBdr>
    </w:div>
    <w:div w:id="624044602">
      <w:bodyDiv w:val="1"/>
      <w:marLeft w:val="0"/>
      <w:marRight w:val="0"/>
      <w:marTop w:val="0"/>
      <w:marBottom w:val="0"/>
      <w:divBdr>
        <w:top w:val="none" w:sz="0" w:space="0" w:color="auto"/>
        <w:left w:val="none" w:sz="0" w:space="0" w:color="auto"/>
        <w:bottom w:val="none" w:sz="0" w:space="0" w:color="auto"/>
        <w:right w:val="none" w:sz="0" w:space="0" w:color="auto"/>
      </w:divBdr>
    </w:div>
    <w:div w:id="1418595837">
      <w:bodyDiv w:val="1"/>
      <w:marLeft w:val="0"/>
      <w:marRight w:val="0"/>
      <w:marTop w:val="0"/>
      <w:marBottom w:val="0"/>
      <w:divBdr>
        <w:top w:val="none" w:sz="0" w:space="0" w:color="auto"/>
        <w:left w:val="none" w:sz="0" w:space="0" w:color="auto"/>
        <w:bottom w:val="none" w:sz="0" w:space="0" w:color="auto"/>
        <w:right w:val="none" w:sz="0" w:space="0" w:color="auto"/>
      </w:divBdr>
    </w:div>
    <w:div w:id="149764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lyrn.ai/2018/11/07/explained-bert-state-of-the-art-language-model-for-nlp/" TargetMode="External"/><Relationship Id="rId3" Type="http://schemas.openxmlformats.org/officeDocument/2006/relationships/styles" Target="styles.xml"/><Relationship Id="rId21" Type="http://schemas.openxmlformats.org/officeDocument/2006/relationships/hyperlink" Target="https://www.lyrn.ai/2018/11/07/explained-bert-state-of-the-art-language-model-for-nlp/"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towardsdatascience.com/bert-explained-state-of-the-art-language-model-for-nlp-f8b21a9b6270" TargetMode="External"/><Relationship Id="rId2" Type="http://schemas.openxmlformats.org/officeDocument/2006/relationships/numbering" Target="numbering.xml"/><Relationship Id="rId16" Type="http://schemas.openxmlformats.org/officeDocument/2006/relationships/hyperlink" Target="https://arxiv.org/pdf/1810.04805.pdf" TargetMode="External"/><Relationship Id="rId20" Type="http://schemas.openxmlformats.org/officeDocument/2006/relationships/hyperlink" Target="https://arxiv.org/pdf/1810.0480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google-research/bert"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github.com/google-research/bert"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towardsdatascience.com/bert-explained-state-of-the-art-language-model-for-nlp-f8b21a9b627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ivansj\Desktop\DESKTOP\Chicago%20Manual%20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A72F3-4588-4A79-A14F-4CE959D34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Chicago Manual Paper Template.dotx</Template>
  <TotalTime>1513</TotalTime>
  <Pages>18</Pages>
  <Words>3293</Words>
  <Characters>18050</Characters>
  <Application>Microsoft Office Word</Application>
  <DocSecurity>0</DocSecurity>
  <Lines>475</Lines>
  <Paragraphs>170</Paragraphs>
  <ScaleCrop>false</ScaleCrop>
  <HeadingPairs>
    <vt:vector size="2" baseType="variant">
      <vt:variant>
        <vt:lpstr>Title</vt:lpstr>
      </vt:variant>
      <vt:variant>
        <vt:i4>1</vt:i4>
      </vt:variant>
    </vt:vector>
  </HeadingPairs>
  <TitlesOfParts>
    <vt:vector size="1" baseType="lpstr">
      <vt:lpstr/>
    </vt:vector>
  </TitlesOfParts>
  <Company>Broome Community College</Company>
  <LinksUpToDate>false</LinksUpToDate>
  <CharactersWithSpaces>21173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description>Infomation for this template was derived from the University of Colorado at Colorado Springs Writing Center and the University of Vermont Libraries</dc:description>
  <cp:lastModifiedBy>Scott Bing</cp:lastModifiedBy>
  <cp:revision>52</cp:revision>
  <dcterms:created xsi:type="dcterms:W3CDTF">2020-09-02T16:58:00Z</dcterms:created>
  <dcterms:modified xsi:type="dcterms:W3CDTF">2020-09-06T01:13:00Z</dcterms:modified>
</cp:coreProperties>
</file>