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DF8EDB" w14:textId="77777777" w:rsidR="00652D76" w:rsidRDefault="00652D76" w:rsidP="00652D76">
      <w:pPr>
        <w:pStyle w:val="Header"/>
        <w:tabs>
          <w:tab w:val="clear" w:pos="4320"/>
          <w:tab w:val="clear" w:pos="8640"/>
        </w:tabs>
        <w:spacing w:after="240"/>
        <w:rPr>
          <w:rFonts w:ascii="Arial" w:hAnsi="Arial" w:cs="Arial"/>
          <w:b/>
          <w:smallCaps/>
          <w:sz w:val="20"/>
          <w:u w:val="single"/>
        </w:rPr>
      </w:pPr>
      <w:bookmarkStart w:id="0" w:name="_Hlk121818161"/>
      <w:r>
        <w:rPr>
          <w:rFonts w:ascii="Arial" w:hAnsi="Arial" w:cs="Arial"/>
          <w:b/>
          <w:smallCaps/>
          <w:sz w:val="20"/>
          <w:u w:val="single"/>
        </w:rPr>
        <w:t>Purpose</w:t>
      </w:r>
    </w:p>
    <w:p w14:paraId="4D784093" w14:textId="77777777" w:rsidR="00652D76" w:rsidRPr="00B02154" w:rsidRDefault="00652D76" w:rsidP="00652D76">
      <w:pPr>
        <w:suppressAutoHyphens/>
        <w:spacing w:after="240"/>
        <w:rPr>
          <w:rFonts w:ascii="Arial" w:hAnsi="Arial" w:cs="Arial"/>
          <w:spacing w:val="-2"/>
          <w:sz w:val="20"/>
        </w:rPr>
      </w:pPr>
      <w:r w:rsidRPr="00B02154">
        <w:rPr>
          <w:rFonts w:ascii="Arial" w:hAnsi="Arial" w:cs="Arial"/>
          <w:spacing w:val="-2"/>
          <w:sz w:val="20"/>
        </w:rPr>
        <w:t>To provide guidelines for continuous cardiac and pulse oximetry monitoring.</w:t>
      </w:r>
    </w:p>
    <w:p w14:paraId="19521927" w14:textId="77777777" w:rsidR="00652D76" w:rsidRDefault="00652D76" w:rsidP="00652D76">
      <w:pPr>
        <w:pStyle w:val="Header"/>
        <w:tabs>
          <w:tab w:val="clear" w:pos="4320"/>
          <w:tab w:val="clear" w:pos="8640"/>
        </w:tabs>
        <w:spacing w:after="240"/>
        <w:rPr>
          <w:rFonts w:ascii="Arial" w:hAnsi="Arial" w:cs="Arial"/>
          <w:b/>
          <w:smallCaps/>
          <w:sz w:val="20"/>
          <w:u w:val="single"/>
        </w:rPr>
      </w:pPr>
      <w:r>
        <w:rPr>
          <w:rFonts w:ascii="Arial" w:hAnsi="Arial" w:cs="Arial"/>
          <w:b/>
          <w:smallCaps/>
          <w:sz w:val="20"/>
          <w:u w:val="single"/>
        </w:rPr>
        <w:t>Definition</w:t>
      </w:r>
    </w:p>
    <w:p w14:paraId="7D9BA729" w14:textId="77777777" w:rsidR="00652D76" w:rsidRDefault="00652D76" w:rsidP="00652D76">
      <w:pPr>
        <w:pStyle w:val="Header"/>
        <w:tabs>
          <w:tab w:val="clear" w:pos="4320"/>
          <w:tab w:val="clear" w:pos="8640"/>
        </w:tabs>
        <w:spacing w:after="240"/>
        <w:rPr>
          <w:rFonts w:ascii="Arial" w:hAnsi="Arial" w:cs="Arial"/>
          <w:spacing w:val="-2"/>
          <w:sz w:val="20"/>
        </w:rPr>
      </w:pPr>
      <w:r>
        <w:rPr>
          <w:rFonts w:ascii="Arial" w:hAnsi="Arial" w:cs="Arial"/>
          <w:spacing w:val="-2"/>
          <w:sz w:val="20"/>
        </w:rPr>
        <w:t>Reference value – The vital sign or hemodynamic measurement used to determine alarm settings, normally the value displayed on the monitor at the time alarms are reviewed and/or set.</w:t>
      </w:r>
    </w:p>
    <w:p w14:paraId="5768C05C" w14:textId="77777777" w:rsidR="00652D76" w:rsidRDefault="00652D76" w:rsidP="00652D76">
      <w:pPr>
        <w:pStyle w:val="Header"/>
        <w:tabs>
          <w:tab w:val="clear" w:pos="4320"/>
          <w:tab w:val="clear" w:pos="8640"/>
        </w:tabs>
        <w:spacing w:after="240"/>
        <w:rPr>
          <w:rFonts w:ascii="Arial" w:hAnsi="Arial" w:cs="Arial"/>
          <w:b/>
          <w:smallCaps/>
          <w:sz w:val="20"/>
          <w:u w:val="single"/>
        </w:rPr>
      </w:pPr>
      <w:r>
        <w:rPr>
          <w:rFonts w:ascii="Arial" w:hAnsi="Arial" w:cs="Arial"/>
          <w:spacing w:val="-2"/>
          <w:sz w:val="20"/>
        </w:rPr>
        <w:t>Alarm parameter assessment – The comparison of ECG alarm settings (vital signs and/or hemodynamic measures) to patient’s actual vital signs and/or hemodynamic measures to determine if alarm settings should be adjusted.</w:t>
      </w:r>
    </w:p>
    <w:p w14:paraId="68A87BFC" w14:textId="77777777" w:rsidR="00652D76" w:rsidRDefault="00652D76" w:rsidP="00652D76">
      <w:pPr>
        <w:pStyle w:val="Header"/>
        <w:tabs>
          <w:tab w:val="clear" w:pos="4320"/>
          <w:tab w:val="clear" w:pos="8640"/>
        </w:tabs>
        <w:spacing w:after="240"/>
        <w:rPr>
          <w:rFonts w:ascii="Arial" w:hAnsi="Arial" w:cs="Arial"/>
          <w:sz w:val="20"/>
        </w:rPr>
      </w:pPr>
      <w:r>
        <w:rPr>
          <w:rFonts w:ascii="Arial" w:hAnsi="Arial" w:cs="Arial"/>
          <w:b/>
          <w:smallCaps/>
          <w:sz w:val="20"/>
          <w:u w:val="single"/>
        </w:rPr>
        <w:t>Policy</w:t>
      </w:r>
    </w:p>
    <w:p w14:paraId="22A96856" w14:textId="77777777" w:rsidR="00652D76" w:rsidRPr="00B02154" w:rsidRDefault="00652D76" w:rsidP="00652D76">
      <w:pPr>
        <w:numPr>
          <w:ilvl w:val="0"/>
          <w:numId w:val="1"/>
        </w:numPr>
        <w:suppressAutoHyphens/>
        <w:spacing w:after="240"/>
        <w:rPr>
          <w:rFonts w:ascii="Arial" w:hAnsi="Arial" w:cs="Arial"/>
          <w:spacing w:val="-2"/>
          <w:sz w:val="20"/>
        </w:rPr>
      </w:pPr>
      <w:r w:rsidRPr="00B02154">
        <w:rPr>
          <w:rFonts w:ascii="Arial" w:hAnsi="Arial" w:cs="Arial"/>
          <w:spacing w:val="-2"/>
          <w:sz w:val="20"/>
        </w:rPr>
        <w:t>Nurses caring for patients in telemetry-monitored areas will maintain valid AHA BLS and ACLS cards.</w:t>
      </w:r>
    </w:p>
    <w:p w14:paraId="58147366" w14:textId="77777777" w:rsidR="00652D76" w:rsidRPr="00B02154" w:rsidRDefault="00652D76" w:rsidP="00652D76">
      <w:pPr>
        <w:numPr>
          <w:ilvl w:val="0"/>
          <w:numId w:val="1"/>
        </w:numPr>
        <w:suppressAutoHyphens/>
        <w:spacing w:after="240"/>
        <w:rPr>
          <w:rFonts w:ascii="Arial" w:hAnsi="Arial" w:cs="Arial"/>
          <w:spacing w:val="-2"/>
          <w:sz w:val="20"/>
        </w:rPr>
      </w:pPr>
      <w:r w:rsidRPr="00B02154">
        <w:rPr>
          <w:rFonts w:ascii="Arial" w:hAnsi="Arial" w:cs="Arial"/>
          <w:spacing w:val="-2"/>
          <w:sz w:val="20"/>
        </w:rPr>
        <w:t>Nurses caring for patients in telemetry-monitored areas will pass an initial and annual ECG exam.</w:t>
      </w:r>
    </w:p>
    <w:p w14:paraId="239BE6D3" w14:textId="77777777" w:rsidR="00652D76" w:rsidRDefault="00652D76" w:rsidP="00652D76">
      <w:pPr>
        <w:numPr>
          <w:ilvl w:val="0"/>
          <w:numId w:val="1"/>
        </w:numPr>
        <w:suppressAutoHyphens/>
        <w:spacing w:after="240"/>
        <w:rPr>
          <w:rFonts w:ascii="Arial" w:hAnsi="Arial" w:cs="Arial"/>
          <w:spacing w:val="-2"/>
          <w:sz w:val="20"/>
        </w:rPr>
      </w:pPr>
      <w:r>
        <w:rPr>
          <w:rFonts w:ascii="Arial" w:hAnsi="Arial" w:cs="Arial"/>
          <w:spacing w:val="-2"/>
          <w:sz w:val="20"/>
        </w:rPr>
        <w:t>All patients in intensive care units will be connected to continuous ECG monitoring unless a provider orders otherwise.</w:t>
      </w:r>
    </w:p>
    <w:p w14:paraId="2EF2ED2B" w14:textId="77777777" w:rsidR="00652D76" w:rsidRDefault="00652D76" w:rsidP="00652D76">
      <w:pPr>
        <w:numPr>
          <w:ilvl w:val="0"/>
          <w:numId w:val="1"/>
        </w:numPr>
        <w:suppressAutoHyphens/>
        <w:spacing w:after="240"/>
        <w:rPr>
          <w:rFonts w:ascii="Arial" w:hAnsi="Arial" w:cs="Arial"/>
          <w:spacing w:val="-2"/>
          <w:sz w:val="20"/>
        </w:rPr>
      </w:pPr>
      <w:r>
        <w:rPr>
          <w:rFonts w:ascii="Arial" w:hAnsi="Arial" w:cs="Arial"/>
          <w:spacing w:val="-2"/>
          <w:sz w:val="20"/>
        </w:rPr>
        <w:t>In telemetry, all patients with a provider order will be connected to continuous ECG monitoring or whenever an ACLS trained RN determines it would be useful in an urgent or emergent situation.</w:t>
      </w:r>
    </w:p>
    <w:p w14:paraId="38814D28" w14:textId="77777777" w:rsidR="00652D76" w:rsidRDefault="00652D76" w:rsidP="00652D76">
      <w:pPr>
        <w:numPr>
          <w:ilvl w:val="0"/>
          <w:numId w:val="1"/>
        </w:numPr>
        <w:suppressAutoHyphens/>
        <w:spacing w:after="240"/>
        <w:rPr>
          <w:rFonts w:ascii="Arial" w:hAnsi="Arial" w:cs="Arial"/>
          <w:spacing w:val="-2"/>
          <w:sz w:val="20"/>
        </w:rPr>
      </w:pPr>
      <w:r>
        <w:rPr>
          <w:rFonts w:ascii="Arial" w:hAnsi="Arial" w:cs="Arial"/>
          <w:spacing w:val="-2"/>
          <w:sz w:val="20"/>
        </w:rPr>
        <w:t>Telemetry box will routinely be set to telemetry mode. In select situations monitor mode may be used (e.g. administration of cardiac medications, change in patient condition)</w:t>
      </w:r>
    </w:p>
    <w:p w14:paraId="5379DCC2" w14:textId="77777777" w:rsidR="00652D76" w:rsidRDefault="00652D76" w:rsidP="00652D76">
      <w:pPr>
        <w:numPr>
          <w:ilvl w:val="0"/>
          <w:numId w:val="1"/>
        </w:numPr>
        <w:suppressAutoHyphens/>
        <w:spacing w:after="240"/>
        <w:rPr>
          <w:rFonts w:ascii="Arial" w:hAnsi="Arial" w:cs="Arial"/>
          <w:spacing w:val="-2"/>
          <w:sz w:val="20"/>
        </w:rPr>
      </w:pPr>
      <w:r>
        <w:rPr>
          <w:rFonts w:ascii="Arial" w:hAnsi="Arial" w:cs="Arial"/>
          <w:spacing w:val="-2"/>
          <w:sz w:val="20"/>
        </w:rPr>
        <w:t>When a telemetry box is being used, a safety check must be performed at the beginning of the shift.  The safety check includes the following actions:</w:t>
      </w:r>
    </w:p>
    <w:p w14:paraId="0516E788" w14:textId="77777777" w:rsidR="00652D76" w:rsidRPr="009C7071" w:rsidRDefault="00652D76" w:rsidP="00652D76">
      <w:pPr>
        <w:pStyle w:val="ListParagraph"/>
        <w:numPr>
          <w:ilvl w:val="1"/>
          <w:numId w:val="1"/>
        </w:numPr>
        <w:spacing w:after="240"/>
        <w:contextualSpacing w:val="0"/>
        <w:rPr>
          <w:rFonts w:ascii="Arial" w:hAnsi="Arial" w:cs="Arial"/>
          <w:sz w:val="20"/>
          <w:szCs w:val="20"/>
        </w:rPr>
      </w:pPr>
      <w:r w:rsidRPr="009C7071">
        <w:rPr>
          <w:rFonts w:ascii="Arial" w:hAnsi="Arial" w:cs="Arial"/>
          <w:sz w:val="20"/>
          <w:szCs w:val="20"/>
        </w:rPr>
        <w:t>Check the telemetry box battery life.  Change if battery life is at 20% or less.  NOTE: For patients on continuous pulse oximetry: Check battery life every 4 hours.</w:t>
      </w:r>
    </w:p>
    <w:p w14:paraId="5ABCF2D8" w14:textId="77777777" w:rsidR="00652D76" w:rsidRPr="009C7071" w:rsidRDefault="00652D76" w:rsidP="00652D76">
      <w:pPr>
        <w:pStyle w:val="ListParagraph"/>
        <w:numPr>
          <w:ilvl w:val="1"/>
          <w:numId w:val="1"/>
        </w:numPr>
        <w:spacing w:after="240"/>
        <w:contextualSpacing w:val="0"/>
        <w:rPr>
          <w:rFonts w:ascii="Arial" w:hAnsi="Arial" w:cs="Arial"/>
          <w:sz w:val="20"/>
          <w:szCs w:val="20"/>
        </w:rPr>
      </w:pPr>
      <w:r w:rsidRPr="009C7071">
        <w:rPr>
          <w:rFonts w:ascii="Arial" w:hAnsi="Arial" w:cs="Arial"/>
          <w:sz w:val="20"/>
          <w:szCs w:val="20"/>
        </w:rPr>
        <w:t>Switch tele box to monitor mode (if not already in monitor mode) and view the display.  Ensure patient name is visible in the upper left corner.</w:t>
      </w:r>
    </w:p>
    <w:p w14:paraId="1DBD2947" w14:textId="77777777" w:rsidR="00652D76" w:rsidRPr="009C7071" w:rsidRDefault="00652D76" w:rsidP="00652D76">
      <w:pPr>
        <w:pStyle w:val="ListParagraph"/>
        <w:numPr>
          <w:ilvl w:val="1"/>
          <w:numId w:val="1"/>
        </w:numPr>
        <w:spacing w:after="240"/>
        <w:contextualSpacing w:val="0"/>
        <w:rPr>
          <w:rFonts w:ascii="Arial" w:hAnsi="Arial" w:cs="Arial"/>
          <w:sz w:val="20"/>
          <w:szCs w:val="20"/>
        </w:rPr>
      </w:pPr>
      <w:r w:rsidRPr="009C7071">
        <w:rPr>
          <w:rFonts w:ascii="Arial" w:hAnsi="Arial" w:cs="Arial"/>
          <w:sz w:val="20"/>
          <w:szCs w:val="20"/>
        </w:rPr>
        <w:t>Check alarm limits on tele box or at nursing station.  Alarm limits must be adjusted at the nursing station by the RN.</w:t>
      </w:r>
    </w:p>
    <w:p w14:paraId="7CE55657" w14:textId="77777777" w:rsidR="00652D76" w:rsidRPr="00795A5A" w:rsidRDefault="00652D76" w:rsidP="00652D76">
      <w:pPr>
        <w:pStyle w:val="ListParagraph"/>
        <w:numPr>
          <w:ilvl w:val="1"/>
          <w:numId w:val="1"/>
        </w:numPr>
        <w:spacing w:after="240"/>
        <w:contextualSpacing w:val="0"/>
        <w:rPr>
          <w:rFonts w:ascii="Arial" w:hAnsi="Arial" w:cs="Arial"/>
          <w:sz w:val="20"/>
          <w:szCs w:val="20"/>
        </w:rPr>
      </w:pPr>
      <w:r w:rsidRPr="009C7071">
        <w:rPr>
          <w:rFonts w:ascii="Arial" w:hAnsi="Arial" w:cs="Arial"/>
          <w:sz w:val="20"/>
          <w:szCs w:val="20"/>
        </w:rPr>
        <w:t>Ensure electrodes are placed correctly. Do not use alcohol to prep the skin for electrode placement</w:t>
      </w:r>
      <w:r w:rsidRPr="00795A5A">
        <w:rPr>
          <w:rFonts w:ascii="Arial" w:hAnsi="Arial" w:cs="Arial"/>
          <w:sz w:val="20"/>
          <w:szCs w:val="20"/>
        </w:rPr>
        <w:t>.</w:t>
      </w:r>
    </w:p>
    <w:p w14:paraId="052E47BD" w14:textId="77777777" w:rsidR="00652D76" w:rsidRDefault="00652D76" w:rsidP="00652D76">
      <w:pPr>
        <w:numPr>
          <w:ilvl w:val="0"/>
          <w:numId w:val="1"/>
        </w:numPr>
        <w:suppressAutoHyphens/>
        <w:spacing w:after="240"/>
        <w:rPr>
          <w:rFonts w:ascii="Arial" w:hAnsi="Arial" w:cs="Arial"/>
          <w:spacing w:val="-2"/>
          <w:sz w:val="20"/>
        </w:rPr>
      </w:pPr>
      <w:r>
        <w:rPr>
          <w:rFonts w:ascii="Arial" w:hAnsi="Arial" w:cs="Arial"/>
          <w:spacing w:val="-2"/>
          <w:sz w:val="20"/>
        </w:rPr>
        <w:t>All cardiac-monitoring alarms pertinent to the patient's status will be always turned on.  Lead selection is based on reason for monitoring and the patient’s clinical condition.</w:t>
      </w:r>
    </w:p>
    <w:p w14:paraId="5B82C226" w14:textId="77777777" w:rsidR="00652D76" w:rsidRDefault="00652D76" w:rsidP="00652D76">
      <w:pPr>
        <w:numPr>
          <w:ilvl w:val="0"/>
          <w:numId w:val="1"/>
        </w:numPr>
        <w:suppressAutoHyphens/>
        <w:spacing w:after="240"/>
        <w:rPr>
          <w:rFonts w:ascii="Arial" w:hAnsi="Arial" w:cs="Arial"/>
          <w:spacing w:val="-2"/>
          <w:sz w:val="20"/>
        </w:rPr>
      </w:pPr>
      <w:r>
        <w:rPr>
          <w:rFonts w:ascii="Arial" w:hAnsi="Arial" w:cs="Arial"/>
          <w:spacing w:val="-2"/>
          <w:sz w:val="20"/>
        </w:rPr>
        <w:lastRenderedPageBreak/>
        <w:t>Leads III and V</w:t>
      </w:r>
      <w:r>
        <w:rPr>
          <w:rFonts w:ascii="Arial" w:hAnsi="Arial" w:cs="Arial"/>
          <w:spacing w:val="-2"/>
          <w:sz w:val="20"/>
          <w:vertAlign w:val="subscript"/>
        </w:rPr>
        <w:t xml:space="preserve">2 </w:t>
      </w:r>
      <w:r>
        <w:rPr>
          <w:rFonts w:ascii="Arial" w:hAnsi="Arial" w:cs="Arial"/>
          <w:spacing w:val="-2"/>
          <w:sz w:val="20"/>
        </w:rPr>
        <w:t>or V</w:t>
      </w:r>
      <w:r>
        <w:rPr>
          <w:rFonts w:ascii="Arial" w:hAnsi="Arial" w:cs="Arial"/>
          <w:spacing w:val="-2"/>
          <w:sz w:val="20"/>
          <w:vertAlign w:val="subscript"/>
        </w:rPr>
        <w:t>3</w:t>
      </w:r>
      <w:r>
        <w:rPr>
          <w:rFonts w:ascii="Arial" w:hAnsi="Arial" w:cs="Arial"/>
          <w:spacing w:val="-2"/>
          <w:sz w:val="20"/>
        </w:rPr>
        <w:t xml:space="preserve"> are the preferred primary monitoring leads.</w:t>
      </w:r>
    </w:p>
    <w:p w14:paraId="425F1741" w14:textId="77777777" w:rsidR="00652D76" w:rsidRPr="00795A5A" w:rsidRDefault="00652D76" w:rsidP="00652D76">
      <w:pPr>
        <w:numPr>
          <w:ilvl w:val="1"/>
          <w:numId w:val="1"/>
        </w:numPr>
        <w:suppressAutoHyphens/>
        <w:spacing w:after="240"/>
        <w:rPr>
          <w:rFonts w:ascii="Arial" w:hAnsi="Arial" w:cs="Arial"/>
          <w:spacing w:val="-2"/>
          <w:sz w:val="20"/>
        </w:rPr>
      </w:pPr>
      <w:r>
        <w:rPr>
          <w:rFonts w:ascii="Arial" w:hAnsi="Arial" w:cs="Arial"/>
          <w:spacing w:val="-2"/>
          <w:sz w:val="20"/>
        </w:rPr>
        <w:t xml:space="preserve">Patients undergoing </w:t>
      </w:r>
      <w:r w:rsidRPr="00795A5A">
        <w:rPr>
          <w:rFonts w:ascii="Arial" w:hAnsi="Arial" w:cs="Arial"/>
          <w:spacing w:val="-2"/>
          <w:sz w:val="20"/>
        </w:rPr>
        <w:t>revascularization procedures may be monitored in a lead that reflects the target vessel distribution – LAD (V</w:t>
      </w:r>
      <w:r w:rsidRPr="00795A5A">
        <w:rPr>
          <w:rFonts w:ascii="Arial" w:hAnsi="Arial" w:cs="Arial"/>
          <w:spacing w:val="-2"/>
          <w:sz w:val="20"/>
          <w:vertAlign w:val="subscript"/>
        </w:rPr>
        <w:t>1-4</w:t>
      </w:r>
      <w:r w:rsidRPr="00795A5A">
        <w:rPr>
          <w:rFonts w:ascii="Arial" w:hAnsi="Arial" w:cs="Arial"/>
          <w:spacing w:val="-2"/>
          <w:sz w:val="20"/>
        </w:rPr>
        <w:t>) Circ (V</w:t>
      </w:r>
      <w:r w:rsidRPr="00795A5A">
        <w:rPr>
          <w:rFonts w:ascii="Arial" w:hAnsi="Arial" w:cs="Arial"/>
          <w:spacing w:val="-2"/>
          <w:sz w:val="20"/>
          <w:vertAlign w:val="subscript"/>
        </w:rPr>
        <w:t xml:space="preserve">5-6, </w:t>
      </w:r>
      <w:r w:rsidRPr="00795A5A">
        <w:rPr>
          <w:rFonts w:ascii="Arial" w:hAnsi="Arial" w:cs="Arial"/>
          <w:spacing w:val="-2"/>
          <w:sz w:val="20"/>
        </w:rPr>
        <w:t>I, AVL), RCA (II, III, AVF).</w:t>
      </w:r>
    </w:p>
    <w:p w14:paraId="550BDE39" w14:textId="77777777" w:rsidR="00652D76" w:rsidRPr="00795A5A" w:rsidRDefault="00652D76" w:rsidP="00652D76">
      <w:pPr>
        <w:pStyle w:val="ListParagraph"/>
        <w:numPr>
          <w:ilvl w:val="0"/>
          <w:numId w:val="1"/>
        </w:numPr>
        <w:spacing w:after="240"/>
        <w:rPr>
          <w:rFonts w:ascii="Arial" w:hAnsi="Arial" w:cs="Arial"/>
          <w:sz w:val="20"/>
          <w:szCs w:val="20"/>
        </w:rPr>
      </w:pPr>
      <w:r w:rsidRPr="00795A5A">
        <w:rPr>
          <w:rFonts w:ascii="Arial" w:hAnsi="Arial" w:cs="Arial"/>
          <w:sz w:val="20"/>
          <w:szCs w:val="20"/>
        </w:rPr>
        <w:t>In telemetry, at least one ECG wave should be displayed in the central station. When Sp</w:t>
      </w:r>
      <w:r>
        <w:rPr>
          <w:rFonts w:ascii="Arial" w:hAnsi="Arial" w:cs="Arial"/>
          <w:sz w:val="20"/>
          <w:szCs w:val="20"/>
        </w:rPr>
        <w:t>O</w:t>
      </w:r>
      <w:r w:rsidRPr="00795A5A">
        <w:rPr>
          <w:rFonts w:ascii="Arial" w:hAnsi="Arial" w:cs="Arial"/>
          <w:sz w:val="20"/>
          <w:szCs w:val="20"/>
          <w:vertAlign w:val="subscript"/>
        </w:rPr>
        <w:t>2</w:t>
      </w:r>
      <w:r w:rsidRPr="00795A5A">
        <w:rPr>
          <w:rFonts w:ascii="Arial" w:hAnsi="Arial" w:cs="Arial"/>
          <w:sz w:val="20"/>
          <w:szCs w:val="20"/>
        </w:rPr>
        <w:t xml:space="preserve"> is ordered, the Sp</w:t>
      </w:r>
      <w:r>
        <w:rPr>
          <w:rFonts w:ascii="Arial" w:hAnsi="Arial" w:cs="Arial"/>
          <w:sz w:val="20"/>
          <w:szCs w:val="20"/>
        </w:rPr>
        <w:t>O</w:t>
      </w:r>
      <w:r w:rsidRPr="00795A5A">
        <w:rPr>
          <w:rFonts w:ascii="Arial" w:hAnsi="Arial" w:cs="Arial"/>
          <w:sz w:val="20"/>
          <w:szCs w:val="20"/>
          <w:vertAlign w:val="subscript"/>
        </w:rPr>
        <w:t>2</w:t>
      </w:r>
      <w:r w:rsidRPr="00795A5A">
        <w:rPr>
          <w:rFonts w:ascii="Arial" w:hAnsi="Arial" w:cs="Arial"/>
          <w:sz w:val="20"/>
          <w:szCs w:val="20"/>
        </w:rPr>
        <w:t xml:space="preserve"> should be the second wave displayed. If only Sp</w:t>
      </w:r>
      <w:r>
        <w:rPr>
          <w:rFonts w:ascii="Arial" w:hAnsi="Arial" w:cs="Arial"/>
          <w:sz w:val="20"/>
          <w:szCs w:val="20"/>
        </w:rPr>
        <w:t>O</w:t>
      </w:r>
      <w:r w:rsidRPr="00795A5A">
        <w:rPr>
          <w:rFonts w:ascii="Arial" w:hAnsi="Arial" w:cs="Arial"/>
          <w:sz w:val="20"/>
          <w:szCs w:val="20"/>
          <w:vertAlign w:val="subscript"/>
        </w:rPr>
        <w:t>2</w:t>
      </w:r>
      <w:r w:rsidRPr="00795A5A">
        <w:rPr>
          <w:rFonts w:ascii="Arial" w:hAnsi="Arial" w:cs="Arial"/>
          <w:sz w:val="20"/>
          <w:szCs w:val="20"/>
        </w:rPr>
        <w:t xml:space="preserve"> is ordered, the ECG does not need to be monitored/displayed.</w:t>
      </w:r>
    </w:p>
    <w:p w14:paraId="435900BB" w14:textId="77777777" w:rsidR="00652D76" w:rsidRDefault="00652D76" w:rsidP="00652D76">
      <w:pPr>
        <w:pStyle w:val="BlockText"/>
        <w:numPr>
          <w:ilvl w:val="0"/>
          <w:numId w:val="1"/>
        </w:numPr>
        <w:tabs>
          <w:tab w:val="clear" w:pos="0"/>
          <w:tab w:val="clear" w:pos="720"/>
          <w:tab w:val="clear" w:pos="1440"/>
          <w:tab w:val="clear" w:pos="2125"/>
          <w:tab w:val="clear" w:pos="2864"/>
          <w:tab w:val="clear" w:pos="3603"/>
          <w:tab w:val="clear" w:pos="4342"/>
          <w:tab w:val="clear" w:pos="5082"/>
          <w:tab w:val="clear" w:pos="5728"/>
          <w:tab w:val="clear" w:pos="6468"/>
          <w:tab w:val="clear" w:pos="7207"/>
          <w:tab w:val="clear" w:pos="7946"/>
          <w:tab w:val="clear" w:pos="8593"/>
          <w:tab w:val="clear" w:pos="9332"/>
          <w:tab w:val="clear" w:pos="10071"/>
          <w:tab w:val="clear" w:pos="10810"/>
          <w:tab w:val="clear" w:pos="11550"/>
        </w:tabs>
        <w:spacing w:after="240"/>
        <w:ind w:right="0"/>
        <w:jc w:val="left"/>
        <w:rPr>
          <w:rFonts w:ascii="Arial" w:hAnsi="Arial" w:cs="Arial"/>
          <w:sz w:val="20"/>
        </w:rPr>
      </w:pPr>
      <w:r>
        <w:rPr>
          <w:rFonts w:ascii="Arial" w:hAnsi="Arial" w:cs="Arial"/>
          <w:sz w:val="20"/>
        </w:rPr>
        <w:t>Lead placement will be verified during the initial assessment on each shift and correlated with ECG morphology on the monitor.</w:t>
      </w:r>
    </w:p>
    <w:p w14:paraId="487DDF79" w14:textId="77777777" w:rsidR="00652D76" w:rsidRPr="00D84F8C" w:rsidRDefault="00652D76" w:rsidP="00652D76">
      <w:pPr>
        <w:pStyle w:val="BlockText"/>
        <w:numPr>
          <w:ilvl w:val="0"/>
          <w:numId w:val="1"/>
        </w:numPr>
        <w:tabs>
          <w:tab w:val="clear" w:pos="0"/>
          <w:tab w:val="clear" w:pos="720"/>
          <w:tab w:val="clear" w:pos="1440"/>
          <w:tab w:val="clear" w:pos="2125"/>
          <w:tab w:val="clear" w:pos="2864"/>
          <w:tab w:val="clear" w:pos="3603"/>
          <w:tab w:val="clear" w:pos="4342"/>
          <w:tab w:val="clear" w:pos="5082"/>
          <w:tab w:val="clear" w:pos="5728"/>
          <w:tab w:val="clear" w:pos="6468"/>
          <w:tab w:val="clear" w:pos="7207"/>
          <w:tab w:val="clear" w:pos="7946"/>
          <w:tab w:val="clear" w:pos="8593"/>
          <w:tab w:val="clear" w:pos="9332"/>
          <w:tab w:val="clear" w:pos="10071"/>
          <w:tab w:val="clear" w:pos="10810"/>
          <w:tab w:val="clear" w:pos="11550"/>
        </w:tabs>
        <w:spacing w:after="240"/>
        <w:ind w:right="0"/>
        <w:jc w:val="left"/>
        <w:rPr>
          <w:rFonts w:ascii="Arial" w:hAnsi="Arial" w:cs="Arial"/>
          <w:sz w:val="20"/>
        </w:rPr>
      </w:pPr>
      <w:r>
        <w:rPr>
          <w:rFonts w:ascii="Arial" w:hAnsi="Arial" w:cs="Arial"/>
          <w:sz w:val="20"/>
        </w:rPr>
        <w:t xml:space="preserve">Primary </w:t>
      </w:r>
      <w:r w:rsidRPr="00D84F8C">
        <w:rPr>
          <w:rFonts w:ascii="Arial" w:hAnsi="Arial" w:cs="Arial"/>
          <w:sz w:val="20"/>
        </w:rPr>
        <w:t>nurse will ensure telemetry strips are sent to the medical record.</w:t>
      </w:r>
    </w:p>
    <w:p w14:paraId="1FF3011F" w14:textId="77777777" w:rsidR="00652D76" w:rsidRPr="00D84F8C" w:rsidRDefault="00652D76" w:rsidP="00652D76">
      <w:pPr>
        <w:numPr>
          <w:ilvl w:val="0"/>
          <w:numId w:val="1"/>
        </w:numPr>
        <w:suppressAutoHyphens/>
        <w:spacing w:after="240"/>
        <w:rPr>
          <w:rFonts w:ascii="Arial" w:hAnsi="Arial" w:cs="Arial"/>
          <w:spacing w:val="-2"/>
          <w:sz w:val="20"/>
        </w:rPr>
      </w:pPr>
      <w:r w:rsidRPr="00D84F8C">
        <w:rPr>
          <w:rFonts w:ascii="Arial" w:hAnsi="Arial" w:cs="Arial"/>
          <w:spacing w:val="-2"/>
          <w:sz w:val="20"/>
        </w:rPr>
        <w:t>Patients receiving continuous ECG monitoring must be monitored via transport monitor with defibrillator capability, defibrillator pads and an ACLS Certified RN for the following situations:</w:t>
      </w:r>
    </w:p>
    <w:p w14:paraId="487EC5C6" w14:textId="77777777" w:rsidR="00652D76" w:rsidRPr="00D84F8C" w:rsidRDefault="00652D76" w:rsidP="00652D76">
      <w:pPr>
        <w:pStyle w:val="ListParagraph"/>
        <w:numPr>
          <w:ilvl w:val="1"/>
          <w:numId w:val="1"/>
        </w:numPr>
        <w:suppressAutoHyphens/>
        <w:spacing w:after="240"/>
        <w:contextualSpacing w:val="0"/>
        <w:rPr>
          <w:rFonts w:ascii="Arial" w:hAnsi="Arial" w:cs="Arial"/>
          <w:spacing w:val="-2"/>
          <w:sz w:val="20"/>
        </w:rPr>
      </w:pPr>
      <w:r w:rsidRPr="00D84F8C">
        <w:rPr>
          <w:rFonts w:ascii="Arial" w:hAnsi="Arial" w:cs="Arial"/>
          <w:spacing w:val="-2"/>
          <w:sz w:val="20"/>
        </w:rPr>
        <w:t>Off the unit for test or procedure.</w:t>
      </w:r>
    </w:p>
    <w:p w14:paraId="427609A8" w14:textId="77777777" w:rsidR="00652D76" w:rsidRPr="00D84F8C" w:rsidRDefault="00652D76" w:rsidP="00652D76">
      <w:pPr>
        <w:pStyle w:val="ListParagraph"/>
        <w:numPr>
          <w:ilvl w:val="1"/>
          <w:numId w:val="1"/>
        </w:numPr>
        <w:suppressAutoHyphens/>
        <w:spacing w:after="240"/>
        <w:contextualSpacing w:val="0"/>
        <w:rPr>
          <w:rFonts w:ascii="Arial" w:hAnsi="Arial" w:cs="Arial"/>
          <w:spacing w:val="-2"/>
          <w:sz w:val="20"/>
        </w:rPr>
      </w:pPr>
      <w:r w:rsidRPr="00D84F8C">
        <w:rPr>
          <w:rFonts w:ascii="Arial" w:hAnsi="Arial" w:cs="Arial"/>
          <w:spacing w:val="-2"/>
          <w:sz w:val="20"/>
        </w:rPr>
        <w:t>Transfer to another monitored bed.</w:t>
      </w:r>
    </w:p>
    <w:p w14:paraId="455D4BDF" w14:textId="77777777" w:rsidR="00652D76" w:rsidRPr="00D84F8C" w:rsidRDefault="00652D76" w:rsidP="00652D76">
      <w:pPr>
        <w:pStyle w:val="ListParagraph"/>
        <w:numPr>
          <w:ilvl w:val="1"/>
          <w:numId w:val="1"/>
        </w:numPr>
        <w:suppressAutoHyphens/>
        <w:spacing w:after="240"/>
        <w:contextualSpacing w:val="0"/>
        <w:rPr>
          <w:rFonts w:ascii="Arial" w:hAnsi="Arial" w:cs="Arial"/>
          <w:spacing w:val="-2"/>
          <w:sz w:val="20"/>
        </w:rPr>
      </w:pPr>
      <w:r w:rsidRPr="00D84F8C">
        <w:rPr>
          <w:rFonts w:ascii="Arial" w:hAnsi="Arial" w:cs="Arial"/>
          <w:spacing w:val="-2"/>
          <w:sz w:val="20"/>
        </w:rPr>
        <w:t>Away from patient care areas where crash cart with defibrillators is located.</w:t>
      </w:r>
    </w:p>
    <w:p w14:paraId="27347BAF" w14:textId="77777777" w:rsidR="00652D76" w:rsidRDefault="00652D76" w:rsidP="00652D76">
      <w:pPr>
        <w:numPr>
          <w:ilvl w:val="0"/>
          <w:numId w:val="1"/>
        </w:numPr>
        <w:suppressAutoHyphens/>
        <w:spacing w:after="240"/>
        <w:rPr>
          <w:rFonts w:ascii="Arial" w:hAnsi="Arial" w:cs="Arial"/>
          <w:spacing w:val="-2"/>
          <w:sz w:val="20"/>
        </w:rPr>
      </w:pPr>
      <w:r>
        <w:rPr>
          <w:rFonts w:ascii="Arial" w:hAnsi="Arial" w:cs="Arial"/>
          <w:spacing w:val="-2"/>
          <w:sz w:val="20"/>
        </w:rPr>
        <w:t>Monitor Tech (MT) will provide hand off communication during shift change and temporary relief of responsibility.</w:t>
      </w:r>
    </w:p>
    <w:p w14:paraId="2379C1F7" w14:textId="77777777" w:rsidR="00652D76" w:rsidRDefault="00652D76" w:rsidP="00652D76">
      <w:pPr>
        <w:numPr>
          <w:ilvl w:val="0"/>
          <w:numId w:val="1"/>
        </w:numPr>
        <w:suppressAutoHyphens/>
        <w:spacing w:after="240"/>
        <w:rPr>
          <w:rFonts w:ascii="Arial" w:hAnsi="Arial" w:cs="Arial"/>
          <w:spacing w:val="-2"/>
          <w:sz w:val="20"/>
        </w:rPr>
      </w:pPr>
      <w:r>
        <w:rPr>
          <w:rFonts w:ascii="Arial" w:hAnsi="Arial" w:cs="Arial"/>
          <w:spacing w:val="-2"/>
          <w:sz w:val="20"/>
        </w:rPr>
        <w:t>At the start of the shift, incoming Monitor Tech will round to introduce themselves verify room number, patient’s name, and telemetry box number and document information on Telemetry Log Shift Handoff Tool and reconciled at central monitor station.</w:t>
      </w:r>
    </w:p>
    <w:p w14:paraId="1112EEF5" w14:textId="77777777" w:rsidR="00652D76" w:rsidRPr="009C7071" w:rsidRDefault="00652D76" w:rsidP="00652D76">
      <w:pPr>
        <w:numPr>
          <w:ilvl w:val="0"/>
          <w:numId w:val="1"/>
        </w:numPr>
        <w:suppressAutoHyphens/>
        <w:spacing w:after="240"/>
        <w:rPr>
          <w:rFonts w:ascii="Arial" w:hAnsi="Arial" w:cs="Arial"/>
          <w:spacing w:val="-2"/>
          <w:sz w:val="20"/>
          <w:szCs w:val="20"/>
        </w:rPr>
      </w:pPr>
      <w:r w:rsidRPr="00B665E5">
        <w:rPr>
          <w:rFonts w:ascii="Arial" w:hAnsi="Arial" w:cs="Arial"/>
          <w:sz w:val="20"/>
          <w:szCs w:val="20"/>
        </w:rPr>
        <w:t>On admission, RN connects patient to appropriate continuous ECG monitoring equipment and syncs the device to central station. PCT as delegated may assist with telemetry leads placement with telemetry equipment and syncs to central monitor station.</w:t>
      </w:r>
    </w:p>
    <w:p w14:paraId="1E65F8C2" w14:textId="77777777" w:rsidR="00652D76" w:rsidRPr="006E4439" w:rsidRDefault="00652D76" w:rsidP="00652D76">
      <w:pPr>
        <w:numPr>
          <w:ilvl w:val="0"/>
          <w:numId w:val="1"/>
        </w:numPr>
        <w:suppressAutoHyphens/>
        <w:spacing w:after="240"/>
        <w:rPr>
          <w:rFonts w:ascii="Arial" w:hAnsi="Arial" w:cs="Arial"/>
          <w:spacing w:val="-2"/>
          <w:sz w:val="20"/>
          <w:szCs w:val="20"/>
        </w:rPr>
      </w:pPr>
      <w:r>
        <w:rPr>
          <w:rFonts w:ascii="Arial" w:hAnsi="Arial" w:cs="Arial"/>
          <w:sz w:val="20"/>
          <w:szCs w:val="20"/>
        </w:rPr>
        <w:t>Only an RN with a valid AHA ACLS card may set and/or adjust alarm limits.</w:t>
      </w:r>
    </w:p>
    <w:p w14:paraId="4904F674" w14:textId="77777777" w:rsidR="00652D76" w:rsidRPr="0016729E" w:rsidRDefault="00652D76" w:rsidP="00652D76">
      <w:pPr>
        <w:numPr>
          <w:ilvl w:val="0"/>
          <w:numId w:val="1"/>
        </w:numPr>
        <w:suppressAutoHyphens/>
        <w:spacing w:after="240"/>
        <w:rPr>
          <w:rFonts w:ascii="Arial" w:hAnsi="Arial" w:cs="Arial"/>
          <w:spacing w:val="-2"/>
          <w:sz w:val="20"/>
        </w:rPr>
      </w:pPr>
      <w:r>
        <w:rPr>
          <w:rFonts w:ascii="Arial" w:hAnsi="Arial" w:cs="Arial"/>
          <w:spacing w:val="-2"/>
          <w:sz w:val="20"/>
        </w:rPr>
        <w:t>Upon discharge or discontinuation of ECG monitoring order, RN or PCT removes telemetry equipment (Including ECG leads/electrodes) and communicates with MT that patient taken off telemetry.</w:t>
      </w:r>
    </w:p>
    <w:p w14:paraId="5E6FA105" w14:textId="77777777" w:rsidR="00652D76" w:rsidRDefault="00652D76" w:rsidP="00652D76">
      <w:pPr>
        <w:pStyle w:val="ListParagraph"/>
        <w:numPr>
          <w:ilvl w:val="0"/>
          <w:numId w:val="1"/>
        </w:numPr>
        <w:spacing w:after="240"/>
        <w:rPr>
          <w:rFonts w:ascii="Arial" w:hAnsi="Arial" w:cs="Arial"/>
          <w:spacing w:val="-2"/>
          <w:sz w:val="20"/>
        </w:rPr>
      </w:pPr>
      <w:r w:rsidRPr="00E23509">
        <w:rPr>
          <w:rFonts w:ascii="Arial" w:hAnsi="Arial" w:cs="Arial"/>
          <w:spacing w:val="-2"/>
          <w:sz w:val="20"/>
        </w:rPr>
        <w:t xml:space="preserve">The Primary RN will verbally communicate to the Monitor Tech when a patient is disconnected from telemetry or leaves the floor and when patient is reconnected to telemetry or returns to the floor. RN will </w:t>
      </w:r>
      <w:r>
        <w:rPr>
          <w:rFonts w:ascii="Arial" w:hAnsi="Arial" w:cs="Arial"/>
          <w:spacing w:val="-2"/>
          <w:sz w:val="20"/>
        </w:rPr>
        <w:t>v</w:t>
      </w:r>
      <w:r w:rsidRPr="00E23509">
        <w:rPr>
          <w:rFonts w:ascii="Arial" w:hAnsi="Arial" w:cs="Arial"/>
          <w:spacing w:val="-2"/>
          <w:sz w:val="20"/>
        </w:rPr>
        <w:t xml:space="preserve">erify number on telemetry </w:t>
      </w:r>
      <w:r>
        <w:rPr>
          <w:rFonts w:ascii="Arial" w:hAnsi="Arial" w:cs="Arial"/>
          <w:spacing w:val="-2"/>
          <w:sz w:val="20"/>
        </w:rPr>
        <w:t>equipment</w:t>
      </w:r>
      <w:r w:rsidRPr="00E23509">
        <w:rPr>
          <w:rFonts w:ascii="Arial" w:hAnsi="Arial" w:cs="Arial"/>
          <w:spacing w:val="-2"/>
          <w:sz w:val="20"/>
        </w:rPr>
        <w:t xml:space="preserve"> in patient room matches number displayed on central </w:t>
      </w:r>
      <w:r>
        <w:rPr>
          <w:rFonts w:ascii="Arial" w:hAnsi="Arial" w:cs="Arial"/>
          <w:spacing w:val="-2"/>
          <w:sz w:val="20"/>
        </w:rPr>
        <w:t xml:space="preserve">monitor </w:t>
      </w:r>
      <w:r w:rsidRPr="00E23509">
        <w:rPr>
          <w:rFonts w:ascii="Arial" w:hAnsi="Arial" w:cs="Arial"/>
          <w:spacing w:val="-2"/>
          <w:sz w:val="20"/>
        </w:rPr>
        <w:t>station.</w:t>
      </w:r>
    </w:p>
    <w:p w14:paraId="7B8137B2" w14:textId="77777777" w:rsidR="00652D76" w:rsidRDefault="00652D76" w:rsidP="00652D76">
      <w:pPr>
        <w:numPr>
          <w:ilvl w:val="0"/>
          <w:numId w:val="1"/>
        </w:numPr>
        <w:suppressAutoHyphens/>
        <w:spacing w:after="240"/>
        <w:rPr>
          <w:rFonts w:ascii="Arial" w:hAnsi="Arial" w:cs="Arial"/>
          <w:spacing w:val="-2"/>
          <w:sz w:val="20"/>
        </w:rPr>
      </w:pPr>
      <w:r>
        <w:rPr>
          <w:rFonts w:ascii="Arial" w:hAnsi="Arial" w:cs="Arial"/>
          <w:spacing w:val="-2"/>
          <w:sz w:val="20"/>
        </w:rPr>
        <w:t>Patients may ambulate on IntelliVue X3 monitor on a nursing unit with a code cart//defibrillator present.  Ambulating between immediately adjacent nursing units is allowed (i.e.: 5 East and 5 West, 5 ICU and 5 South). When ambulating off unit or between non- adjacent units, the patient must be monitored on a transport monitor with defibrillator function. (as defined in the Intrafacility Patient Transport policy).</w:t>
      </w:r>
    </w:p>
    <w:p w14:paraId="2742A3AC" w14:textId="77777777" w:rsidR="00652D76" w:rsidRDefault="00652D76" w:rsidP="00652D76">
      <w:pPr>
        <w:numPr>
          <w:ilvl w:val="0"/>
          <w:numId w:val="1"/>
        </w:numPr>
        <w:suppressAutoHyphens/>
        <w:spacing w:after="240"/>
        <w:rPr>
          <w:rFonts w:ascii="Arial" w:hAnsi="Arial" w:cs="Arial"/>
          <w:spacing w:val="-2"/>
          <w:sz w:val="20"/>
        </w:rPr>
      </w:pPr>
      <w:r>
        <w:rPr>
          <w:rFonts w:ascii="Arial" w:hAnsi="Arial" w:cs="Arial"/>
          <w:spacing w:val="-2"/>
          <w:sz w:val="20"/>
        </w:rPr>
        <w:lastRenderedPageBreak/>
        <w:t>Transport Monitors must be plugged in charging when not in use.</w:t>
      </w:r>
    </w:p>
    <w:p w14:paraId="428DC8A3" w14:textId="77777777" w:rsidR="00652D76" w:rsidRDefault="00652D76" w:rsidP="00652D76">
      <w:pPr>
        <w:numPr>
          <w:ilvl w:val="0"/>
          <w:numId w:val="1"/>
        </w:numPr>
        <w:suppressAutoHyphens/>
        <w:spacing w:after="240"/>
        <w:rPr>
          <w:rFonts w:ascii="Arial" w:hAnsi="Arial" w:cs="Arial"/>
          <w:spacing w:val="-2"/>
          <w:sz w:val="20"/>
        </w:rPr>
      </w:pPr>
      <w:r>
        <w:rPr>
          <w:rFonts w:ascii="Arial" w:hAnsi="Arial" w:cs="Arial"/>
          <w:spacing w:val="-2"/>
          <w:sz w:val="20"/>
        </w:rPr>
        <w:t>Use approved hospital disinfectant wipes to clean MX40 Telemetry boxes.  After contact wet time is achieved, screen residue removal can be performed if needed by wiping with a lint-free damp cloth.  If the inside of patient cable housing must be cleaned, use a small amount of isopropyl alcohol only.</w:t>
      </w:r>
    </w:p>
    <w:p w14:paraId="5456F62C" w14:textId="77777777" w:rsidR="00652D76" w:rsidRDefault="00652D76" w:rsidP="00652D76">
      <w:pPr>
        <w:pStyle w:val="Header"/>
        <w:tabs>
          <w:tab w:val="clear" w:pos="4320"/>
          <w:tab w:val="clear" w:pos="8640"/>
        </w:tabs>
        <w:spacing w:after="240"/>
        <w:rPr>
          <w:rFonts w:ascii="Arial" w:hAnsi="Arial" w:cs="Arial"/>
          <w:sz w:val="20"/>
        </w:rPr>
      </w:pPr>
      <w:r>
        <w:rPr>
          <w:rFonts w:ascii="Arial" w:hAnsi="Arial" w:cs="Arial"/>
          <w:b/>
          <w:smallCaps/>
          <w:sz w:val="20"/>
          <w:u w:val="single"/>
        </w:rPr>
        <w:t>Indications for Cardiac Monitoring</w:t>
      </w:r>
    </w:p>
    <w:p w14:paraId="272ED179" w14:textId="77777777" w:rsidR="00652D76" w:rsidRPr="00F3268F" w:rsidRDefault="00652D76" w:rsidP="00652D76">
      <w:pPr>
        <w:numPr>
          <w:ilvl w:val="0"/>
          <w:numId w:val="19"/>
        </w:numPr>
        <w:suppressAutoHyphens/>
        <w:spacing w:after="240"/>
        <w:rPr>
          <w:rFonts w:ascii="Arial" w:hAnsi="Arial" w:cs="Arial"/>
          <w:spacing w:val="-2"/>
          <w:sz w:val="20"/>
        </w:rPr>
      </w:pPr>
      <w:r w:rsidRPr="00F3268F">
        <w:rPr>
          <w:rFonts w:ascii="Arial" w:hAnsi="Arial" w:cs="Arial"/>
          <w:spacing w:val="-2"/>
          <w:sz w:val="20"/>
        </w:rPr>
        <w:t>Class I indications for cardiac monitoring: all patients at significant risk of an immediate, life-threatening arrhythmia. Cardiac monitoring is indicated for most, if not all, patients in this group.</w:t>
      </w:r>
    </w:p>
    <w:p w14:paraId="4A26E07B" w14:textId="77777777" w:rsidR="00652D76" w:rsidRPr="00F3268F" w:rsidRDefault="00652D76" w:rsidP="00652D76">
      <w:pPr>
        <w:numPr>
          <w:ilvl w:val="1"/>
          <w:numId w:val="19"/>
        </w:numPr>
        <w:suppressAutoHyphens/>
        <w:spacing w:after="240"/>
        <w:rPr>
          <w:rFonts w:ascii="Arial" w:hAnsi="Arial" w:cs="Arial"/>
          <w:spacing w:val="-2"/>
          <w:sz w:val="20"/>
        </w:rPr>
      </w:pPr>
      <w:r w:rsidRPr="00F3268F">
        <w:rPr>
          <w:rFonts w:ascii="Arial" w:hAnsi="Arial" w:cs="Arial"/>
          <w:spacing w:val="-2"/>
          <w:sz w:val="20"/>
        </w:rPr>
        <w:t>Cardiac arrest, early phases of acute coronary syndrome (ACS), unstable ACS/newly diagnosed high risk coronary lesions, acute heart failure, pulmonary edema, AV block, arrhythmias complicating Wolff-Parkinson-White syndrome, long QT syndrome, ventricular arrhythmias, hemodynamically unstable arrhythmias, procedures requiring conscious sedation or anesthesia, cardiac surgery, non-urgent PCI with complications, implantation of automatic pacemaker/defibrillator lead, pacemaker dependent, temporary pacemaker, intra-aortic balloon pump, intensive care indications.</w:t>
      </w:r>
    </w:p>
    <w:p w14:paraId="507E9A23" w14:textId="77777777" w:rsidR="00652D76" w:rsidRPr="00F3268F" w:rsidRDefault="00652D76" w:rsidP="00652D76">
      <w:pPr>
        <w:numPr>
          <w:ilvl w:val="0"/>
          <w:numId w:val="19"/>
        </w:numPr>
        <w:suppressAutoHyphens/>
        <w:spacing w:after="240"/>
        <w:rPr>
          <w:rFonts w:ascii="Arial" w:hAnsi="Arial" w:cs="Arial"/>
          <w:spacing w:val="-2"/>
          <w:sz w:val="20"/>
        </w:rPr>
      </w:pPr>
      <w:r w:rsidRPr="00F3268F">
        <w:rPr>
          <w:rFonts w:ascii="Arial" w:hAnsi="Arial" w:cs="Arial"/>
          <w:spacing w:val="-2"/>
          <w:sz w:val="20"/>
        </w:rPr>
        <w:t>Class II indications for cardiac monitoring; cardiac monitoring may be of benefit in some patients but is not considered essential for all. Cardiac monitoring often takes place in intermediate care (telemetry) unit.</w:t>
      </w:r>
    </w:p>
    <w:p w14:paraId="23EC072F" w14:textId="77777777" w:rsidR="00652D76" w:rsidRPr="00F3268F" w:rsidRDefault="00652D76" w:rsidP="00652D76">
      <w:pPr>
        <w:numPr>
          <w:ilvl w:val="1"/>
          <w:numId w:val="19"/>
        </w:numPr>
        <w:suppressAutoHyphens/>
        <w:spacing w:after="240"/>
        <w:rPr>
          <w:rFonts w:ascii="Arial" w:hAnsi="Arial" w:cs="Arial"/>
          <w:spacing w:val="-2"/>
          <w:sz w:val="20"/>
        </w:rPr>
      </w:pPr>
      <w:r w:rsidRPr="00F3268F">
        <w:rPr>
          <w:rFonts w:ascii="Arial" w:hAnsi="Arial" w:cs="Arial"/>
          <w:spacing w:val="-2"/>
          <w:sz w:val="20"/>
        </w:rPr>
        <w:t>Post-acute myocardial infarction, chest pain syndromes, uncomplicated, non</w:t>
      </w:r>
      <w:r>
        <w:rPr>
          <w:rFonts w:ascii="Arial" w:hAnsi="Arial" w:cs="Arial"/>
          <w:spacing w:val="-2"/>
          <w:sz w:val="20"/>
        </w:rPr>
        <w:t>-</w:t>
      </w:r>
      <w:r w:rsidRPr="00F3268F">
        <w:rPr>
          <w:rFonts w:ascii="Arial" w:hAnsi="Arial" w:cs="Arial"/>
          <w:spacing w:val="-2"/>
          <w:sz w:val="20"/>
        </w:rPr>
        <w:t>urgent PCI; subacute heart failure; syncope evaluation. Arrhythmias that cause discomfort in patients with do-not-resuscitate orders. Antiarrhythmic drug or dose adjustment for rate control with chronic atrial tachyarrhythmias. Implantation of pacemaker lead or not pacemaker dependent. Uncomplicated ablation, routine coronary angiography.</w:t>
      </w:r>
    </w:p>
    <w:p w14:paraId="30DC6114" w14:textId="77777777" w:rsidR="00652D76" w:rsidRPr="00F3268F" w:rsidRDefault="00652D76" w:rsidP="00652D76">
      <w:pPr>
        <w:numPr>
          <w:ilvl w:val="0"/>
          <w:numId w:val="19"/>
        </w:numPr>
        <w:suppressAutoHyphens/>
        <w:spacing w:after="240"/>
        <w:rPr>
          <w:rFonts w:ascii="Arial" w:hAnsi="Arial" w:cs="Arial"/>
          <w:spacing w:val="-2"/>
          <w:sz w:val="20"/>
        </w:rPr>
      </w:pPr>
      <w:r w:rsidRPr="00F3268F">
        <w:rPr>
          <w:rFonts w:ascii="Arial" w:hAnsi="Arial" w:cs="Arial"/>
          <w:spacing w:val="-2"/>
          <w:sz w:val="20"/>
        </w:rPr>
        <w:t>Class III Indications for cardiac monitoring. Cardiac monitoring is helpful in clinical management, but it is not expected to save lives. Cardiac monitoring is not indicated because a patient’s risk of a serious event is so low that monitoring has no therapeutic benefit.</w:t>
      </w:r>
    </w:p>
    <w:p w14:paraId="11850F4A" w14:textId="77777777" w:rsidR="00652D76" w:rsidRPr="00DF56C7" w:rsidRDefault="00652D76" w:rsidP="00652D76">
      <w:pPr>
        <w:numPr>
          <w:ilvl w:val="1"/>
          <w:numId w:val="19"/>
        </w:numPr>
        <w:suppressAutoHyphens/>
        <w:spacing w:after="240"/>
        <w:rPr>
          <w:rFonts w:ascii="Arial" w:hAnsi="Arial" w:cs="Arial"/>
          <w:spacing w:val="-2"/>
          <w:sz w:val="20"/>
        </w:rPr>
      </w:pPr>
      <w:r w:rsidRPr="00F3268F">
        <w:rPr>
          <w:rFonts w:ascii="Arial" w:hAnsi="Arial" w:cs="Arial"/>
          <w:spacing w:val="-2"/>
          <w:sz w:val="20"/>
        </w:rPr>
        <w:t>Obstetric patients without heart disease. Permanent rate-controlled atrial fibrillation, stable patients with chronic ventricular beats, post-operative patients at low risk for arrhythmias, hemodialysis (except for patients with other Class I or II indications, or those undergoing hemodialysis in the hospital setting.</w:t>
      </w:r>
    </w:p>
    <w:p w14:paraId="38A84740" w14:textId="77777777" w:rsidR="00652D76" w:rsidRDefault="00652D76" w:rsidP="00652D76">
      <w:pPr>
        <w:suppressAutoHyphens/>
        <w:spacing w:after="240"/>
        <w:rPr>
          <w:rFonts w:ascii="Arial" w:hAnsi="Arial" w:cs="Arial"/>
          <w:b/>
          <w:smallCaps/>
          <w:spacing w:val="-2"/>
          <w:sz w:val="20"/>
          <w:u w:val="single"/>
        </w:rPr>
      </w:pPr>
      <w:r w:rsidRPr="00596F1B">
        <w:rPr>
          <w:rFonts w:ascii="Arial" w:hAnsi="Arial" w:cs="Arial"/>
          <w:b/>
          <w:smallCaps/>
          <w:spacing w:val="-2"/>
          <w:sz w:val="20"/>
          <w:u w:val="single"/>
        </w:rPr>
        <w:t xml:space="preserve">Monitoring with </w:t>
      </w:r>
      <w:r>
        <w:rPr>
          <w:rFonts w:ascii="Arial" w:hAnsi="Arial" w:cs="Arial"/>
          <w:b/>
          <w:smallCaps/>
          <w:spacing w:val="-2"/>
          <w:sz w:val="20"/>
          <w:u w:val="single"/>
        </w:rPr>
        <w:t>All Systems</w:t>
      </w:r>
    </w:p>
    <w:p w14:paraId="2AC23306" w14:textId="77777777" w:rsidR="00652D76" w:rsidRDefault="00652D76" w:rsidP="00652D76">
      <w:pPr>
        <w:numPr>
          <w:ilvl w:val="0"/>
          <w:numId w:val="7"/>
        </w:numPr>
        <w:suppressAutoHyphens/>
        <w:spacing w:after="240"/>
        <w:rPr>
          <w:rFonts w:ascii="Arial" w:hAnsi="Arial" w:cs="Arial"/>
          <w:spacing w:val="-2"/>
          <w:sz w:val="20"/>
        </w:rPr>
      </w:pPr>
      <w:r>
        <w:rPr>
          <w:rFonts w:ascii="Arial" w:hAnsi="Arial" w:cs="Arial"/>
          <w:spacing w:val="-2"/>
          <w:sz w:val="20"/>
        </w:rPr>
        <w:t>Ensure that the monitor cable and lead wires are intact with no exposed wiring.</w:t>
      </w:r>
    </w:p>
    <w:p w14:paraId="772C3FAC" w14:textId="77777777" w:rsidR="00652D76" w:rsidRDefault="00652D76" w:rsidP="00652D76">
      <w:pPr>
        <w:numPr>
          <w:ilvl w:val="0"/>
          <w:numId w:val="7"/>
        </w:numPr>
        <w:suppressAutoHyphens/>
        <w:spacing w:after="240"/>
        <w:rPr>
          <w:rFonts w:ascii="Arial" w:hAnsi="Arial" w:cs="Arial"/>
          <w:spacing w:val="-2"/>
          <w:sz w:val="20"/>
        </w:rPr>
      </w:pPr>
      <w:r>
        <w:rPr>
          <w:rFonts w:ascii="Arial" w:hAnsi="Arial" w:cs="Arial"/>
          <w:spacing w:val="-2"/>
          <w:sz w:val="20"/>
        </w:rPr>
        <w:t>To admit the patient to the system:</w:t>
      </w:r>
    </w:p>
    <w:p w14:paraId="7793A929" w14:textId="77777777" w:rsidR="00652D76" w:rsidRDefault="00652D76" w:rsidP="00652D76">
      <w:pPr>
        <w:numPr>
          <w:ilvl w:val="1"/>
          <w:numId w:val="7"/>
        </w:numPr>
        <w:suppressAutoHyphens/>
        <w:spacing w:after="240"/>
        <w:ind w:left="1080"/>
        <w:rPr>
          <w:rFonts w:ascii="Arial" w:hAnsi="Arial" w:cs="Arial"/>
          <w:spacing w:val="-2"/>
          <w:sz w:val="20"/>
        </w:rPr>
      </w:pPr>
      <w:r>
        <w:rPr>
          <w:rFonts w:ascii="Arial" w:hAnsi="Arial" w:cs="Arial"/>
          <w:spacing w:val="-2"/>
          <w:sz w:val="20"/>
        </w:rPr>
        <w:t>Click “Manage Patient”</w:t>
      </w:r>
    </w:p>
    <w:p w14:paraId="76CD7783" w14:textId="77777777" w:rsidR="00652D76" w:rsidRDefault="00652D76" w:rsidP="00652D76">
      <w:pPr>
        <w:numPr>
          <w:ilvl w:val="1"/>
          <w:numId w:val="7"/>
        </w:numPr>
        <w:suppressAutoHyphens/>
        <w:spacing w:after="240"/>
        <w:ind w:left="1080"/>
        <w:rPr>
          <w:rFonts w:ascii="Arial" w:hAnsi="Arial" w:cs="Arial"/>
          <w:spacing w:val="-2"/>
          <w:sz w:val="20"/>
        </w:rPr>
      </w:pPr>
      <w:r>
        <w:rPr>
          <w:rFonts w:ascii="Arial" w:hAnsi="Arial" w:cs="Arial"/>
          <w:spacing w:val="-2"/>
          <w:sz w:val="20"/>
        </w:rPr>
        <w:t>Click “Find Patient”</w:t>
      </w:r>
    </w:p>
    <w:p w14:paraId="436ED2E7" w14:textId="77777777" w:rsidR="00652D76" w:rsidRDefault="00652D76" w:rsidP="00652D76">
      <w:pPr>
        <w:numPr>
          <w:ilvl w:val="1"/>
          <w:numId w:val="7"/>
        </w:numPr>
        <w:suppressAutoHyphens/>
        <w:spacing w:after="240"/>
        <w:ind w:left="1080"/>
        <w:rPr>
          <w:rFonts w:ascii="Arial" w:hAnsi="Arial" w:cs="Arial"/>
          <w:spacing w:val="-2"/>
          <w:sz w:val="20"/>
        </w:rPr>
      </w:pPr>
      <w:r>
        <w:rPr>
          <w:rFonts w:ascii="Arial" w:hAnsi="Arial" w:cs="Arial"/>
          <w:spacing w:val="-2"/>
          <w:sz w:val="20"/>
        </w:rPr>
        <w:t>Enter the patients account number (FIN) and click “Search”</w:t>
      </w:r>
    </w:p>
    <w:p w14:paraId="0D9DBA91" w14:textId="77777777" w:rsidR="00652D76" w:rsidRDefault="00652D76" w:rsidP="00652D76">
      <w:pPr>
        <w:numPr>
          <w:ilvl w:val="1"/>
          <w:numId w:val="7"/>
        </w:numPr>
        <w:suppressAutoHyphens/>
        <w:spacing w:after="240"/>
        <w:ind w:left="1080"/>
        <w:rPr>
          <w:rFonts w:ascii="Arial" w:hAnsi="Arial" w:cs="Arial"/>
          <w:spacing w:val="-2"/>
          <w:sz w:val="20"/>
        </w:rPr>
      </w:pPr>
      <w:r>
        <w:rPr>
          <w:rFonts w:ascii="Arial" w:hAnsi="Arial" w:cs="Arial"/>
          <w:spacing w:val="-2"/>
          <w:sz w:val="20"/>
        </w:rPr>
        <w:t>Select and admit patient</w:t>
      </w:r>
    </w:p>
    <w:p w14:paraId="770B0D90" w14:textId="77777777" w:rsidR="00652D76" w:rsidRDefault="00652D76" w:rsidP="00652D76">
      <w:pPr>
        <w:numPr>
          <w:ilvl w:val="1"/>
          <w:numId w:val="7"/>
        </w:numPr>
        <w:suppressAutoHyphens/>
        <w:spacing w:after="240"/>
        <w:ind w:left="1080"/>
        <w:rPr>
          <w:rFonts w:ascii="Arial" w:hAnsi="Arial" w:cs="Arial"/>
          <w:spacing w:val="-2"/>
          <w:sz w:val="20"/>
        </w:rPr>
      </w:pPr>
      <w:r>
        <w:rPr>
          <w:rFonts w:ascii="Arial" w:hAnsi="Arial" w:cs="Arial"/>
          <w:spacing w:val="-2"/>
          <w:sz w:val="20"/>
        </w:rPr>
        <w:lastRenderedPageBreak/>
        <w:t>For telemetry box and MX40 bedside monitor, assign equipment by clicking on “Equipment” and selecting the appropriate equipment.</w:t>
      </w:r>
    </w:p>
    <w:p w14:paraId="7E1432B0" w14:textId="77777777" w:rsidR="00652D76" w:rsidRPr="00E83860" w:rsidRDefault="00652D76" w:rsidP="00652D76">
      <w:pPr>
        <w:pStyle w:val="ListParagraph"/>
        <w:numPr>
          <w:ilvl w:val="0"/>
          <w:numId w:val="7"/>
        </w:numPr>
        <w:spacing w:after="240"/>
        <w:contextualSpacing w:val="0"/>
        <w:rPr>
          <w:rFonts w:ascii="Arial" w:hAnsi="Arial" w:cs="Arial"/>
          <w:spacing w:val="-2"/>
          <w:sz w:val="20"/>
        </w:rPr>
      </w:pPr>
      <w:r w:rsidRPr="00E83860">
        <w:rPr>
          <w:rFonts w:ascii="Arial" w:hAnsi="Arial" w:cs="Arial"/>
          <w:spacing w:val="-2"/>
          <w:sz w:val="20"/>
        </w:rPr>
        <w:t xml:space="preserve">Turn the alarms on and set the upper and lower heart rate alarm limits as </w:t>
      </w:r>
      <w:r>
        <w:rPr>
          <w:rFonts w:ascii="Arial" w:hAnsi="Arial" w:cs="Arial"/>
          <w:spacing w:val="-2"/>
          <w:sz w:val="20"/>
        </w:rPr>
        <w:t xml:space="preserve">required in the </w:t>
      </w:r>
      <w:r w:rsidRPr="00E83860">
        <w:rPr>
          <w:rFonts w:ascii="Arial" w:hAnsi="Arial" w:cs="Arial"/>
          <w:spacing w:val="-2"/>
          <w:sz w:val="20"/>
        </w:rPr>
        <w:t xml:space="preserve">“SETTINGS FOR ALARMS” </w:t>
      </w:r>
      <w:r>
        <w:rPr>
          <w:rFonts w:ascii="Arial" w:hAnsi="Arial" w:cs="Arial"/>
          <w:spacing w:val="-2"/>
          <w:sz w:val="20"/>
        </w:rPr>
        <w:t>section within this policy.</w:t>
      </w:r>
    </w:p>
    <w:p w14:paraId="67E980FF" w14:textId="77777777" w:rsidR="00652D76" w:rsidRDefault="00652D76" w:rsidP="00652D76">
      <w:pPr>
        <w:numPr>
          <w:ilvl w:val="0"/>
          <w:numId w:val="7"/>
        </w:numPr>
        <w:suppressAutoHyphens/>
        <w:spacing w:after="240"/>
        <w:rPr>
          <w:rFonts w:ascii="Arial" w:hAnsi="Arial" w:cs="Arial"/>
          <w:spacing w:val="-2"/>
          <w:sz w:val="20"/>
        </w:rPr>
      </w:pPr>
      <w:r>
        <w:rPr>
          <w:rFonts w:ascii="Arial" w:hAnsi="Arial" w:cs="Arial"/>
          <w:spacing w:val="-2"/>
          <w:sz w:val="20"/>
        </w:rPr>
        <w:t>Ensure that the monitor senses each QRS complex, increase the gain as necessary.  Ensure that QRS complex is predominantly negative or positive to avoid false alarms.</w:t>
      </w:r>
    </w:p>
    <w:p w14:paraId="0406A89B" w14:textId="77777777" w:rsidR="00652D76" w:rsidRDefault="00652D76" w:rsidP="00652D76">
      <w:pPr>
        <w:numPr>
          <w:ilvl w:val="0"/>
          <w:numId w:val="7"/>
        </w:numPr>
        <w:suppressAutoHyphens/>
        <w:spacing w:after="240"/>
        <w:rPr>
          <w:rFonts w:ascii="Arial" w:hAnsi="Arial" w:cs="Arial"/>
          <w:spacing w:val="-2"/>
          <w:sz w:val="20"/>
        </w:rPr>
      </w:pPr>
      <w:r>
        <w:rPr>
          <w:rFonts w:ascii="Arial" w:hAnsi="Arial" w:cs="Arial"/>
          <w:spacing w:val="-2"/>
          <w:sz w:val="20"/>
        </w:rPr>
        <w:t>Ensure that pacing status is turned on or off as appropriate.</w:t>
      </w:r>
    </w:p>
    <w:p w14:paraId="0E7F005A" w14:textId="77777777" w:rsidR="00652D76" w:rsidRPr="0024108B" w:rsidRDefault="00652D76" w:rsidP="00652D76">
      <w:pPr>
        <w:suppressAutoHyphens/>
        <w:spacing w:after="240"/>
        <w:rPr>
          <w:rFonts w:ascii="Arial" w:hAnsi="Arial" w:cs="Arial"/>
          <w:b/>
          <w:smallCaps/>
          <w:spacing w:val="-2"/>
          <w:sz w:val="20"/>
          <w:u w:val="single"/>
        </w:rPr>
      </w:pPr>
      <w:r w:rsidRPr="0024108B">
        <w:rPr>
          <w:rFonts w:ascii="Arial" w:hAnsi="Arial" w:cs="Arial"/>
          <w:b/>
          <w:smallCaps/>
          <w:spacing w:val="-2"/>
          <w:sz w:val="20"/>
          <w:u w:val="single"/>
        </w:rPr>
        <w:t>Monitoring with</w:t>
      </w:r>
      <w:r>
        <w:rPr>
          <w:rFonts w:ascii="Arial" w:hAnsi="Arial" w:cs="Arial"/>
          <w:b/>
          <w:smallCaps/>
          <w:spacing w:val="-2"/>
          <w:sz w:val="20"/>
          <w:u w:val="single"/>
        </w:rPr>
        <w:t xml:space="preserve"> Hard Wire System (bedside, wall-mounted system)</w:t>
      </w:r>
    </w:p>
    <w:p w14:paraId="393D3F75" w14:textId="77777777" w:rsidR="00652D76" w:rsidRPr="0000423A" w:rsidRDefault="00652D76" w:rsidP="00652D76">
      <w:pPr>
        <w:suppressAutoHyphens/>
        <w:spacing w:after="240"/>
        <w:ind w:left="180"/>
        <w:rPr>
          <w:rFonts w:ascii="Arial" w:hAnsi="Arial" w:cs="Arial"/>
          <w:spacing w:val="-2"/>
          <w:sz w:val="20"/>
        </w:rPr>
      </w:pPr>
      <w:r w:rsidRPr="0000423A">
        <w:rPr>
          <w:rFonts w:ascii="Arial" w:hAnsi="Arial" w:cs="Arial"/>
          <w:b/>
          <w:spacing w:val="-2"/>
          <w:sz w:val="20"/>
          <w:u w:val="single"/>
        </w:rPr>
        <w:t>E</w:t>
      </w:r>
      <w:r w:rsidRPr="0000423A">
        <w:rPr>
          <w:rFonts w:ascii="Arial" w:hAnsi="Arial" w:cs="Arial"/>
          <w:b/>
          <w:smallCaps/>
          <w:spacing w:val="-2"/>
          <w:sz w:val="20"/>
          <w:u w:val="single"/>
        </w:rPr>
        <w:t>quipment</w:t>
      </w:r>
    </w:p>
    <w:p w14:paraId="7DB83F45" w14:textId="77777777" w:rsidR="00652D76" w:rsidRPr="0000423A" w:rsidRDefault="00652D76" w:rsidP="00652D76">
      <w:pPr>
        <w:numPr>
          <w:ilvl w:val="1"/>
          <w:numId w:val="2"/>
        </w:numPr>
        <w:suppressAutoHyphens/>
        <w:spacing w:after="120"/>
        <w:rPr>
          <w:rFonts w:ascii="Arial" w:hAnsi="Arial" w:cs="Arial"/>
          <w:spacing w:val="-2"/>
          <w:sz w:val="20"/>
        </w:rPr>
      </w:pPr>
      <w:r w:rsidRPr="0000423A">
        <w:rPr>
          <w:rFonts w:ascii="Arial" w:hAnsi="Arial" w:cs="Arial"/>
          <w:spacing w:val="-2"/>
          <w:sz w:val="20"/>
        </w:rPr>
        <w:t>Cardiac monitor</w:t>
      </w:r>
    </w:p>
    <w:p w14:paraId="20603D1E" w14:textId="77777777" w:rsidR="00652D76" w:rsidRPr="0000423A" w:rsidRDefault="00652D76" w:rsidP="00652D76">
      <w:pPr>
        <w:numPr>
          <w:ilvl w:val="1"/>
          <w:numId w:val="2"/>
        </w:numPr>
        <w:suppressAutoHyphens/>
        <w:spacing w:after="240"/>
        <w:rPr>
          <w:rFonts w:ascii="Arial" w:hAnsi="Arial" w:cs="Arial"/>
          <w:spacing w:val="-2"/>
          <w:sz w:val="20"/>
        </w:rPr>
      </w:pPr>
      <w:r w:rsidRPr="0000423A">
        <w:rPr>
          <w:rFonts w:ascii="Arial" w:hAnsi="Arial" w:cs="Arial"/>
          <w:spacing w:val="-2"/>
          <w:sz w:val="20"/>
        </w:rPr>
        <w:t>Lead wires, monitor cable</w:t>
      </w:r>
    </w:p>
    <w:p w14:paraId="271575E7" w14:textId="77777777" w:rsidR="00652D76" w:rsidRPr="0000423A" w:rsidRDefault="00652D76" w:rsidP="00652D76">
      <w:pPr>
        <w:suppressAutoHyphens/>
        <w:spacing w:after="240"/>
        <w:ind w:left="180"/>
        <w:rPr>
          <w:rFonts w:ascii="Arial" w:hAnsi="Arial" w:cs="Arial"/>
          <w:spacing w:val="-2"/>
          <w:sz w:val="20"/>
        </w:rPr>
      </w:pPr>
      <w:r w:rsidRPr="0000423A">
        <w:rPr>
          <w:rFonts w:ascii="Arial" w:hAnsi="Arial" w:cs="Arial"/>
          <w:b/>
          <w:spacing w:val="-2"/>
          <w:sz w:val="20"/>
          <w:u w:val="single"/>
        </w:rPr>
        <w:t>P</w:t>
      </w:r>
      <w:r w:rsidRPr="0000423A">
        <w:rPr>
          <w:rFonts w:ascii="Arial" w:hAnsi="Arial" w:cs="Arial"/>
          <w:b/>
          <w:smallCaps/>
          <w:spacing w:val="-2"/>
          <w:sz w:val="20"/>
          <w:u w:val="single"/>
        </w:rPr>
        <w:t>rocedure</w:t>
      </w:r>
    </w:p>
    <w:p w14:paraId="7D58D5C3" w14:textId="77777777" w:rsidR="00652D76" w:rsidRDefault="00652D76" w:rsidP="00652D76">
      <w:pPr>
        <w:numPr>
          <w:ilvl w:val="0"/>
          <w:numId w:val="42"/>
        </w:numPr>
        <w:suppressAutoHyphens/>
        <w:spacing w:after="240"/>
        <w:rPr>
          <w:rFonts w:ascii="Arial" w:hAnsi="Arial" w:cs="Arial"/>
          <w:spacing w:val="-2"/>
          <w:sz w:val="20"/>
        </w:rPr>
      </w:pPr>
      <w:r>
        <w:rPr>
          <w:rFonts w:ascii="Arial" w:hAnsi="Arial" w:cs="Arial"/>
          <w:spacing w:val="-2"/>
          <w:sz w:val="20"/>
        </w:rPr>
        <w:t>Turn on the monitor while preparing the patient and place in "Standby Mode" where available.</w:t>
      </w:r>
    </w:p>
    <w:p w14:paraId="540D988B" w14:textId="77777777" w:rsidR="00652D76" w:rsidRDefault="00652D76" w:rsidP="00652D76">
      <w:pPr>
        <w:numPr>
          <w:ilvl w:val="0"/>
          <w:numId w:val="42"/>
        </w:numPr>
        <w:suppressAutoHyphens/>
        <w:spacing w:after="240"/>
        <w:rPr>
          <w:rFonts w:ascii="Arial" w:hAnsi="Arial" w:cs="Arial"/>
          <w:spacing w:val="-2"/>
          <w:sz w:val="20"/>
        </w:rPr>
      </w:pPr>
      <w:r>
        <w:rPr>
          <w:rFonts w:ascii="Arial" w:hAnsi="Arial" w:cs="Arial"/>
          <w:spacing w:val="-2"/>
          <w:sz w:val="20"/>
        </w:rPr>
        <w:t xml:space="preserve">Attach the lead wires to the electrodes.  See </w:t>
      </w:r>
      <w:r w:rsidRPr="00D16D6C">
        <w:rPr>
          <w:rFonts w:ascii="Arial" w:hAnsi="Arial" w:cs="Arial"/>
          <w:b/>
          <w:spacing w:val="-2"/>
          <w:sz w:val="20"/>
        </w:rPr>
        <w:t>ELECTRODE PLACEMENT AND CARE</w:t>
      </w:r>
      <w:r>
        <w:rPr>
          <w:rFonts w:ascii="Arial" w:hAnsi="Arial" w:cs="Arial"/>
          <w:b/>
          <w:spacing w:val="-2"/>
          <w:sz w:val="20"/>
        </w:rPr>
        <w:t>.</w:t>
      </w:r>
      <w:r>
        <w:rPr>
          <w:rFonts w:ascii="Arial" w:hAnsi="Arial" w:cs="Arial"/>
          <w:spacing w:val="-2"/>
          <w:sz w:val="20"/>
        </w:rPr>
        <w:t xml:space="preserve">  (For “snap on” lead wires, attach to electrodes before placing electrodes on patient.)</w:t>
      </w:r>
    </w:p>
    <w:p w14:paraId="28A1EC55" w14:textId="77777777" w:rsidR="00652D76" w:rsidRDefault="00652D76" w:rsidP="00652D76">
      <w:pPr>
        <w:numPr>
          <w:ilvl w:val="1"/>
          <w:numId w:val="42"/>
        </w:numPr>
        <w:suppressAutoHyphens/>
        <w:spacing w:after="240"/>
        <w:ind w:left="1080"/>
        <w:rPr>
          <w:rFonts w:ascii="Arial" w:hAnsi="Arial" w:cs="Arial"/>
          <w:spacing w:val="-2"/>
          <w:sz w:val="20"/>
        </w:rPr>
      </w:pPr>
      <w:r>
        <w:rPr>
          <w:rFonts w:ascii="Arial" w:hAnsi="Arial" w:cs="Arial"/>
          <w:spacing w:val="-2"/>
          <w:sz w:val="20"/>
        </w:rPr>
        <w:t>Set the bedside monitor on "monitor" for routine observation.</w:t>
      </w:r>
    </w:p>
    <w:p w14:paraId="66F43891" w14:textId="77777777" w:rsidR="00652D76" w:rsidRDefault="00652D76" w:rsidP="00652D76">
      <w:pPr>
        <w:numPr>
          <w:ilvl w:val="1"/>
          <w:numId w:val="42"/>
        </w:numPr>
        <w:suppressAutoHyphens/>
        <w:spacing w:after="240"/>
        <w:ind w:left="1080"/>
        <w:rPr>
          <w:rFonts w:ascii="Arial" w:hAnsi="Arial" w:cs="Arial"/>
          <w:spacing w:val="-2"/>
          <w:sz w:val="20"/>
        </w:rPr>
      </w:pPr>
      <w:r>
        <w:rPr>
          <w:rFonts w:ascii="Arial" w:hAnsi="Arial" w:cs="Arial"/>
          <w:spacing w:val="-2"/>
          <w:sz w:val="20"/>
        </w:rPr>
        <w:t>Use the "filter" mode if it is necessary to filter out artifact that cannot be removed by changing the ECG patches.</w:t>
      </w:r>
    </w:p>
    <w:p w14:paraId="422AFBA7" w14:textId="77777777" w:rsidR="00652D76" w:rsidRDefault="00652D76" w:rsidP="00652D76">
      <w:pPr>
        <w:numPr>
          <w:ilvl w:val="1"/>
          <w:numId w:val="42"/>
        </w:numPr>
        <w:suppressAutoHyphens/>
        <w:spacing w:after="240"/>
        <w:ind w:left="1080"/>
        <w:rPr>
          <w:rFonts w:ascii="Arial" w:hAnsi="Arial" w:cs="Arial"/>
          <w:spacing w:val="-2"/>
          <w:sz w:val="20"/>
        </w:rPr>
      </w:pPr>
      <w:r>
        <w:rPr>
          <w:rFonts w:ascii="Arial" w:hAnsi="Arial" w:cs="Arial"/>
          <w:spacing w:val="-2"/>
          <w:sz w:val="20"/>
        </w:rPr>
        <w:t>Use the "diagnostic" mode to enhance waveforms to diagnose dysrhythmia.</w:t>
      </w:r>
    </w:p>
    <w:p w14:paraId="0604FB81" w14:textId="77777777" w:rsidR="00652D76" w:rsidRPr="00C26F5E" w:rsidRDefault="00652D76" w:rsidP="00652D76">
      <w:pPr>
        <w:suppressAutoHyphens/>
        <w:spacing w:after="240"/>
        <w:rPr>
          <w:rFonts w:ascii="Arial" w:hAnsi="Arial" w:cs="Arial"/>
          <w:b/>
          <w:smallCaps/>
          <w:spacing w:val="-2"/>
          <w:sz w:val="20"/>
          <w:u w:val="single"/>
        </w:rPr>
      </w:pPr>
      <w:bookmarkStart w:id="1" w:name="_Hlk102047125"/>
      <w:r w:rsidRPr="00C26F5E">
        <w:rPr>
          <w:rFonts w:ascii="Arial" w:hAnsi="Arial" w:cs="Arial"/>
          <w:b/>
          <w:smallCaps/>
          <w:spacing w:val="-2"/>
          <w:sz w:val="20"/>
          <w:u w:val="single"/>
        </w:rPr>
        <w:t xml:space="preserve">Monitoring with </w:t>
      </w:r>
      <w:r>
        <w:rPr>
          <w:rFonts w:ascii="Arial" w:hAnsi="Arial" w:cs="Arial"/>
          <w:b/>
          <w:smallCaps/>
          <w:spacing w:val="-2"/>
          <w:sz w:val="20"/>
          <w:u w:val="single"/>
        </w:rPr>
        <w:t>The Mx40</w:t>
      </w:r>
      <w:r w:rsidRPr="00C26F5E">
        <w:rPr>
          <w:rFonts w:ascii="Arial" w:hAnsi="Arial" w:cs="Arial"/>
          <w:b/>
          <w:smallCaps/>
          <w:spacing w:val="-2"/>
          <w:sz w:val="20"/>
          <w:u w:val="single"/>
        </w:rPr>
        <w:t>Telemetry System</w:t>
      </w:r>
    </w:p>
    <w:p w14:paraId="0831426F" w14:textId="77777777" w:rsidR="00652D76" w:rsidRPr="0024108B" w:rsidRDefault="00652D76" w:rsidP="00652D76">
      <w:pPr>
        <w:suppressAutoHyphens/>
        <w:spacing w:after="240"/>
        <w:ind w:left="180"/>
        <w:rPr>
          <w:rFonts w:ascii="Arial" w:hAnsi="Arial" w:cs="Arial"/>
          <w:b/>
          <w:smallCaps/>
          <w:spacing w:val="-2"/>
          <w:sz w:val="20"/>
          <w:u w:val="single"/>
        </w:rPr>
      </w:pPr>
      <w:r w:rsidRPr="0024108B">
        <w:rPr>
          <w:rFonts w:ascii="Arial" w:hAnsi="Arial" w:cs="Arial"/>
          <w:b/>
          <w:smallCaps/>
          <w:spacing w:val="-2"/>
          <w:sz w:val="20"/>
          <w:u w:val="single"/>
        </w:rPr>
        <w:t>Equipment</w:t>
      </w:r>
    </w:p>
    <w:p w14:paraId="64CE4323" w14:textId="77777777" w:rsidR="00652D76" w:rsidRDefault="00652D76" w:rsidP="00652D76">
      <w:pPr>
        <w:numPr>
          <w:ilvl w:val="1"/>
          <w:numId w:val="3"/>
        </w:numPr>
        <w:suppressAutoHyphens/>
        <w:spacing w:after="120"/>
        <w:rPr>
          <w:rFonts w:ascii="Arial" w:hAnsi="Arial" w:cs="Arial"/>
          <w:spacing w:val="-2"/>
          <w:sz w:val="20"/>
        </w:rPr>
      </w:pPr>
      <w:r>
        <w:rPr>
          <w:rFonts w:ascii="Arial" w:hAnsi="Arial" w:cs="Arial"/>
          <w:spacing w:val="-2"/>
          <w:sz w:val="20"/>
        </w:rPr>
        <w:t>Telemetry box</w:t>
      </w:r>
    </w:p>
    <w:p w14:paraId="57F27300" w14:textId="77777777" w:rsidR="00652D76" w:rsidRDefault="00652D76" w:rsidP="00652D76">
      <w:pPr>
        <w:numPr>
          <w:ilvl w:val="1"/>
          <w:numId w:val="3"/>
        </w:numPr>
        <w:suppressAutoHyphens/>
        <w:spacing w:after="120"/>
        <w:rPr>
          <w:rFonts w:ascii="Arial" w:hAnsi="Arial" w:cs="Arial"/>
          <w:spacing w:val="-2"/>
          <w:sz w:val="20"/>
        </w:rPr>
      </w:pPr>
      <w:r>
        <w:rPr>
          <w:rFonts w:ascii="Arial" w:hAnsi="Arial" w:cs="Arial"/>
          <w:spacing w:val="-2"/>
          <w:sz w:val="20"/>
        </w:rPr>
        <w:t>3 AA batteries</w:t>
      </w:r>
    </w:p>
    <w:p w14:paraId="0B32A650" w14:textId="77777777" w:rsidR="00652D76" w:rsidRDefault="00652D76" w:rsidP="00652D76">
      <w:pPr>
        <w:numPr>
          <w:ilvl w:val="1"/>
          <w:numId w:val="3"/>
        </w:numPr>
        <w:suppressAutoHyphens/>
        <w:spacing w:after="120"/>
        <w:rPr>
          <w:rFonts w:ascii="Arial" w:hAnsi="Arial" w:cs="Arial"/>
          <w:spacing w:val="-2"/>
          <w:sz w:val="20"/>
        </w:rPr>
      </w:pPr>
      <w:r>
        <w:rPr>
          <w:rFonts w:ascii="Arial" w:hAnsi="Arial" w:cs="Arial"/>
          <w:spacing w:val="-2"/>
          <w:sz w:val="20"/>
        </w:rPr>
        <w:t>5 lead wire cable set</w:t>
      </w:r>
    </w:p>
    <w:p w14:paraId="31230056" w14:textId="77777777" w:rsidR="00652D76" w:rsidRDefault="00652D76" w:rsidP="00652D76">
      <w:pPr>
        <w:numPr>
          <w:ilvl w:val="1"/>
          <w:numId w:val="3"/>
        </w:numPr>
        <w:suppressAutoHyphens/>
        <w:spacing w:after="120"/>
        <w:rPr>
          <w:rFonts w:ascii="Arial" w:hAnsi="Arial" w:cs="Arial"/>
          <w:spacing w:val="-2"/>
          <w:sz w:val="20"/>
        </w:rPr>
      </w:pPr>
      <w:r>
        <w:rPr>
          <w:rFonts w:ascii="Arial" w:hAnsi="Arial" w:cs="Arial"/>
          <w:spacing w:val="-2"/>
          <w:sz w:val="20"/>
        </w:rPr>
        <w:t>Pulse oximetry cable as needed</w:t>
      </w:r>
    </w:p>
    <w:p w14:paraId="26D0C2B4" w14:textId="77777777" w:rsidR="00652D76" w:rsidRDefault="00652D76" w:rsidP="00652D76">
      <w:pPr>
        <w:numPr>
          <w:ilvl w:val="1"/>
          <w:numId w:val="3"/>
        </w:numPr>
        <w:suppressAutoHyphens/>
        <w:spacing w:after="240"/>
        <w:rPr>
          <w:rFonts w:ascii="Arial" w:hAnsi="Arial" w:cs="Arial"/>
          <w:spacing w:val="-2"/>
          <w:sz w:val="20"/>
        </w:rPr>
      </w:pPr>
      <w:r>
        <w:rPr>
          <w:rFonts w:ascii="Arial" w:hAnsi="Arial" w:cs="Arial"/>
          <w:spacing w:val="-2"/>
          <w:sz w:val="20"/>
        </w:rPr>
        <w:t>Telemetry pouch (optional)</w:t>
      </w:r>
    </w:p>
    <w:p w14:paraId="31CA369A" w14:textId="77777777" w:rsidR="00652D76" w:rsidRDefault="00652D76" w:rsidP="00652D76">
      <w:pPr>
        <w:suppressAutoHyphens/>
        <w:spacing w:after="240"/>
        <w:ind w:left="180"/>
        <w:rPr>
          <w:rFonts w:ascii="Arial" w:hAnsi="Arial" w:cs="Arial"/>
          <w:spacing w:val="-2"/>
          <w:sz w:val="20"/>
        </w:rPr>
      </w:pPr>
      <w:r w:rsidRPr="00F71222">
        <w:rPr>
          <w:rFonts w:ascii="Arial" w:hAnsi="Arial" w:cs="Arial"/>
          <w:b/>
          <w:spacing w:val="-2"/>
          <w:sz w:val="20"/>
          <w:u w:val="single"/>
        </w:rPr>
        <w:t>P</w:t>
      </w:r>
      <w:r w:rsidRPr="00F71222">
        <w:rPr>
          <w:rFonts w:ascii="Arial" w:hAnsi="Arial" w:cs="Arial"/>
          <w:b/>
          <w:smallCaps/>
          <w:spacing w:val="-2"/>
          <w:sz w:val="20"/>
          <w:u w:val="single"/>
        </w:rPr>
        <w:t>rocedure</w:t>
      </w:r>
    </w:p>
    <w:p w14:paraId="359D892A" w14:textId="77777777" w:rsidR="00652D76" w:rsidRDefault="00652D76" w:rsidP="00652D76">
      <w:pPr>
        <w:numPr>
          <w:ilvl w:val="1"/>
          <w:numId w:val="8"/>
        </w:numPr>
        <w:suppressAutoHyphens/>
        <w:spacing w:after="240"/>
        <w:rPr>
          <w:rFonts w:ascii="Arial" w:hAnsi="Arial" w:cs="Arial"/>
          <w:spacing w:val="-2"/>
          <w:sz w:val="20"/>
        </w:rPr>
      </w:pPr>
      <w:r>
        <w:rPr>
          <w:rFonts w:ascii="Arial" w:hAnsi="Arial" w:cs="Arial"/>
          <w:spacing w:val="-2"/>
          <w:sz w:val="20"/>
        </w:rPr>
        <w:t>Educate patient regarding rationale for monitoring and how it works.</w:t>
      </w:r>
    </w:p>
    <w:p w14:paraId="77A3D437" w14:textId="77777777" w:rsidR="00652D76" w:rsidRDefault="00652D76" w:rsidP="00652D76">
      <w:pPr>
        <w:numPr>
          <w:ilvl w:val="1"/>
          <w:numId w:val="8"/>
        </w:numPr>
        <w:suppressAutoHyphens/>
        <w:spacing w:after="240"/>
        <w:rPr>
          <w:rFonts w:ascii="Arial" w:hAnsi="Arial" w:cs="Arial"/>
          <w:spacing w:val="-2"/>
          <w:sz w:val="20"/>
        </w:rPr>
      </w:pPr>
      <w:r>
        <w:rPr>
          <w:rFonts w:ascii="Arial" w:hAnsi="Arial" w:cs="Arial"/>
          <w:spacing w:val="-2"/>
          <w:sz w:val="20"/>
        </w:rPr>
        <w:lastRenderedPageBreak/>
        <w:t>Insert 3 AA batteries in the telemetry box matching the polarity markings on the telemetry box with those on the battery. Close battery compartment and wait for it to automatically turn on.</w:t>
      </w:r>
    </w:p>
    <w:p w14:paraId="63113884" w14:textId="77777777" w:rsidR="00652D76" w:rsidRDefault="00652D76" w:rsidP="00652D76">
      <w:pPr>
        <w:numPr>
          <w:ilvl w:val="1"/>
          <w:numId w:val="8"/>
        </w:numPr>
        <w:suppressAutoHyphens/>
        <w:spacing w:after="240"/>
        <w:rPr>
          <w:rFonts w:ascii="Arial" w:hAnsi="Arial" w:cs="Arial"/>
          <w:spacing w:val="-2"/>
          <w:sz w:val="20"/>
        </w:rPr>
      </w:pPr>
      <w:r>
        <w:rPr>
          <w:rFonts w:ascii="Arial" w:hAnsi="Arial" w:cs="Arial"/>
          <w:spacing w:val="-2"/>
          <w:sz w:val="20"/>
        </w:rPr>
        <w:t>Ensure that the lead wires are intact with no exposed wiring.</w:t>
      </w:r>
    </w:p>
    <w:p w14:paraId="26B20795" w14:textId="77777777" w:rsidR="00652D76" w:rsidRDefault="00652D76" w:rsidP="00652D76">
      <w:pPr>
        <w:numPr>
          <w:ilvl w:val="1"/>
          <w:numId w:val="8"/>
        </w:numPr>
        <w:suppressAutoHyphens/>
        <w:spacing w:after="240"/>
        <w:rPr>
          <w:rFonts w:ascii="Arial" w:hAnsi="Arial" w:cs="Arial"/>
          <w:spacing w:val="-2"/>
          <w:sz w:val="20"/>
        </w:rPr>
      </w:pPr>
      <w:r>
        <w:rPr>
          <w:rFonts w:ascii="Arial" w:hAnsi="Arial" w:cs="Arial"/>
          <w:spacing w:val="-2"/>
          <w:sz w:val="20"/>
        </w:rPr>
        <w:t>Connect lead set to telemetry box matching the appropriate terminals to telemetry box.</w:t>
      </w:r>
    </w:p>
    <w:p w14:paraId="16D99AA0" w14:textId="77777777" w:rsidR="00652D76" w:rsidRDefault="00652D76" w:rsidP="00652D76">
      <w:pPr>
        <w:numPr>
          <w:ilvl w:val="1"/>
          <w:numId w:val="8"/>
        </w:numPr>
        <w:suppressAutoHyphens/>
        <w:spacing w:after="240"/>
        <w:rPr>
          <w:rFonts w:ascii="Arial" w:hAnsi="Arial" w:cs="Arial"/>
          <w:spacing w:val="-2"/>
          <w:sz w:val="20"/>
        </w:rPr>
      </w:pPr>
      <w:r>
        <w:rPr>
          <w:rFonts w:ascii="Arial" w:hAnsi="Arial" w:cs="Arial"/>
          <w:spacing w:val="-2"/>
          <w:sz w:val="20"/>
        </w:rPr>
        <w:t xml:space="preserve">Place electrodes on chest (see </w:t>
      </w:r>
      <w:r w:rsidRPr="00F71222">
        <w:rPr>
          <w:rFonts w:ascii="Arial" w:hAnsi="Arial" w:cs="Arial"/>
          <w:b/>
          <w:caps/>
          <w:spacing w:val="-2"/>
          <w:sz w:val="20"/>
        </w:rPr>
        <w:t>electrode placement and care</w:t>
      </w:r>
      <w:r>
        <w:rPr>
          <w:rFonts w:ascii="Arial" w:hAnsi="Arial" w:cs="Arial"/>
          <w:spacing w:val="-2"/>
          <w:sz w:val="20"/>
        </w:rPr>
        <w:t>) and attach lead wires.</w:t>
      </w:r>
    </w:p>
    <w:p w14:paraId="350DA825" w14:textId="77777777" w:rsidR="00652D76" w:rsidRDefault="00652D76" w:rsidP="00652D76">
      <w:pPr>
        <w:numPr>
          <w:ilvl w:val="1"/>
          <w:numId w:val="8"/>
        </w:numPr>
        <w:suppressAutoHyphens/>
        <w:spacing w:after="240"/>
        <w:rPr>
          <w:rFonts w:ascii="Arial" w:hAnsi="Arial" w:cs="Arial"/>
          <w:spacing w:val="-2"/>
          <w:sz w:val="20"/>
        </w:rPr>
      </w:pPr>
      <w:r>
        <w:rPr>
          <w:rFonts w:ascii="Arial" w:hAnsi="Arial" w:cs="Arial"/>
          <w:spacing w:val="-2"/>
          <w:sz w:val="20"/>
        </w:rPr>
        <w:t>When pulse oximetry monitoring is required in addition to ECG monitoring:</w:t>
      </w:r>
    </w:p>
    <w:p w14:paraId="67F859DF" w14:textId="77777777" w:rsidR="00652D76" w:rsidRDefault="00652D76" w:rsidP="00652D76">
      <w:pPr>
        <w:numPr>
          <w:ilvl w:val="2"/>
          <w:numId w:val="8"/>
        </w:numPr>
        <w:suppressAutoHyphens/>
        <w:spacing w:after="240"/>
        <w:ind w:hanging="360"/>
        <w:rPr>
          <w:rFonts w:ascii="Arial" w:hAnsi="Arial" w:cs="Arial"/>
          <w:spacing w:val="-2"/>
          <w:sz w:val="20"/>
        </w:rPr>
      </w:pPr>
      <w:r>
        <w:rPr>
          <w:rFonts w:ascii="Arial" w:hAnsi="Arial" w:cs="Arial"/>
          <w:spacing w:val="-2"/>
          <w:sz w:val="20"/>
        </w:rPr>
        <w:t xml:space="preserve">Attach the pulse oximetry cable to the </w:t>
      </w:r>
      <w:r w:rsidRPr="00795A5A">
        <w:rPr>
          <w:rFonts w:ascii="Arial" w:hAnsi="Arial" w:cs="Arial"/>
          <w:sz w:val="20"/>
          <w:szCs w:val="20"/>
        </w:rPr>
        <w:t>Sp</w:t>
      </w:r>
      <w:r>
        <w:rPr>
          <w:rFonts w:ascii="Arial" w:hAnsi="Arial" w:cs="Arial"/>
          <w:sz w:val="20"/>
          <w:szCs w:val="20"/>
        </w:rPr>
        <w:t>O</w:t>
      </w:r>
      <w:r w:rsidRPr="00795A5A">
        <w:rPr>
          <w:rFonts w:ascii="Arial" w:hAnsi="Arial" w:cs="Arial"/>
          <w:sz w:val="20"/>
          <w:szCs w:val="20"/>
          <w:vertAlign w:val="subscript"/>
        </w:rPr>
        <w:t>2</w:t>
      </w:r>
      <w:r>
        <w:rPr>
          <w:rFonts w:ascii="Arial" w:hAnsi="Arial" w:cs="Arial"/>
          <w:spacing w:val="-2"/>
          <w:sz w:val="20"/>
        </w:rPr>
        <w:t xml:space="preserve"> connection on the telemetry box.</w:t>
      </w:r>
    </w:p>
    <w:p w14:paraId="3D9CB653" w14:textId="77777777" w:rsidR="00652D76" w:rsidRDefault="00652D76" w:rsidP="00652D76">
      <w:pPr>
        <w:numPr>
          <w:ilvl w:val="2"/>
          <w:numId w:val="8"/>
        </w:numPr>
        <w:suppressAutoHyphens/>
        <w:spacing w:after="240"/>
        <w:ind w:hanging="360"/>
        <w:rPr>
          <w:rFonts w:ascii="Arial" w:hAnsi="Arial" w:cs="Arial"/>
          <w:spacing w:val="-2"/>
          <w:sz w:val="20"/>
        </w:rPr>
      </w:pPr>
      <w:r>
        <w:rPr>
          <w:rFonts w:ascii="Arial" w:hAnsi="Arial" w:cs="Arial"/>
          <w:spacing w:val="-2"/>
          <w:sz w:val="20"/>
        </w:rPr>
        <w:t xml:space="preserve">Tap </w:t>
      </w:r>
      <w:r w:rsidRPr="00795A5A">
        <w:rPr>
          <w:rFonts w:ascii="Arial" w:hAnsi="Arial" w:cs="Arial"/>
          <w:sz w:val="20"/>
          <w:szCs w:val="20"/>
        </w:rPr>
        <w:t>Sp</w:t>
      </w:r>
      <w:r>
        <w:rPr>
          <w:rFonts w:ascii="Arial" w:hAnsi="Arial" w:cs="Arial"/>
          <w:sz w:val="20"/>
          <w:szCs w:val="20"/>
        </w:rPr>
        <w:t>O</w:t>
      </w:r>
      <w:r w:rsidRPr="00795A5A">
        <w:rPr>
          <w:rFonts w:ascii="Arial" w:hAnsi="Arial" w:cs="Arial"/>
          <w:sz w:val="20"/>
          <w:szCs w:val="20"/>
          <w:vertAlign w:val="subscript"/>
        </w:rPr>
        <w:t>2</w:t>
      </w:r>
      <w:r>
        <w:rPr>
          <w:rFonts w:ascii="Arial" w:hAnsi="Arial" w:cs="Arial"/>
          <w:spacing w:val="-2"/>
          <w:sz w:val="20"/>
        </w:rPr>
        <w:t xml:space="preserve"> on telemetry box screen.</w:t>
      </w:r>
    </w:p>
    <w:p w14:paraId="400B60B9" w14:textId="77777777" w:rsidR="00652D76" w:rsidRDefault="00652D76" w:rsidP="00652D76">
      <w:pPr>
        <w:numPr>
          <w:ilvl w:val="2"/>
          <w:numId w:val="8"/>
        </w:numPr>
        <w:suppressAutoHyphens/>
        <w:spacing w:after="240"/>
        <w:ind w:hanging="360"/>
        <w:rPr>
          <w:rFonts w:ascii="Arial" w:hAnsi="Arial" w:cs="Arial"/>
          <w:spacing w:val="-2"/>
          <w:sz w:val="20"/>
        </w:rPr>
      </w:pPr>
      <w:r>
        <w:rPr>
          <w:rFonts w:ascii="Arial" w:hAnsi="Arial" w:cs="Arial"/>
          <w:spacing w:val="-2"/>
          <w:sz w:val="20"/>
        </w:rPr>
        <w:t>Select type of monitoring: manual (for spot checks) or continuous.</w:t>
      </w:r>
    </w:p>
    <w:p w14:paraId="0F8A797E" w14:textId="77777777" w:rsidR="00652D76" w:rsidRDefault="00652D76" w:rsidP="00652D76">
      <w:pPr>
        <w:numPr>
          <w:ilvl w:val="2"/>
          <w:numId w:val="8"/>
        </w:numPr>
        <w:suppressAutoHyphens/>
        <w:spacing w:after="240"/>
        <w:ind w:hanging="360"/>
        <w:rPr>
          <w:rFonts w:ascii="Arial" w:hAnsi="Arial" w:cs="Arial"/>
          <w:spacing w:val="-2"/>
          <w:sz w:val="20"/>
        </w:rPr>
      </w:pPr>
      <w:r>
        <w:rPr>
          <w:rFonts w:ascii="Arial" w:hAnsi="Arial" w:cs="Arial"/>
          <w:spacing w:val="-2"/>
          <w:sz w:val="20"/>
        </w:rPr>
        <w:t xml:space="preserve">Tap on </w:t>
      </w:r>
      <w:r w:rsidRPr="00795A5A">
        <w:rPr>
          <w:rFonts w:ascii="Arial" w:hAnsi="Arial" w:cs="Arial"/>
          <w:sz w:val="20"/>
          <w:szCs w:val="20"/>
        </w:rPr>
        <w:t>Sp</w:t>
      </w:r>
      <w:r>
        <w:rPr>
          <w:rFonts w:ascii="Arial" w:hAnsi="Arial" w:cs="Arial"/>
          <w:sz w:val="20"/>
          <w:szCs w:val="20"/>
        </w:rPr>
        <w:t>O</w:t>
      </w:r>
      <w:r w:rsidRPr="00795A5A">
        <w:rPr>
          <w:rFonts w:ascii="Arial" w:hAnsi="Arial" w:cs="Arial"/>
          <w:sz w:val="20"/>
          <w:szCs w:val="20"/>
          <w:vertAlign w:val="subscript"/>
        </w:rPr>
        <w:t>2</w:t>
      </w:r>
      <w:r>
        <w:rPr>
          <w:rFonts w:ascii="Arial" w:hAnsi="Arial" w:cs="Arial"/>
          <w:spacing w:val="-2"/>
          <w:sz w:val="20"/>
        </w:rPr>
        <w:t xml:space="preserve"> on screen again and scroll down to "Start </w:t>
      </w:r>
      <w:r w:rsidRPr="00795A5A">
        <w:rPr>
          <w:rFonts w:ascii="Arial" w:hAnsi="Arial" w:cs="Arial"/>
          <w:sz w:val="20"/>
          <w:szCs w:val="20"/>
        </w:rPr>
        <w:t>Sp</w:t>
      </w:r>
      <w:r>
        <w:rPr>
          <w:rFonts w:ascii="Arial" w:hAnsi="Arial" w:cs="Arial"/>
          <w:sz w:val="20"/>
          <w:szCs w:val="20"/>
        </w:rPr>
        <w:t>O</w:t>
      </w:r>
      <w:r w:rsidRPr="00795A5A">
        <w:rPr>
          <w:rFonts w:ascii="Arial" w:hAnsi="Arial" w:cs="Arial"/>
          <w:sz w:val="20"/>
          <w:szCs w:val="20"/>
          <w:vertAlign w:val="subscript"/>
        </w:rPr>
        <w:t>2</w:t>
      </w:r>
      <w:r>
        <w:rPr>
          <w:rFonts w:ascii="Arial" w:hAnsi="Arial" w:cs="Arial"/>
          <w:spacing w:val="-2"/>
          <w:sz w:val="20"/>
        </w:rPr>
        <w:t>".</w:t>
      </w:r>
    </w:p>
    <w:p w14:paraId="4E6399E9" w14:textId="77777777" w:rsidR="00652D76" w:rsidRDefault="00652D76" w:rsidP="00652D76">
      <w:pPr>
        <w:suppressAutoHyphens/>
        <w:spacing w:after="240"/>
        <w:ind w:left="720"/>
        <w:rPr>
          <w:rFonts w:ascii="Arial" w:hAnsi="Arial" w:cs="Arial"/>
          <w:spacing w:val="-2"/>
          <w:sz w:val="20"/>
        </w:rPr>
      </w:pPr>
      <w:r>
        <w:rPr>
          <w:rFonts w:ascii="Arial" w:hAnsi="Arial" w:cs="Arial"/>
          <w:spacing w:val="-2"/>
          <w:sz w:val="20"/>
        </w:rPr>
        <w:t xml:space="preserve">NOTE: When ECG monitoring only is required, tap on </w:t>
      </w:r>
      <w:r w:rsidRPr="00795A5A">
        <w:rPr>
          <w:rFonts w:ascii="Arial" w:hAnsi="Arial" w:cs="Arial"/>
          <w:sz w:val="20"/>
          <w:szCs w:val="20"/>
        </w:rPr>
        <w:t>Sp</w:t>
      </w:r>
      <w:r>
        <w:rPr>
          <w:rFonts w:ascii="Arial" w:hAnsi="Arial" w:cs="Arial"/>
          <w:sz w:val="20"/>
          <w:szCs w:val="20"/>
        </w:rPr>
        <w:t>O</w:t>
      </w:r>
      <w:r w:rsidRPr="00795A5A">
        <w:rPr>
          <w:rFonts w:ascii="Arial" w:hAnsi="Arial" w:cs="Arial"/>
          <w:sz w:val="20"/>
          <w:szCs w:val="20"/>
          <w:vertAlign w:val="subscript"/>
        </w:rPr>
        <w:t>2</w:t>
      </w:r>
      <w:r>
        <w:rPr>
          <w:rFonts w:ascii="Arial" w:hAnsi="Arial" w:cs="Arial"/>
          <w:spacing w:val="-2"/>
          <w:sz w:val="20"/>
        </w:rPr>
        <w:t xml:space="preserve"> on screen and scroll down to “</w:t>
      </w:r>
      <w:r w:rsidRPr="00795A5A">
        <w:rPr>
          <w:rFonts w:ascii="Arial" w:hAnsi="Arial" w:cs="Arial"/>
          <w:sz w:val="20"/>
          <w:szCs w:val="20"/>
        </w:rPr>
        <w:t>Sp</w:t>
      </w:r>
      <w:r>
        <w:rPr>
          <w:rFonts w:ascii="Arial" w:hAnsi="Arial" w:cs="Arial"/>
          <w:sz w:val="20"/>
          <w:szCs w:val="20"/>
        </w:rPr>
        <w:t>O</w:t>
      </w:r>
      <w:r w:rsidRPr="00795A5A">
        <w:rPr>
          <w:rFonts w:ascii="Arial" w:hAnsi="Arial" w:cs="Arial"/>
          <w:sz w:val="20"/>
          <w:szCs w:val="20"/>
          <w:vertAlign w:val="subscript"/>
        </w:rPr>
        <w:t>2</w:t>
      </w:r>
      <w:r>
        <w:rPr>
          <w:rFonts w:ascii="Arial" w:hAnsi="Arial" w:cs="Arial"/>
          <w:spacing w:val="-2"/>
          <w:sz w:val="20"/>
        </w:rPr>
        <w:t xml:space="preserve"> on.”     Select/Click to turn off.  When </w:t>
      </w:r>
      <w:r w:rsidRPr="00795A5A">
        <w:rPr>
          <w:rFonts w:ascii="Arial" w:hAnsi="Arial" w:cs="Arial"/>
          <w:sz w:val="20"/>
          <w:szCs w:val="20"/>
        </w:rPr>
        <w:t>Sp</w:t>
      </w:r>
      <w:r>
        <w:rPr>
          <w:rFonts w:ascii="Arial" w:hAnsi="Arial" w:cs="Arial"/>
          <w:sz w:val="20"/>
          <w:szCs w:val="20"/>
        </w:rPr>
        <w:t>O</w:t>
      </w:r>
      <w:r w:rsidRPr="00795A5A">
        <w:rPr>
          <w:rFonts w:ascii="Arial" w:hAnsi="Arial" w:cs="Arial"/>
          <w:sz w:val="20"/>
          <w:szCs w:val="20"/>
          <w:vertAlign w:val="subscript"/>
        </w:rPr>
        <w:t>2</w:t>
      </w:r>
      <w:r>
        <w:rPr>
          <w:rFonts w:ascii="Arial" w:hAnsi="Arial" w:cs="Arial"/>
          <w:spacing w:val="-2"/>
          <w:sz w:val="20"/>
        </w:rPr>
        <w:t xml:space="preserve"> monitoring only is required, tap on ECG on screen and scroll down to “ECG on.” Select/Click to turn off.</w:t>
      </w:r>
    </w:p>
    <w:p w14:paraId="5E144FE4" w14:textId="77777777" w:rsidR="00652D76" w:rsidRDefault="00652D76" w:rsidP="00652D76">
      <w:pPr>
        <w:numPr>
          <w:ilvl w:val="1"/>
          <w:numId w:val="8"/>
        </w:numPr>
        <w:suppressAutoHyphens/>
        <w:spacing w:after="240"/>
        <w:rPr>
          <w:rFonts w:ascii="Arial" w:hAnsi="Arial" w:cs="Arial"/>
          <w:spacing w:val="-2"/>
          <w:sz w:val="20"/>
        </w:rPr>
      </w:pPr>
      <w:r>
        <w:rPr>
          <w:rFonts w:ascii="Arial" w:hAnsi="Arial" w:cs="Arial"/>
          <w:spacing w:val="-2"/>
          <w:sz w:val="20"/>
        </w:rPr>
        <w:t>Attach Telemetry box to gown or place in Telemetry pouch.</w:t>
      </w:r>
    </w:p>
    <w:p w14:paraId="4C49CC46" w14:textId="77777777" w:rsidR="00652D76" w:rsidRDefault="00652D76" w:rsidP="00652D76">
      <w:pPr>
        <w:numPr>
          <w:ilvl w:val="1"/>
          <w:numId w:val="8"/>
        </w:numPr>
        <w:suppressAutoHyphens/>
        <w:spacing w:after="240"/>
        <w:rPr>
          <w:rFonts w:ascii="Arial" w:hAnsi="Arial" w:cs="Arial"/>
          <w:spacing w:val="-2"/>
          <w:sz w:val="20"/>
        </w:rPr>
      </w:pPr>
      <w:bookmarkStart w:id="2" w:name="_Hlk102048301"/>
      <w:r>
        <w:rPr>
          <w:rFonts w:ascii="Arial" w:hAnsi="Arial" w:cs="Arial"/>
          <w:spacing w:val="-2"/>
          <w:sz w:val="20"/>
        </w:rPr>
        <w:t>Admit patient (see “Monitoring with All Systems” above.</w:t>
      </w:r>
    </w:p>
    <w:p w14:paraId="462E693A" w14:textId="77777777" w:rsidR="00652D76" w:rsidRDefault="00652D76" w:rsidP="00652D76">
      <w:pPr>
        <w:numPr>
          <w:ilvl w:val="1"/>
          <w:numId w:val="8"/>
        </w:numPr>
        <w:suppressAutoHyphens/>
        <w:spacing w:after="240"/>
        <w:rPr>
          <w:rFonts w:ascii="Arial" w:hAnsi="Arial" w:cs="Arial"/>
          <w:spacing w:val="-2"/>
          <w:sz w:val="20"/>
        </w:rPr>
      </w:pPr>
      <w:r>
        <w:rPr>
          <w:rFonts w:ascii="Arial" w:hAnsi="Arial" w:cs="Arial"/>
          <w:spacing w:val="-2"/>
          <w:sz w:val="20"/>
        </w:rPr>
        <w:t>Click “Equipment” and select assigned equipment. NOTE: When an MX40 bedside monitor is available and will be used, ensure both the telemetry box and monitor are selected.</w:t>
      </w:r>
    </w:p>
    <w:p w14:paraId="7D87C111" w14:textId="77777777" w:rsidR="00652D76" w:rsidRDefault="00652D76" w:rsidP="00652D76">
      <w:pPr>
        <w:numPr>
          <w:ilvl w:val="1"/>
          <w:numId w:val="8"/>
        </w:numPr>
        <w:suppressAutoHyphens/>
        <w:spacing w:after="240"/>
        <w:rPr>
          <w:rFonts w:ascii="Arial" w:hAnsi="Arial" w:cs="Arial"/>
          <w:spacing w:val="-2"/>
          <w:sz w:val="20"/>
        </w:rPr>
      </w:pPr>
      <w:bookmarkStart w:id="3" w:name="_Hlk102050103"/>
      <w:r>
        <w:rPr>
          <w:rFonts w:ascii="Arial" w:hAnsi="Arial" w:cs="Arial"/>
          <w:spacing w:val="-2"/>
          <w:sz w:val="20"/>
        </w:rPr>
        <w:t>Verify rhythm and heart rate on central station match patient’s expected rhythm and heart rate.</w:t>
      </w:r>
    </w:p>
    <w:p w14:paraId="5C0691B3" w14:textId="77777777" w:rsidR="00652D76" w:rsidRDefault="00652D76" w:rsidP="00652D76">
      <w:pPr>
        <w:numPr>
          <w:ilvl w:val="1"/>
          <w:numId w:val="8"/>
        </w:numPr>
        <w:suppressAutoHyphens/>
        <w:spacing w:after="240"/>
        <w:rPr>
          <w:rFonts w:ascii="Arial" w:hAnsi="Arial" w:cs="Arial"/>
          <w:spacing w:val="-2"/>
          <w:sz w:val="20"/>
        </w:rPr>
      </w:pPr>
      <w:r>
        <w:rPr>
          <w:rFonts w:ascii="Arial" w:hAnsi="Arial" w:cs="Arial"/>
          <w:spacing w:val="-2"/>
          <w:sz w:val="20"/>
        </w:rPr>
        <w:t>Verify number on telemetry equipment in patient room matches number displayed on central station.</w:t>
      </w:r>
    </w:p>
    <w:bookmarkEnd w:id="1"/>
    <w:bookmarkEnd w:id="2"/>
    <w:bookmarkEnd w:id="3"/>
    <w:p w14:paraId="031068DB" w14:textId="77777777" w:rsidR="00652D76" w:rsidRDefault="00652D76" w:rsidP="00652D76">
      <w:pPr>
        <w:suppressAutoHyphens/>
        <w:spacing w:after="240"/>
        <w:rPr>
          <w:rFonts w:ascii="Arial" w:hAnsi="Arial" w:cs="Arial"/>
          <w:b/>
          <w:smallCaps/>
          <w:spacing w:val="-2"/>
          <w:sz w:val="20"/>
          <w:u w:val="single"/>
        </w:rPr>
      </w:pPr>
      <w:r>
        <w:rPr>
          <w:rFonts w:ascii="Arial" w:hAnsi="Arial" w:cs="Arial"/>
          <w:b/>
          <w:smallCaps/>
          <w:spacing w:val="-2"/>
          <w:sz w:val="20"/>
          <w:u w:val="single"/>
        </w:rPr>
        <w:t>Monitoring with Philips Intellivue x3</w:t>
      </w:r>
    </w:p>
    <w:p w14:paraId="27935175" w14:textId="77777777" w:rsidR="00652D76" w:rsidRPr="0024108B" w:rsidRDefault="00652D76" w:rsidP="00652D76">
      <w:pPr>
        <w:suppressAutoHyphens/>
        <w:spacing w:after="240"/>
        <w:ind w:left="180"/>
        <w:rPr>
          <w:rFonts w:ascii="Arial" w:hAnsi="Arial" w:cs="Arial"/>
          <w:b/>
          <w:smallCaps/>
          <w:spacing w:val="-2"/>
          <w:sz w:val="20"/>
          <w:u w:val="single"/>
        </w:rPr>
      </w:pPr>
      <w:r w:rsidRPr="0024108B">
        <w:rPr>
          <w:rFonts w:ascii="Arial" w:hAnsi="Arial" w:cs="Arial"/>
          <w:b/>
          <w:smallCaps/>
          <w:spacing w:val="-2"/>
          <w:sz w:val="20"/>
          <w:u w:val="single"/>
        </w:rPr>
        <w:t>Equipment</w:t>
      </w:r>
    </w:p>
    <w:p w14:paraId="59A8BC50" w14:textId="77777777" w:rsidR="00652D76" w:rsidRDefault="00652D76" w:rsidP="00652D76">
      <w:pPr>
        <w:pStyle w:val="ListParagraph"/>
        <w:numPr>
          <w:ilvl w:val="0"/>
          <w:numId w:val="45"/>
        </w:numPr>
        <w:suppressAutoHyphens/>
        <w:spacing w:after="240"/>
        <w:contextualSpacing w:val="0"/>
        <w:rPr>
          <w:rFonts w:ascii="Arial" w:hAnsi="Arial" w:cs="Arial"/>
          <w:bCs/>
          <w:spacing w:val="-2"/>
          <w:sz w:val="20"/>
        </w:rPr>
      </w:pPr>
      <w:r>
        <w:rPr>
          <w:rFonts w:ascii="Arial" w:hAnsi="Arial" w:cs="Arial"/>
          <w:bCs/>
          <w:spacing w:val="-2"/>
          <w:sz w:val="20"/>
        </w:rPr>
        <w:t xml:space="preserve">IntelliVue </w:t>
      </w:r>
      <w:r w:rsidRPr="002D6125">
        <w:rPr>
          <w:rFonts w:ascii="Arial" w:hAnsi="Arial" w:cs="Arial"/>
          <w:bCs/>
          <w:spacing w:val="-2"/>
          <w:sz w:val="20"/>
        </w:rPr>
        <w:t>X3 monitor</w:t>
      </w:r>
    </w:p>
    <w:p w14:paraId="394D2C7E" w14:textId="77777777" w:rsidR="00652D76" w:rsidRDefault="00652D76" w:rsidP="00652D76">
      <w:pPr>
        <w:pStyle w:val="ListParagraph"/>
        <w:numPr>
          <w:ilvl w:val="0"/>
          <w:numId w:val="45"/>
        </w:numPr>
        <w:suppressAutoHyphens/>
        <w:spacing w:after="240"/>
        <w:contextualSpacing w:val="0"/>
        <w:rPr>
          <w:rFonts w:ascii="Arial" w:hAnsi="Arial" w:cs="Arial"/>
          <w:bCs/>
          <w:spacing w:val="-2"/>
          <w:sz w:val="20"/>
        </w:rPr>
      </w:pPr>
      <w:r w:rsidRPr="002D6125">
        <w:rPr>
          <w:rFonts w:ascii="Arial" w:hAnsi="Arial" w:cs="Arial"/>
          <w:bCs/>
          <w:spacing w:val="-2"/>
          <w:sz w:val="20"/>
        </w:rPr>
        <w:t>Dual Adaptor</w:t>
      </w:r>
    </w:p>
    <w:p w14:paraId="60B0B909" w14:textId="77777777" w:rsidR="00652D76" w:rsidRDefault="00652D76" w:rsidP="00652D76">
      <w:pPr>
        <w:pStyle w:val="ListParagraph"/>
        <w:numPr>
          <w:ilvl w:val="0"/>
          <w:numId w:val="45"/>
        </w:numPr>
        <w:suppressAutoHyphens/>
        <w:spacing w:after="240"/>
        <w:contextualSpacing w:val="0"/>
        <w:rPr>
          <w:rFonts w:ascii="Arial" w:hAnsi="Arial" w:cs="Arial"/>
          <w:bCs/>
          <w:spacing w:val="-2"/>
          <w:sz w:val="20"/>
        </w:rPr>
      </w:pPr>
      <w:r w:rsidRPr="002D6125">
        <w:rPr>
          <w:rFonts w:ascii="Arial" w:hAnsi="Arial" w:cs="Arial"/>
          <w:bCs/>
          <w:spacing w:val="-2"/>
          <w:sz w:val="20"/>
        </w:rPr>
        <w:t>Claw mounts</w:t>
      </w:r>
    </w:p>
    <w:p w14:paraId="76B7713F" w14:textId="77777777" w:rsidR="00652D76" w:rsidRPr="002D6125" w:rsidRDefault="00652D76" w:rsidP="00652D76">
      <w:pPr>
        <w:pStyle w:val="ListParagraph"/>
        <w:suppressAutoHyphens/>
        <w:spacing w:after="240"/>
        <w:ind w:left="187"/>
        <w:contextualSpacing w:val="0"/>
        <w:rPr>
          <w:rFonts w:ascii="Arial" w:hAnsi="Arial" w:cs="Arial"/>
          <w:bCs/>
          <w:spacing w:val="-2"/>
          <w:sz w:val="20"/>
        </w:rPr>
      </w:pPr>
      <w:r w:rsidRPr="00FA709C">
        <w:rPr>
          <w:rFonts w:ascii="Arial" w:hAnsi="Arial" w:cs="Arial"/>
          <w:b/>
          <w:spacing w:val="-2"/>
          <w:sz w:val="20"/>
          <w:u w:val="single"/>
        </w:rPr>
        <w:t>P</w:t>
      </w:r>
      <w:r w:rsidRPr="00FA709C">
        <w:rPr>
          <w:rFonts w:ascii="Arial" w:hAnsi="Arial" w:cs="Arial"/>
          <w:b/>
          <w:smallCaps/>
          <w:spacing w:val="-2"/>
          <w:sz w:val="20"/>
          <w:u w:val="single"/>
        </w:rPr>
        <w:t>rocedure</w:t>
      </w:r>
    </w:p>
    <w:p w14:paraId="76807C10" w14:textId="77777777" w:rsidR="00652D76" w:rsidRPr="002D6125" w:rsidRDefault="00652D76" w:rsidP="00652D76">
      <w:pPr>
        <w:pStyle w:val="ListParagraph"/>
        <w:numPr>
          <w:ilvl w:val="6"/>
          <w:numId w:val="46"/>
        </w:numPr>
        <w:suppressAutoHyphens/>
        <w:spacing w:after="240"/>
        <w:ind w:left="720"/>
        <w:contextualSpacing w:val="0"/>
        <w:rPr>
          <w:rFonts w:ascii="Arial" w:hAnsi="Arial" w:cs="Arial"/>
          <w:bCs/>
          <w:spacing w:val="-2"/>
          <w:sz w:val="20"/>
        </w:rPr>
      </w:pPr>
      <w:r w:rsidRPr="002D6125">
        <w:rPr>
          <w:rFonts w:ascii="Arial" w:hAnsi="Arial" w:cs="Arial"/>
          <w:bCs/>
          <w:spacing w:val="-2"/>
          <w:sz w:val="20"/>
        </w:rPr>
        <w:t>Explain to patient rationale for monitoring during ambulation and how it works.</w:t>
      </w:r>
    </w:p>
    <w:p w14:paraId="3A246D85" w14:textId="77777777" w:rsidR="00652D76" w:rsidRPr="002D6125" w:rsidRDefault="00652D76" w:rsidP="00652D76">
      <w:pPr>
        <w:pStyle w:val="ListParagraph"/>
        <w:numPr>
          <w:ilvl w:val="0"/>
          <w:numId w:val="46"/>
        </w:numPr>
        <w:suppressAutoHyphens/>
        <w:spacing w:after="240"/>
        <w:contextualSpacing w:val="0"/>
        <w:rPr>
          <w:rFonts w:ascii="Arial" w:hAnsi="Arial" w:cs="Arial"/>
          <w:bCs/>
          <w:spacing w:val="-2"/>
          <w:sz w:val="20"/>
        </w:rPr>
      </w:pPr>
      <w:r w:rsidRPr="002D6125">
        <w:rPr>
          <w:rFonts w:ascii="Arial" w:hAnsi="Arial" w:cs="Arial"/>
          <w:bCs/>
          <w:spacing w:val="-2"/>
          <w:sz w:val="20"/>
        </w:rPr>
        <w:lastRenderedPageBreak/>
        <w:t>Ensure that the lead wires are intact with no exposed wiring.</w:t>
      </w:r>
    </w:p>
    <w:p w14:paraId="228A5CF6" w14:textId="77777777" w:rsidR="00652D76" w:rsidRPr="002D6125" w:rsidRDefault="00652D76" w:rsidP="00652D76">
      <w:pPr>
        <w:pStyle w:val="ListParagraph"/>
        <w:numPr>
          <w:ilvl w:val="0"/>
          <w:numId w:val="46"/>
        </w:numPr>
        <w:suppressAutoHyphens/>
        <w:spacing w:after="240"/>
        <w:contextualSpacing w:val="0"/>
        <w:rPr>
          <w:rFonts w:ascii="Arial" w:hAnsi="Arial" w:cs="Arial"/>
          <w:bCs/>
          <w:spacing w:val="-2"/>
          <w:sz w:val="20"/>
        </w:rPr>
      </w:pPr>
      <w:r w:rsidRPr="002D6125">
        <w:rPr>
          <w:rFonts w:ascii="Arial" w:hAnsi="Arial" w:cs="Arial"/>
          <w:bCs/>
          <w:spacing w:val="-2"/>
          <w:sz w:val="20"/>
        </w:rPr>
        <w:t>Ensure electrodes are attached on chest.</w:t>
      </w:r>
    </w:p>
    <w:p w14:paraId="311D1472" w14:textId="77777777" w:rsidR="00652D76" w:rsidRPr="002D6125" w:rsidRDefault="00652D76" w:rsidP="00652D76">
      <w:pPr>
        <w:pStyle w:val="ListParagraph"/>
        <w:numPr>
          <w:ilvl w:val="0"/>
          <w:numId w:val="46"/>
        </w:numPr>
        <w:suppressAutoHyphens/>
        <w:spacing w:after="240"/>
        <w:contextualSpacing w:val="0"/>
        <w:rPr>
          <w:rFonts w:ascii="Arial" w:hAnsi="Arial" w:cs="Arial"/>
          <w:bCs/>
          <w:spacing w:val="-2"/>
          <w:sz w:val="20"/>
        </w:rPr>
      </w:pPr>
      <w:r w:rsidRPr="002D6125">
        <w:rPr>
          <w:rFonts w:ascii="Arial" w:hAnsi="Arial" w:cs="Arial"/>
          <w:bCs/>
          <w:spacing w:val="-2"/>
          <w:sz w:val="20"/>
        </w:rPr>
        <w:t>Attach monitor to pole</w:t>
      </w:r>
      <w:r>
        <w:rPr>
          <w:rFonts w:ascii="Arial" w:hAnsi="Arial" w:cs="Arial"/>
          <w:bCs/>
          <w:spacing w:val="-2"/>
          <w:sz w:val="20"/>
        </w:rPr>
        <w:t>.</w:t>
      </w:r>
    </w:p>
    <w:p w14:paraId="43A63367" w14:textId="77777777" w:rsidR="00652D76" w:rsidRPr="002D6125" w:rsidRDefault="00652D76" w:rsidP="00652D76">
      <w:pPr>
        <w:pStyle w:val="ListParagraph"/>
        <w:numPr>
          <w:ilvl w:val="0"/>
          <w:numId w:val="46"/>
        </w:numPr>
        <w:suppressAutoHyphens/>
        <w:spacing w:after="240"/>
        <w:contextualSpacing w:val="0"/>
        <w:rPr>
          <w:rFonts w:ascii="Arial" w:hAnsi="Arial" w:cs="Arial"/>
          <w:bCs/>
          <w:spacing w:val="-2"/>
          <w:sz w:val="20"/>
        </w:rPr>
      </w:pPr>
      <w:r w:rsidRPr="002D6125">
        <w:rPr>
          <w:rFonts w:ascii="Arial" w:hAnsi="Arial" w:cs="Arial"/>
          <w:bCs/>
          <w:spacing w:val="-2"/>
          <w:sz w:val="20"/>
        </w:rPr>
        <w:t>Turn monitor on using the front right button.</w:t>
      </w:r>
    </w:p>
    <w:p w14:paraId="5A0ED606" w14:textId="77777777" w:rsidR="00652D76" w:rsidRPr="002D6125" w:rsidRDefault="00652D76" w:rsidP="00652D76">
      <w:pPr>
        <w:pStyle w:val="ListParagraph"/>
        <w:numPr>
          <w:ilvl w:val="0"/>
          <w:numId w:val="46"/>
        </w:numPr>
        <w:suppressAutoHyphens/>
        <w:spacing w:after="240"/>
        <w:contextualSpacing w:val="0"/>
        <w:rPr>
          <w:rFonts w:ascii="Arial" w:hAnsi="Arial" w:cs="Arial"/>
          <w:bCs/>
          <w:spacing w:val="-2"/>
          <w:sz w:val="20"/>
        </w:rPr>
      </w:pPr>
      <w:r w:rsidRPr="002D6125">
        <w:rPr>
          <w:rFonts w:ascii="Arial" w:hAnsi="Arial" w:cs="Arial"/>
          <w:bCs/>
          <w:spacing w:val="-2"/>
          <w:sz w:val="20"/>
        </w:rPr>
        <w:t>Remove ECG cable,</w:t>
      </w:r>
      <w:r>
        <w:rPr>
          <w:rFonts w:ascii="Arial" w:hAnsi="Arial" w:cs="Arial"/>
          <w:bCs/>
          <w:spacing w:val="-2"/>
          <w:sz w:val="20"/>
        </w:rPr>
        <w:t xml:space="preserve"> </w:t>
      </w:r>
      <w:r w:rsidRPr="002D6125">
        <w:rPr>
          <w:rFonts w:ascii="Arial" w:hAnsi="Arial" w:cs="Arial"/>
          <w:bCs/>
          <w:spacing w:val="-2"/>
          <w:sz w:val="20"/>
        </w:rPr>
        <w:t>O2 cable, 1-2 pressure cable (if applicable) from bedside monitor and attach to portable monitor.</w:t>
      </w:r>
    </w:p>
    <w:p w14:paraId="06359BB2" w14:textId="77777777" w:rsidR="00652D76" w:rsidRPr="002D6125" w:rsidRDefault="00652D76" w:rsidP="00652D76">
      <w:pPr>
        <w:suppressAutoHyphens/>
        <w:spacing w:after="240"/>
        <w:ind w:left="360"/>
        <w:rPr>
          <w:rFonts w:ascii="Arial" w:hAnsi="Arial" w:cs="Arial"/>
          <w:b/>
          <w:spacing w:val="-2"/>
          <w:sz w:val="20"/>
          <w:u w:val="single"/>
        </w:rPr>
      </w:pPr>
      <w:r w:rsidRPr="002D6125">
        <w:rPr>
          <w:rFonts w:ascii="Arial" w:hAnsi="Arial" w:cs="Arial"/>
          <w:b/>
          <w:spacing w:val="-2"/>
          <w:sz w:val="20"/>
          <w:u w:val="single"/>
        </w:rPr>
        <w:t>Note: if monitoring two pressure lines, use</w:t>
      </w:r>
      <w:r>
        <w:rPr>
          <w:rFonts w:ascii="Arial" w:hAnsi="Arial" w:cs="Arial"/>
          <w:b/>
          <w:spacing w:val="-2"/>
          <w:sz w:val="20"/>
          <w:u w:val="single"/>
        </w:rPr>
        <w:t xml:space="preserve"> dual</w:t>
      </w:r>
      <w:r w:rsidRPr="002D6125">
        <w:rPr>
          <w:rFonts w:ascii="Arial" w:hAnsi="Arial" w:cs="Arial"/>
          <w:b/>
          <w:spacing w:val="-2"/>
          <w:sz w:val="20"/>
          <w:u w:val="single"/>
        </w:rPr>
        <w:t xml:space="preserve"> adaptor.</w:t>
      </w:r>
    </w:p>
    <w:p w14:paraId="51A2A446" w14:textId="77777777" w:rsidR="00652D76" w:rsidRPr="002D6125" w:rsidRDefault="00652D76" w:rsidP="00652D76">
      <w:pPr>
        <w:pStyle w:val="ListParagraph"/>
        <w:numPr>
          <w:ilvl w:val="0"/>
          <w:numId w:val="46"/>
        </w:numPr>
        <w:suppressAutoHyphens/>
        <w:spacing w:after="240"/>
        <w:contextualSpacing w:val="0"/>
        <w:rPr>
          <w:rFonts w:ascii="Arial" w:hAnsi="Arial" w:cs="Arial"/>
          <w:bCs/>
          <w:spacing w:val="-2"/>
          <w:sz w:val="20"/>
        </w:rPr>
      </w:pPr>
      <w:r w:rsidRPr="002D6125">
        <w:rPr>
          <w:rFonts w:ascii="Arial" w:hAnsi="Arial" w:cs="Arial"/>
          <w:bCs/>
          <w:spacing w:val="-2"/>
          <w:sz w:val="20"/>
        </w:rPr>
        <w:t>Using the touch screen, press screen key to enable touch screen use.</w:t>
      </w:r>
    </w:p>
    <w:p w14:paraId="6784FC80" w14:textId="77777777" w:rsidR="00652D76" w:rsidRPr="002D6125" w:rsidRDefault="00652D76" w:rsidP="00652D76">
      <w:pPr>
        <w:pStyle w:val="ListParagraph"/>
        <w:numPr>
          <w:ilvl w:val="0"/>
          <w:numId w:val="46"/>
        </w:numPr>
        <w:suppressAutoHyphens/>
        <w:spacing w:after="240"/>
        <w:contextualSpacing w:val="0"/>
        <w:rPr>
          <w:rFonts w:ascii="Arial" w:hAnsi="Arial" w:cs="Arial"/>
          <w:bCs/>
          <w:spacing w:val="-2"/>
          <w:sz w:val="20"/>
        </w:rPr>
      </w:pPr>
      <w:r w:rsidRPr="002D6125">
        <w:rPr>
          <w:rFonts w:ascii="Arial" w:hAnsi="Arial" w:cs="Arial"/>
          <w:bCs/>
          <w:spacing w:val="-2"/>
          <w:sz w:val="20"/>
        </w:rPr>
        <w:t>Using touch screen adjust alarms, vital trend, patient demographic and profiles as needed, Adjust pressure waveform scales and settings by pressing keys then main set up, then measurements.  Select the pressure monitoring parameter you wish to adjust.  Touching the screen key brings you back to the display main screen.</w:t>
      </w:r>
    </w:p>
    <w:p w14:paraId="73D7A9FE" w14:textId="77777777" w:rsidR="00652D76" w:rsidRPr="002D6125" w:rsidRDefault="00652D76" w:rsidP="00652D76">
      <w:pPr>
        <w:pStyle w:val="ListParagraph"/>
        <w:numPr>
          <w:ilvl w:val="0"/>
          <w:numId w:val="46"/>
        </w:numPr>
        <w:suppressAutoHyphens/>
        <w:spacing w:after="240"/>
        <w:contextualSpacing w:val="0"/>
        <w:rPr>
          <w:rFonts w:ascii="Arial" w:hAnsi="Arial" w:cs="Arial"/>
          <w:bCs/>
          <w:spacing w:val="-2"/>
          <w:sz w:val="20"/>
        </w:rPr>
      </w:pPr>
      <w:r w:rsidRPr="002D6125">
        <w:rPr>
          <w:rFonts w:ascii="Arial" w:hAnsi="Arial" w:cs="Arial"/>
          <w:bCs/>
          <w:spacing w:val="-2"/>
          <w:sz w:val="20"/>
        </w:rPr>
        <w:t xml:space="preserve">After ambulation, detach cables from </w:t>
      </w:r>
      <w:r>
        <w:rPr>
          <w:rFonts w:ascii="Arial" w:hAnsi="Arial" w:cs="Arial"/>
          <w:bCs/>
          <w:spacing w:val="-2"/>
          <w:sz w:val="20"/>
        </w:rPr>
        <w:t xml:space="preserve">IntelliVue </w:t>
      </w:r>
      <w:r w:rsidRPr="002D6125">
        <w:rPr>
          <w:rFonts w:ascii="Arial" w:hAnsi="Arial" w:cs="Arial"/>
          <w:bCs/>
          <w:spacing w:val="-2"/>
          <w:sz w:val="20"/>
        </w:rPr>
        <w:t xml:space="preserve">X3, and reattach to bedside monitor, ON </w:t>
      </w:r>
      <w:r>
        <w:rPr>
          <w:rFonts w:ascii="Arial" w:hAnsi="Arial" w:cs="Arial"/>
          <w:bCs/>
          <w:spacing w:val="-2"/>
          <w:sz w:val="20"/>
        </w:rPr>
        <w:t xml:space="preserve">IntelliVue </w:t>
      </w:r>
      <w:r w:rsidRPr="002D6125">
        <w:rPr>
          <w:rFonts w:ascii="Arial" w:hAnsi="Arial" w:cs="Arial"/>
          <w:bCs/>
          <w:spacing w:val="-2"/>
          <w:sz w:val="20"/>
        </w:rPr>
        <w:t xml:space="preserve">X3 press Keys then end case to erase patient data. Press power key to turn off and return to charge. </w:t>
      </w:r>
    </w:p>
    <w:p w14:paraId="33A159E7" w14:textId="77777777" w:rsidR="00652D76" w:rsidRPr="002D6125" w:rsidRDefault="00652D76" w:rsidP="00652D76">
      <w:pPr>
        <w:suppressAutoHyphens/>
        <w:spacing w:after="240"/>
        <w:rPr>
          <w:rFonts w:ascii="Arial" w:hAnsi="Arial" w:cs="Arial"/>
          <w:b/>
          <w:smallCaps/>
          <w:spacing w:val="-2"/>
          <w:sz w:val="20"/>
          <w:u w:val="single"/>
        </w:rPr>
      </w:pPr>
      <w:bookmarkStart w:id="4" w:name="_Hlk177987645"/>
      <w:r>
        <w:rPr>
          <w:rFonts w:ascii="Arial" w:hAnsi="Arial" w:cs="Arial"/>
          <w:b/>
          <w:smallCaps/>
          <w:spacing w:val="-2"/>
          <w:sz w:val="20"/>
          <w:u w:val="single"/>
        </w:rPr>
        <w:t>T</w:t>
      </w:r>
      <w:r w:rsidRPr="002D6125">
        <w:rPr>
          <w:rFonts w:ascii="Arial" w:hAnsi="Arial" w:cs="Arial"/>
          <w:b/>
          <w:smallCaps/>
          <w:spacing w:val="-2"/>
          <w:sz w:val="20"/>
          <w:u w:val="single"/>
        </w:rPr>
        <w:t>ransfer/</w:t>
      </w:r>
      <w:r>
        <w:rPr>
          <w:rFonts w:ascii="Arial" w:hAnsi="Arial" w:cs="Arial"/>
          <w:b/>
          <w:smallCaps/>
          <w:spacing w:val="-2"/>
          <w:sz w:val="20"/>
          <w:u w:val="single"/>
        </w:rPr>
        <w:t>D</w:t>
      </w:r>
      <w:r w:rsidRPr="002D6125">
        <w:rPr>
          <w:rFonts w:ascii="Arial" w:hAnsi="Arial" w:cs="Arial"/>
          <w:b/>
          <w:smallCaps/>
          <w:spacing w:val="-2"/>
          <w:sz w:val="20"/>
          <w:u w:val="single"/>
        </w:rPr>
        <w:t>ischarge (all system)</w:t>
      </w:r>
    </w:p>
    <w:bookmarkEnd w:id="4"/>
    <w:p w14:paraId="5002CAA9" w14:textId="77777777" w:rsidR="00652D76" w:rsidRDefault="00652D76" w:rsidP="00652D76">
      <w:pPr>
        <w:numPr>
          <w:ilvl w:val="1"/>
          <w:numId w:val="41"/>
        </w:numPr>
        <w:tabs>
          <w:tab w:val="clear" w:pos="630"/>
          <w:tab w:val="num" w:pos="900"/>
        </w:tabs>
        <w:suppressAutoHyphens/>
        <w:spacing w:after="240"/>
        <w:ind w:left="720"/>
        <w:rPr>
          <w:rFonts w:ascii="Arial" w:hAnsi="Arial" w:cs="Arial"/>
          <w:spacing w:val="-2"/>
          <w:sz w:val="20"/>
        </w:rPr>
      </w:pPr>
      <w:r>
        <w:rPr>
          <w:rFonts w:ascii="Arial" w:hAnsi="Arial" w:cs="Arial"/>
          <w:spacing w:val="-2"/>
          <w:sz w:val="20"/>
        </w:rPr>
        <w:t>If the patient is transferring to a monitored unit, arrange for transport with continuous ECG monitoring and defibrillator capability.</w:t>
      </w:r>
    </w:p>
    <w:p w14:paraId="162583C6" w14:textId="77777777" w:rsidR="00652D76" w:rsidRDefault="00652D76" w:rsidP="00652D76">
      <w:pPr>
        <w:numPr>
          <w:ilvl w:val="1"/>
          <w:numId w:val="41"/>
        </w:numPr>
        <w:tabs>
          <w:tab w:val="clear" w:pos="630"/>
          <w:tab w:val="num" w:pos="900"/>
        </w:tabs>
        <w:suppressAutoHyphens/>
        <w:spacing w:after="240"/>
        <w:ind w:left="720"/>
        <w:rPr>
          <w:rFonts w:ascii="Arial" w:hAnsi="Arial" w:cs="Arial"/>
          <w:spacing w:val="-2"/>
          <w:sz w:val="20"/>
        </w:rPr>
      </w:pPr>
      <w:r w:rsidRPr="00A33DA5">
        <w:rPr>
          <w:rFonts w:ascii="Arial" w:hAnsi="Arial" w:cs="Arial"/>
          <w:spacing w:val="-2"/>
          <w:sz w:val="20"/>
        </w:rPr>
        <w:t>Discharge patient from the monitor upon transfer</w:t>
      </w:r>
      <w:r>
        <w:rPr>
          <w:rFonts w:ascii="Arial" w:hAnsi="Arial" w:cs="Arial"/>
          <w:spacing w:val="-2"/>
          <w:sz w:val="20"/>
        </w:rPr>
        <w:t>/discharge</w:t>
      </w:r>
      <w:r w:rsidRPr="00A33DA5">
        <w:rPr>
          <w:rFonts w:ascii="Arial" w:hAnsi="Arial" w:cs="Arial"/>
          <w:spacing w:val="-2"/>
          <w:sz w:val="20"/>
        </w:rPr>
        <w:t>. The monitor automatically saves data with discharge</w:t>
      </w:r>
      <w:r>
        <w:rPr>
          <w:rFonts w:ascii="Arial" w:hAnsi="Arial" w:cs="Arial"/>
          <w:spacing w:val="-2"/>
          <w:sz w:val="20"/>
        </w:rPr>
        <w:t>.</w:t>
      </w:r>
    </w:p>
    <w:p w14:paraId="383CF642" w14:textId="77777777" w:rsidR="00652D76" w:rsidRPr="00067132" w:rsidRDefault="00652D76" w:rsidP="00652D76">
      <w:pPr>
        <w:suppressAutoHyphens/>
        <w:spacing w:after="240"/>
        <w:rPr>
          <w:rFonts w:ascii="Arial" w:hAnsi="Arial" w:cs="Arial"/>
          <w:spacing w:val="-2"/>
          <w:sz w:val="20"/>
          <w:u w:val="single"/>
        </w:rPr>
      </w:pPr>
      <w:r w:rsidRPr="00067132">
        <w:rPr>
          <w:rFonts w:ascii="Arial" w:hAnsi="Arial" w:cs="Arial"/>
          <w:b/>
          <w:smallCaps/>
          <w:spacing w:val="-2"/>
          <w:sz w:val="20"/>
          <w:u w:val="single"/>
        </w:rPr>
        <w:t>Monitor Tech</w:t>
      </w:r>
      <w:r w:rsidRPr="00067132">
        <w:rPr>
          <w:rFonts w:ascii="Arial" w:hAnsi="Arial" w:cs="Arial"/>
          <w:b/>
          <w:bCs/>
          <w:spacing w:val="-2"/>
          <w:sz w:val="20"/>
          <w:u w:val="single"/>
        </w:rPr>
        <w:t xml:space="preserve"> </w:t>
      </w:r>
      <w:r w:rsidRPr="00067132">
        <w:rPr>
          <w:rFonts w:ascii="Arial" w:hAnsi="Arial" w:cs="Arial"/>
          <w:b/>
          <w:smallCaps/>
          <w:spacing w:val="-2"/>
          <w:sz w:val="20"/>
          <w:u w:val="single"/>
        </w:rPr>
        <w:t>Alarm response</w:t>
      </w:r>
    </w:p>
    <w:p w14:paraId="15C005B7" w14:textId="77777777" w:rsidR="00652D76" w:rsidRDefault="00652D76" w:rsidP="00652D76">
      <w:pPr>
        <w:numPr>
          <w:ilvl w:val="2"/>
          <w:numId w:val="41"/>
        </w:numPr>
        <w:tabs>
          <w:tab w:val="clear" w:pos="1080"/>
        </w:tabs>
        <w:suppressAutoHyphens/>
        <w:spacing w:after="240"/>
        <w:ind w:left="720" w:hanging="360"/>
        <w:rPr>
          <w:rFonts w:ascii="Arial" w:hAnsi="Arial" w:cs="Arial"/>
          <w:spacing w:val="-2"/>
          <w:sz w:val="20"/>
        </w:rPr>
      </w:pPr>
      <w:r>
        <w:rPr>
          <w:rFonts w:ascii="Arial" w:hAnsi="Arial" w:cs="Arial"/>
          <w:spacing w:val="-2"/>
          <w:sz w:val="20"/>
        </w:rPr>
        <w:t>When patient becomes disconnected (even partially), from the telemetry monitor system, develops dysrhythmias, or has a questionable rhythm the MT will:</w:t>
      </w:r>
    </w:p>
    <w:p w14:paraId="02A7F8C1" w14:textId="77777777" w:rsidR="00652D76" w:rsidRDefault="00652D76" w:rsidP="00652D76">
      <w:pPr>
        <w:numPr>
          <w:ilvl w:val="2"/>
          <w:numId w:val="48"/>
        </w:numPr>
        <w:suppressAutoHyphens/>
        <w:spacing w:after="240"/>
        <w:ind w:left="1080"/>
        <w:rPr>
          <w:rFonts w:ascii="Arial" w:hAnsi="Arial" w:cs="Arial"/>
          <w:spacing w:val="-2"/>
          <w:sz w:val="20"/>
        </w:rPr>
      </w:pPr>
      <w:r>
        <w:rPr>
          <w:rFonts w:ascii="Arial" w:hAnsi="Arial" w:cs="Arial"/>
          <w:spacing w:val="-2"/>
          <w:sz w:val="20"/>
        </w:rPr>
        <w:t>Notify Patient Care Technician (PCT) when a patient needs to be connected or have the telemetry monitoring system checked.</w:t>
      </w:r>
    </w:p>
    <w:p w14:paraId="00FEAB3B" w14:textId="77777777" w:rsidR="00652D76" w:rsidRDefault="00652D76" w:rsidP="00652D76">
      <w:pPr>
        <w:numPr>
          <w:ilvl w:val="2"/>
          <w:numId w:val="48"/>
        </w:numPr>
        <w:suppressAutoHyphens/>
        <w:spacing w:after="240"/>
        <w:ind w:left="1080"/>
        <w:rPr>
          <w:rFonts w:ascii="Arial" w:hAnsi="Arial" w:cs="Arial"/>
          <w:spacing w:val="-2"/>
          <w:sz w:val="20"/>
        </w:rPr>
      </w:pPr>
      <w:r>
        <w:rPr>
          <w:rFonts w:ascii="Arial" w:hAnsi="Arial" w:cs="Arial"/>
          <w:spacing w:val="-2"/>
          <w:sz w:val="20"/>
        </w:rPr>
        <w:t>If the PCT is unavailable, the MT will notify the primary RN or the resource RN.</w:t>
      </w:r>
    </w:p>
    <w:p w14:paraId="44FBA2DE" w14:textId="77777777" w:rsidR="00652D76" w:rsidRDefault="00652D76" w:rsidP="00652D76">
      <w:pPr>
        <w:numPr>
          <w:ilvl w:val="2"/>
          <w:numId w:val="48"/>
        </w:numPr>
        <w:suppressAutoHyphens/>
        <w:spacing w:after="240"/>
        <w:ind w:left="1080"/>
        <w:rPr>
          <w:rFonts w:ascii="Arial" w:hAnsi="Arial" w:cs="Arial"/>
          <w:spacing w:val="-2"/>
          <w:sz w:val="20"/>
        </w:rPr>
      </w:pPr>
      <w:r>
        <w:rPr>
          <w:rFonts w:ascii="Arial" w:hAnsi="Arial" w:cs="Arial"/>
          <w:spacing w:val="-2"/>
          <w:sz w:val="20"/>
        </w:rPr>
        <w:t>If the PCT, primary RN, and resource RN are busy, the monitor tech will notify the charge RN.</w:t>
      </w:r>
    </w:p>
    <w:p w14:paraId="04A40479" w14:textId="77777777" w:rsidR="00652D76" w:rsidRDefault="00652D76" w:rsidP="00652D76">
      <w:pPr>
        <w:numPr>
          <w:ilvl w:val="2"/>
          <w:numId w:val="48"/>
        </w:numPr>
        <w:suppressAutoHyphens/>
        <w:spacing w:after="240"/>
        <w:ind w:left="1080"/>
        <w:rPr>
          <w:rFonts w:ascii="Arial" w:hAnsi="Arial" w:cs="Arial"/>
          <w:spacing w:val="-2"/>
          <w:sz w:val="20"/>
        </w:rPr>
      </w:pPr>
      <w:r>
        <w:rPr>
          <w:rFonts w:ascii="Arial" w:hAnsi="Arial" w:cs="Arial"/>
          <w:spacing w:val="-2"/>
          <w:sz w:val="20"/>
        </w:rPr>
        <w:t>If all the above are busy, any available RN is notified to immediately check on the patient.</w:t>
      </w:r>
    </w:p>
    <w:p w14:paraId="234C56EC" w14:textId="77777777" w:rsidR="00652D76" w:rsidRDefault="00652D76" w:rsidP="00652D76">
      <w:pPr>
        <w:numPr>
          <w:ilvl w:val="2"/>
          <w:numId w:val="48"/>
        </w:numPr>
        <w:suppressAutoHyphens/>
        <w:spacing w:after="240"/>
        <w:ind w:left="1080"/>
        <w:rPr>
          <w:rFonts w:ascii="Arial" w:hAnsi="Arial" w:cs="Arial"/>
          <w:spacing w:val="-2"/>
          <w:sz w:val="20"/>
        </w:rPr>
      </w:pPr>
      <w:r>
        <w:rPr>
          <w:rFonts w:ascii="Arial" w:hAnsi="Arial" w:cs="Arial"/>
          <w:spacing w:val="-2"/>
          <w:sz w:val="20"/>
        </w:rPr>
        <w:t>Once patient is reconnected, the PCT/RN must call MT to verify patient is appropriately connected.</w:t>
      </w:r>
    </w:p>
    <w:p w14:paraId="42AF61B8" w14:textId="77777777" w:rsidR="00652D76" w:rsidRDefault="00652D76" w:rsidP="00652D76">
      <w:pPr>
        <w:numPr>
          <w:ilvl w:val="2"/>
          <w:numId w:val="48"/>
        </w:numPr>
        <w:suppressAutoHyphens/>
        <w:spacing w:after="240"/>
        <w:ind w:left="1080"/>
        <w:rPr>
          <w:rFonts w:ascii="Arial" w:hAnsi="Arial" w:cs="Arial"/>
          <w:spacing w:val="-2"/>
          <w:sz w:val="20"/>
        </w:rPr>
      </w:pPr>
      <w:r>
        <w:rPr>
          <w:rFonts w:ascii="Arial" w:hAnsi="Arial" w:cs="Arial"/>
          <w:spacing w:val="-2"/>
          <w:sz w:val="20"/>
        </w:rPr>
        <w:t>In any case where dysrhythmia is identified, the MT will need to notify the RN immediately.</w:t>
      </w:r>
    </w:p>
    <w:p w14:paraId="5D449C58" w14:textId="77777777" w:rsidR="00652D76" w:rsidRPr="0024108B" w:rsidRDefault="00652D76" w:rsidP="00652D76">
      <w:pPr>
        <w:suppressAutoHyphens/>
        <w:spacing w:after="240"/>
        <w:rPr>
          <w:rFonts w:ascii="Arial" w:hAnsi="Arial" w:cs="Arial"/>
          <w:b/>
          <w:smallCaps/>
          <w:spacing w:val="-2"/>
          <w:sz w:val="20"/>
          <w:u w:val="single"/>
        </w:rPr>
      </w:pPr>
      <w:bookmarkStart w:id="5" w:name="electrodeplace"/>
      <w:bookmarkEnd w:id="5"/>
      <w:r w:rsidRPr="0024108B">
        <w:rPr>
          <w:rFonts w:ascii="Arial" w:hAnsi="Arial" w:cs="Arial"/>
          <w:b/>
          <w:smallCaps/>
          <w:spacing w:val="-2"/>
          <w:sz w:val="20"/>
          <w:u w:val="single"/>
        </w:rPr>
        <w:lastRenderedPageBreak/>
        <w:t>Electrode Placement and Care</w:t>
      </w:r>
    </w:p>
    <w:p w14:paraId="2C2EC745" w14:textId="77777777" w:rsidR="00652D76" w:rsidRPr="00F71222" w:rsidRDefault="00652D76" w:rsidP="00652D76">
      <w:pPr>
        <w:suppressAutoHyphens/>
        <w:spacing w:after="240"/>
        <w:ind w:left="180"/>
        <w:rPr>
          <w:rFonts w:ascii="Arial" w:hAnsi="Arial" w:cs="Arial"/>
          <w:b/>
          <w:spacing w:val="-2"/>
          <w:sz w:val="20"/>
          <w:u w:val="single"/>
        </w:rPr>
      </w:pPr>
      <w:r w:rsidRPr="00F71222">
        <w:rPr>
          <w:rFonts w:ascii="Arial" w:hAnsi="Arial" w:cs="Arial"/>
          <w:b/>
          <w:spacing w:val="-2"/>
          <w:sz w:val="20"/>
          <w:u w:val="single"/>
        </w:rPr>
        <w:t>E</w:t>
      </w:r>
      <w:r w:rsidRPr="00F71222">
        <w:rPr>
          <w:rFonts w:ascii="Arial" w:hAnsi="Arial" w:cs="Arial"/>
          <w:b/>
          <w:smallCaps/>
          <w:spacing w:val="-2"/>
          <w:sz w:val="20"/>
          <w:u w:val="single"/>
        </w:rPr>
        <w:t>quipment</w:t>
      </w:r>
    </w:p>
    <w:p w14:paraId="199F59BE" w14:textId="77777777" w:rsidR="00652D76" w:rsidRDefault="00652D76" w:rsidP="00652D76">
      <w:pPr>
        <w:numPr>
          <w:ilvl w:val="1"/>
          <w:numId w:val="4"/>
        </w:numPr>
        <w:suppressAutoHyphens/>
        <w:spacing w:after="120"/>
        <w:rPr>
          <w:rFonts w:ascii="Arial" w:hAnsi="Arial" w:cs="Arial"/>
          <w:spacing w:val="-2"/>
          <w:sz w:val="20"/>
        </w:rPr>
      </w:pPr>
      <w:r>
        <w:rPr>
          <w:rFonts w:ascii="Arial" w:hAnsi="Arial" w:cs="Arial"/>
          <w:spacing w:val="-2"/>
          <w:sz w:val="20"/>
        </w:rPr>
        <w:t>Disposable pre-gelled electrodes</w:t>
      </w:r>
    </w:p>
    <w:p w14:paraId="11427FEE" w14:textId="77777777" w:rsidR="00652D76" w:rsidRDefault="00652D76" w:rsidP="00652D76">
      <w:pPr>
        <w:numPr>
          <w:ilvl w:val="1"/>
          <w:numId w:val="4"/>
        </w:numPr>
        <w:suppressAutoHyphens/>
        <w:spacing w:after="120"/>
        <w:rPr>
          <w:rFonts w:ascii="Arial" w:hAnsi="Arial" w:cs="Arial"/>
          <w:spacing w:val="-2"/>
          <w:sz w:val="20"/>
        </w:rPr>
      </w:pPr>
      <w:r>
        <w:rPr>
          <w:rFonts w:ascii="Arial" w:hAnsi="Arial" w:cs="Arial"/>
          <w:spacing w:val="-2"/>
          <w:sz w:val="20"/>
        </w:rPr>
        <w:t>Shaving equipment</w:t>
      </w:r>
    </w:p>
    <w:p w14:paraId="3F327FE3" w14:textId="77777777" w:rsidR="00652D76" w:rsidRDefault="00652D76" w:rsidP="00652D76">
      <w:pPr>
        <w:numPr>
          <w:ilvl w:val="1"/>
          <w:numId w:val="4"/>
        </w:numPr>
        <w:suppressAutoHyphens/>
        <w:spacing w:after="240"/>
        <w:rPr>
          <w:rFonts w:ascii="Arial" w:hAnsi="Arial" w:cs="Arial"/>
          <w:spacing w:val="-2"/>
          <w:sz w:val="20"/>
        </w:rPr>
      </w:pPr>
      <w:r>
        <w:rPr>
          <w:rFonts w:ascii="Arial" w:hAnsi="Arial" w:cs="Arial"/>
          <w:spacing w:val="-2"/>
          <w:sz w:val="20"/>
        </w:rPr>
        <w:t>Gauze, dry wash cloth or exfoliating tape</w:t>
      </w:r>
    </w:p>
    <w:p w14:paraId="0F610AAC" w14:textId="77777777" w:rsidR="00652D76" w:rsidRPr="00F71222" w:rsidRDefault="00652D76" w:rsidP="00652D76">
      <w:pPr>
        <w:suppressAutoHyphens/>
        <w:spacing w:after="240"/>
        <w:ind w:left="180"/>
        <w:rPr>
          <w:rFonts w:ascii="Arial" w:hAnsi="Arial" w:cs="Arial"/>
          <w:b/>
          <w:spacing w:val="-2"/>
          <w:sz w:val="20"/>
          <w:u w:val="single"/>
        </w:rPr>
      </w:pPr>
      <w:r w:rsidRPr="00F71222">
        <w:rPr>
          <w:rFonts w:ascii="Arial" w:hAnsi="Arial" w:cs="Arial"/>
          <w:b/>
          <w:spacing w:val="-2"/>
          <w:sz w:val="20"/>
          <w:u w:val="single"/>
        </w:rPr>
        <w:t>P</w:t>
      </w:r>
      <w:r w:rsidRPr="00F71222">
        <w:rPr>
          <w:rFonts w:ascii="Arial" w:hAnsi="Arial" w:cs="Arial"/>
          <w:b/>
          <w:smallCaps/>
          <w:spacing w:val="-2"/>
          <w:sz w:val="20"/>
          <w:u w:val="single"/>
        </w:rPr>
        <w:t>rocedure</w:t>
      </w:r>
    </w:p>
    <w:p w14:paraId="18E32ED8" w14:textId="77777777" w:rsidR="00652D76" w:rsidRDefault="00652D76" w:rsidP="00652D76">
      <w:pPr>
        <w:numPr>
          <w:ilvl w:val="1"/>
          <w:numId w:val="10"/>
        </w:numPr>
        <w:suppressAutoHyphens/>
        <w:spacing w:after="240"/>
        <w:rPr>
          <w:rFonts w:ascii="Arial" w:hAnsi="Arial" w:cs="Arial"/>
          <w:spacing w:val="-2"/>
          <w:sz w:val="20"/>
        </w:rPr>
      </w:pPr>
      <w:r>
        <w:rPr>
          <w:rFonts w:ascii="Arial" w:hAnsi="Arial" w:cs="Arial"/>
          <w:spacing w:val="-2"/>
          <w:sz w:val="20"/>
        </w:rPr>
        <w:t>Electrode locations</w:t>
      </w:r>
    </w:p>
    <w:p w14:paraId="5E88DD73" w14:textId="77777777" w:rsidR="00652D76" w:rsidRDefault="00652D76" w:rsidP="00652D76">
      <w:pPr>
        <w:numPr>
          <w:ilvl w:val="2"/>
          <w:numId w:val="10"/>
        </w:numPr>
        <w:tabs>
          <w:tab w:val="clear" w:pos="1080"/>
        </w:tabs>
        <w:suppressAutoHyphens/>
        <w:spacing w:after="240"/>
        <w:ind w:hanging="360"/>
        <w:rPr>
          <w:rFonts w:ascii="Arial" w:hAnsi="Arial" w:cs="Arial"/>
          <w:spacing w:val="-2"/>
          <w:sz w:val="20"/>
        </w:rPr>
      </w:pPr>
      <w:r>
        <w:rPr>
          <w:rFonts w:ascii="Arial" w:hAnsi="Arial" w:cs="Arial"/>
          <w:spacing w:val="-2"/>
          <w:sz w:val="20"/>
        </w:rPr>
        <w:t>5 lead cable system</w:t>
      </w:r>
    </w:p>
    <w:p w14:paraId="43A45B78" w14:textId="77777777" w:rsidR="00652D76" w:rsidRDefault="00652D76" w:rsidP="00652D76">
      <w:pPr>
        <w:numPr>
          <w:ilvl w:val="3"/>
          <w:numId w:val="9"/>
        </w:numPr>
        <w:tabs>
          <w:tab w:val="clear" w:pos="1440"/>
        </w:tabs>
        <w:suppressAutoHyphens/>
        <w:spacing w:after="240"/>
        <w:ind w:hanging="180"/>
        <w:rPr>
          <w:rFonts w:ascii="Arial" w:hAnsi="Arial" w:cs="Arial"/>
          <w:spacing w:val="-2"/>
          <w:sz w:val="20"/>
        </w:rPr>
      </w:pPr>
      <w:r>
        <w:rPr>
          <w:rFonts w:ascii="Arial" w:hAnsi="Arial" w:cs="Arial"/>
          <w:spacing w:val="-2"/>
          <w:sz w:val="20"/>
        </w:rPr>
        <w:t>RA (white) – Right mid-clavicular line, just below clavicle</w:t>
      </w:r>
    </w:p>
    <w:p w14:paraId="1355EA81" w14:textId="77777777" w:rsidR="00652D76" w:rsidRDefault="00652D76" w:rsidP="00652D76">
      <w:pPr>
        <w:numPr>
          <w:ilvl w:val="3"/>
          <w:numId w:val="9"/>
        </w:numPr>
        <w:tabs>
          <w:tab w:val="clear" w:pos="1440"/>
        </w:tabs>
        <w:suppressAutoHyphens/>
        <w:spacing w:after="240"/>
        <w:ind w:hanging="180"/>
        <w:rPr>
          <w:rFonts w:ascii="Arial" w:hAnsi="Arial" w:cs="Arial"/>
          <w:spacing w:val="-2"/>
          <w:sz w:val="20"/>
        </w:rPr>
      </w:pPr>
      <w:r>
        <w:rPr>
          <w:rFonts w:ascii="Arial" w:hAnsi="Arial" w:cs="Arial"/>
          <w:spacing w:val="-2"/>
          <w:sz w:val="20"/>
        </w:rPr>
        <w:t>LA (black) – Left mid-clavicular line, below clavicle</w:t>
      </w:r>
    </w:p>
    <w:p w14:paraId="62121D85" w14:textId="77777777" w:rsidR="00652D76" w:rsidRDefault="00652D76" w:rsidP="00652D76">
      <w:pPr>
        <w:numPr>
          <w:ilvl w:val="3"/>
          <w:numId w:val="9"/>
        </w:numPr>
        <w:tabs>
          <w:tab w:val="clear" w:pos="1440"/>
        </w:tabs>
        <w:suppressAutoHyphens/>
        <w:spacing w:after="240"/>
        <w:ind w:hanging="180"/>
        <w:rPr>
          <w:rFonts w:ascii="Arial" w:hAnsi="Arial" w:cs="Arial"/>
          <w:spacing w:val="-2"/>
          <w:sz w:val="20"/>
        </w:rPr>
      </w:pPr>
      <w:r>
        <w:rPr>
          <w:rFonts w:ascii="Arial" w:hAnsi="Arial" w:cs="Arial"/>
          <w:spacing w:val="-2"/>
          <w:sz w:val="20"/>
        </w:rPr>
        <w:t>RL (green) – Right anterior axillary line, below the level of the diaphragm</w:t>
      </w:r>
    </w:p>
    <w:p w14:paraId="6C035C2B" w14:textId="77777777" w:rsidR="00652D76" w:rsidRDefault="00652D76" w:rsidP="00652D76">
      <w:pPr>
        <w:numPr>
          <w:ilvl w:val="3"/>
          <w:numId w:val="9"/>
        </w:numPr>
        <w:tabs>
          <w:tab w:val="clear" w:pos="1440"/>
        </w:tabs>
        <w:suppressAutoHyphens/>
        <w:spacing w:after="240"/>
        <w:ind w:hanging="180"/>
        <w:rPr>
          <w:rFonts w:ascii="Arial" w:hAnsi="Arial" w:cs="Arial"/>
          <w:spacing w:val="-2"/>
          <w:sz w:val="20"/>
        </w:rPr>
      </w:pPr>
      <w:r>
        <w:rPr>
          <w:rFonts w:ascii="Arial" w:hAnsi="Arial" w:cs="Arial"/>
          <w:spacing w:val="-2"/>
          <w:sz w:val="20"/>
        </w:rPr>
        <w:t>LL (red) – Left anterior axillary line, below the level of the diaphragm</w:t>
      </w:r>
    </w:p>
    <w:p w14:paraId="57F3CA31" w14:textId="77777777" w:rsidR="00652D76" w:rsidRDefault="00652D76" w:rsidP="00652D76">
      <w:pPr>
        <w:numPr>
          <w:ilvl w:val="3"/>
          <w:numId w:val="9"/>
        </w:numPr>
        <w:tabs>
          <w:tab w:val="clear" w:pos="1440"/>
        </w:tabs>
        <w:suppressAutoHyphens/>
        <w:spacing w:after="240"/>
        <w:ind w:hanging="180"/>
        <w:rPr>
          <w:rFonts w:ascii="Arial" w:hAnsi="Arial" w:cs="Arial"/>
          <w:spacing w:val="-2"/>
          <w:sz w:val="20"/>
        </w:rPr>
      </w:pPr>
      <w:r w:rsidRPr="001738B5">
        <w:rPr>
          <w:rFonts w:ascii="Arial" w:hAnsi="Arial" w:cs="Arial"/>
          <w:spacing w:val="-2"/>
          <w:sz w:val="20"/>
        </w:rPr>
        <w:t>V (brown) –</w:t>
      </w:r>
      <w:r w:rsidRPr="001738B5">
        <w:t xml:space="preserve"> </w:t>
      </w:r>
      <w:r>
        <w:rPr>
          <w:rFonts w:ascii="Arial" w:hAnsi="Arial" w:cs="Arial"/>
          <w:spacing w:val="-2"/>
          <w:sz w:val="20"/>
        </w:rPr>
        <w:t xml:space="preserve">4th intercostal space, left </w:t>
      </w:r>
      <w:r w:rsidRPr="001738B5">
        <w:rPr>
          <w:rFonts w:ascii="Arial" w:hAnsi="Arial" w:cs="Arial"/>
          <w:spacing w:val="-2"/>
          <w:sz w:val="20"/>
        </w:rPr>
        <w:t>sternal border (V</w:t>
      </w:r>
      <w:r w:rsidRPr="00A410F3">
        <w:rPr>
          <w:rFonts w:ascii="Arial" w:hAnsi="Arial" w:cs="Arial"/>
          <w:spacing w:val="-2"/>
          <w:sz w:val="20"/>
          <w:vertAlign w:val="subscript"/>
        </w:rPr>
        <w:t>2</w:t>
      </w:r>
      <w:r w:rsidRPr="001738B5">
        <w:rPr>
          <w:rFonts w:ascii="Arial" w:hAnsi="Arial" w:cs="Arial"/>
          <w:spacing w:val="-2"/>
          <w:sz w:val="20"/>
        </w:rPr>
        <w:t>)</w:t>
      </w:r>
      <w:r>
        <w:rPr>
          <w:rFonts w:ascii="Arial" w:hAnsi="Arial" w:cs="Arial"/>
          <w:spacing w:val="-2"/>
          <w:sz w:val="20"/>
        </w:rPr>
        <w:t>, or</w:t>
      </w:r>
      <w:r>
        <w:rPr>
          <w:rFonts w:ascii="Arial" w:hAnsi="Arial" w:cs="Arial"/>
          <w:spacing w:val="-2"/>
          <w:sz w:val="20"/>
          <w:vertAlign w:val="subscript"/>
        </w:rPr>
        <w:t xml:space="preserve"> </w:t>
      </w:r>
      <w:r w:rsidRPr="001738B5">
        <w:rPr>
          <w:rFonts w:ascii="Arial" w:hAnsi="Arial" w:cs="Arial"/>
          <w:spacing w:val="-2"/>
          <w:sz w:val="20"/>
        </w:rPr>
        <w:t>4</w:t>
      </w:r>
      <w:r w:rsidRPr="001738B5">
        <w:rPr>
          <w:rFonts w:ascii="Arial" w:hAnsi="Arial" w:cs="Arial"/>
          <w:spacing w:val="-2"/>
          <w:sz w:val="20"/>
          <w:vertAlign w:val="superscript"/>
        </w:rPr>
        <w:t>th</w:t>
      </w:r>
      <w:r w:rsidRPr="001738B5">
        <w:rPr>
          <w:rFonts w:ascii="Arial" w:hAnsi="Arial" w:cs="Arial"/>
          <w:spacing w:val="-2"/>
          <w:sz w:val="20"/>
        </w:rPr>
        <w:t xml:space="preserve"> intercostal space, right sternal border (V</w:t>
      </w:r>
      <w:r w:rsidRPr="0044520C">
        <w:rPr>
          <w:rFonts w:ascii="Arial" w:hAnsi="Arial" w:cs="Arial"/>
          <w:spacing w:val="-2"/>
          <w:sz w:val="20"/>
          <w:vertAlign w:val="subscript"/>
        </w:rPr>
        <w:t>1</w:t>
      </w:r>
      <w:r>
        <w:rPr>
          <w:rFonts w:ascii="Arial" w:hAnsi="Arial" w:cs="Arial"/>
          <w:spacing w:val="-2"/>
          <w:sz w:val="20"/>
        </w:rPr>
        <w:t>). V</w:t>
      </w:r>
      <w:r>
        <w:rPr>
          <w:rFonts w:ascii="Arial" w:hAnsi="Arial" w:cs="Arial"/>
          <w:spacing w:val="-2"/>
          <w:sz w:val="20"/>
          <w:vertAlign w:val="subscript"/>
        </w:rPr>
        <w:t xml:space="preserve">2 </w:t>
      </w:r>
      <w:r>
        <w:rPr>
          <w:rFonts w:ascii="Arial" w:hAnsi="Arial" w:cs="Arial"/>
          <w:spacing w:val="-2"/>
          <w:sz w:val="20"/>
        </w:rPr>
        <w:t xml:space="preserve">is the preferred default for ST monitoring. </w:t>
      </w:r>
    </w:p>
    <w:p w14:paraId="3EA09B48" w14:textId="02A38B2B" w:rsidR="00652D76" w:rsidRDefault="00652D76" w:rsidP="00652D76">
      <w:pPr>
        <w:suppressAutoHyphens/>
        <w:spacing w:after="240"/>
        <w:ind w:left="1080"/>
        <w:rPr>
          <w:rFonts w:ascii="Arial" w:hAnsi="Arial" w:cs="Arial"/>
          <w:spacing w:val="-2"/>
          <w:sz w:val="20"/>
        </w:rPr>
      </w:pPr>
      <w:r>
        <w:rPr>
          <w:noProof/>
        </w:rPr>
        <mc:AlternateContent>
          <mc:Choice Requires="wps">
            <w:drawing>
              <wp:anchor distT="45720" distB="45720" distL="114300" distR="114300" simplePos="0" relativeHeight="251658241" behindDoc="0" locked="0" layoutInCell="1" allowOverlap="1" wp14:anchorId="75A35793" wp14:editId="16638696">
                <wp:simplePos x="0" y="0"/>
                <wp:positionH relativeFrom="column">
                  <wp:posOffset>3942715</wp:posOffset>
                </wp:positionH>
                <wp:positionV relativeFrom="paragraph">
                  <wp:posOffset>938530</wp:posOffset>
                </wp:positionV>
                <wp:extent cx="2560320" cy="276225"/>
                <wp:effectExtent l="0" t="0" r="11430" b="10160"/>
                <wp:wrapSquare wrapText="bothSides"/>
                <wp:docPr id="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60320" cy="276225"/>
                        </a:xfrm>
                        <a:prstGeom prst="rect">
                          <a:avLst/>
                        </a:prstGeom>
                        <a:solidFill>
                          <a:srgbClr val="FFFFFF"/>
                        </a:solidFill>
                        <a:ln w="9525">
                          <a:solidFill>
                            <a:srgbClr val="000000"/>
                          </a:solidFill>
                          <a:miter lim="800000"/>
                          <a:headEnd/>
                          <a:tailEnd/>
                        </a:ln>
                      </wps:spPr>
                      <wps:txbx>
                        <w:txbxContent>
                          <w:p w14:paraId="36BBDE1E" w14:textId="77777777" w:rsidR="00652D76" w:rsidRPr="00EC39EB" w:rsidRDefault="00652D76" w:rsidP="00652D76">
                            <w:r>
                              <w:t>Standard 5 lead with V</w:t>
                            </w:r>
                            <w:r>
                              <w:rPr>
                                <w:vertAlign w:val="subscript"/>
                              </w:rPr>
                              <w:t>2</w:t>
                            </w:r>
                            <w:r>
                              <w:t xml:space="preserve"> configuration</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75A35793" id="_x0000_t202" coordsize="21600,21600" o:spt="202" path="m,l,21600r21600,l21600,xe">
                <v:stroke joinstyle="miter"/>
                <v:path gradientshapeok="t" o:connecttype="rect"/>
              </v:shapetype>
              <v:shape id="Text Box 6" o:spid="_x0000_s1026" type="#_x0000_t202" style="position:absolute;left:0;text-align:left;margin-left:310.45pt;margin-top:73.9pt;width:201.6pt;height:21.75pt;z-index:251658241;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">
                <v:textbox style="mso-fit-shape-to-text:t">
                  <w:txbxContent>
                    <w:p w14:paraId="36BBDE1E" w14:textId="77777777" w:rsidR="00652D76" w:rsidRPr="00EC39EB" w:rsidRDefault="00652D76" w:rsidP="00652D76">
                      <w:r>
                        <w:t>Standard 5 lead with V</w:t>
                      </w:r>
                      <w:r>
                        <w:rPr>
                          <w:vertAlign w:val="subscript"/>
                        </w:rPr>
                        <w:t>2</w:t>
                      </w:r>
                      <w:r>
                        <w:t xml:space="preserve"> configuration</w:t>
                      </w:r>
                    </w:p>
                  </w:txbxContent>
                </v:textbox>
                <w10:wrap type="square"/>
              </v:shape>
            </w:pict>
          </mc:Fallback>
        </mc:AlternateContent>
      </w:r>
      <w:r>
        <w:rPr>
          <w:rFonts w:ascii="Arial" w:hAnsi="Arial" w:cs="Arial"/>
          <w:noProof/>
          <w:spacing w:val="-2"/>
          <w:sz w:val="20"/>
        </w:rPr>
        <w:drawing>
          <wp:inline distT="0" distB="0" distL="0" distR="0" wp14:anchorId="032EE4D0" wp14:editId="390CBB82">
            <wp:extent cx="2926080" cy="2512695"/>
            <wp:effectExtent l="0" t="0" r="7620" b="1905"/>
            <wp:docPr id="5" name="Picture 5" descr="A diagram of a human bod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diagram of a human body&#10;&#10;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926080" cy="2512695"/>
                    </a:xfrm>
                    <a:prstGeom prst="rect">
                      <a:avLst/>
                    </a:prstGeom>
                    <a:noFill/>
                  </pic:spPr>
                </pic:pic>
              </a:graphicData>
            </a:graphic>
          </wp:inline>
        </w:drawing>
      </w:r>
    </w:p>
    <w:p w14:paraId="3271FF0F" w14:textId="77777777" w:rsidR="00652D76" w:rsidRDefault="00652D76" w:rsidP="00652D76">
      <w:pPr>
        <w:suppressAutoHyphens/>
        <w:spacing w:after="240"/>
        <w:ind w:left="1080"/>
        <w:rPr>
          <w:rFonts w:ascii="Arial" w:hAnsi="Arial" w:cs="Arial"/>
          <w:spacing w:val="-2"/>
          <w:sz w:val="20"/>
        </w:rPr>
      </w:pPr>
    </w:p>
    <w:p w14:paraId="5A52BD7C" w14:textId="77777777" w:rsidR="00652D76" w:rsidRDefault="00652D76" w:rsidP="00652D76">
      <w:pPr>
        <w:suppressAutoHyphens/>
        <w:spacing w:after="240"/>
        <w:ind w:left="1080"/>
        <w:rPr>
          <w:rFonts w:ascii="Arial" w:hAnsi="Arial" w:cs="Arial"/>
          <w:spacing w:val="-2"/>
          <w:sz w:val="20"/>
        </w:rPr>
      </w:pPr>
    </w:p>
    <w:p w14:paraId="333C327D" w14:textId="77777777" w:rsidR="00652D76" w:rsidRDefault="00652D76" w:rsidP="00652D76">
      <w:pPr>
        <w:numPr>
          <w:ilvl w:val="2"/>
          <w:numId w:val="10"/>
        </w:numPr>
        <w:tabs>
          <w:tab w:val="clear" w:pos="1080"/>
        </w:tabs>
        <w:suppressAutoHyphens/>
        <w:spacing w:after="240"/>
        <w:ind w:hanging="360"/>
        <w:rPr>
          <w:rFonts w:ascii="Arial" w:hAnsi="Arial" w:cs="Arial"/>
          <w:spacing w:val="-2"/>
          <w:sz w:val="20"/>
        </w:rPr>
      </w:pPr>
      <w:r>
        <w:rPr>
          <w:rFonts w:ascii="Arial" w:hAnsi="Arial" w:cs="Arial"/>
          <w:spacing w:val="-2"/>
          <w:sz w:val="20"/>
        </w:rPr>
        <w:lastRenderedPageBreak/>
        <w:t>Standard 3-Lead, Lead II</w:t>
      </w:r>
    </w:p>
    <w:p w14:paraId="2769A33A" w14:textId="77777777" w:rsidR="00652D76" w:rsidRDefault="00652D76" w:rsidP="00652D76">
      <w:pPr>
        <w:numPr>
          <w:ilvl w:val="4"/>
          <w:numId w:val="28"/>
        </w:numPr>
        <w:suppressAutoHyphens/>
        <w:spacing w:after="240"/>
        <w:ind w:left="1440" w:hanging="180"/>
        <w:rPr>
          <w:rFonts w:ascii="Arial" w:hAnsi="Arial" w:cs="Arial"/>
          <w:spacing w:val="-2"/>
          <w:sz w:val="20"/>
        </w:rPr>
      </w:pPr>
      <w:r>
        <w:rPr>
          <w:rFonts w:ascii="Arial" w:hAnsi="Arial" w:cs="Arial"/>
          <w:spacing w:val="-2"/>
          <w:sz w:val="20"/>
        </w:rPr>
        <w:t>RA (white) – Right mid-clavicular line, below clavicle</w:t>
      </w:r>
    </w:p>
    <w:p w14:paraId="1AA7BC4B" w14:textId="77777777" w:rsidR="00652D76" w:rsidRDefault="00652D76" w:rsidP="00652D76">
      <w:pPr>
        <w:numPr>
          <w:ilvl w:val="4"/>
          <w:numId w:val="28"/>
        </w:numPr>
        <w:suppressAutoHyphens/>
        <w:spacing w:after="240"/>
        <w:ind w:left="1440" w:hanging="180"/>
        <w:rPr>
          <w:rFonts w:ascii="Arial" w:hAnsi="Arial" w:cs="Arial"/>
          <w:spacing w:val="-2"/>
          <w:sz w:val="20"/>
        </w:rPr>
      </w:pPr>
      <w:r w:rsidRPr="00AE4BBA">
        <w:rPr>
          <w:rFonts w:ascii="Arial" w:hAnsi="Arial" w:cs="Arial"/>
          <w:spacing w:val="-2"/>
          <w:sz w:val="20"/>
        </w:rPr>
        <w:t>LA (black) – Left mid-clavicular line, below clavicle</w:t>
      </w:r>
    </w:p>
    <w:p w14:paraId="2FEF4304" w14:textId="77777777" w:rsidR="00652D76" w:rsidRDefault="00652D76" w:rsidP="00652D76">
      <w:pPr>
        <w:numPr>
          <w:ilvl w:val="4"/>
          <w:numId w:val="28"/>
        </w:numPr>
        <w:suppressAutoHyphens/>
        <w:spacing w:after="240"/>
        <w:rPr>
          <w:rFonts w:ascii="Arial" w:hAnsi="Arial" w:cs="Arial"/>
          <w:spacing w:val="-2"/>
          <w:sz w:val="20"/>
        </w:rPr>
      </w:pPr>
      <w:r w:rsidRPr="00F37B89">
        <w:rPr>
          <w:rFonts w:ascii="Arial" w:hAnsi="Arial" w:cs="Arial"/>
          <w:spacing w:val="-2"/>
          <w:sz w:val="20"/>
        </w:rPr>
        <w:t>LL (red) – below the di</w:t>
      </w:r>
      <w:r>
        <w:rPr>
          <w:rFonts w:ascii="Arial" w:hAnsi="Arial" w:cs="Arial"/>
          <w:spacing w:val="-2"/>
          <w:sz w:val="20"/>
        </w:rPr>
        <w:t xml:space="preserve">aphragm, near anterior-axillary </w:t>
      </w:r>
      <w:r w:rsidRPr="00F37B89">
        <w:rPr>
          <w:rFonts w:ascii="Arial" w:hAnsi="Arial" w:cs="Arial"/>
          <w:spacing w:val="-2"/>
          <w:sz w:val="20"/>
        </w:rPr>
        <w:t>line</w:t>
      </w:r>
    </w:p>
    <w:p w14:paraId="08EACC05" w14:textId="77777777" w:rsidR="00652D76" w:rsidRDefault="00652D76" w:rsidP="00652D76">
      <w:pPr>
        <w:suppressAutoHyphens/>
        <w:spacing w:after="240"/>
        <w:ind w:left="720"/>
        <w:rPr>
          <w:rFonts w:ascii="Arial" w:hAnsi="Arial" w:cs="Arial"/>
          <w:spacing w:val="-2"/>
          <w:sz w:val="20"/>
        </w:rPr>
      </w:pPr>
    </w:p>
    <w:p w14:paraId="32A18DF2" w14:textId="571E9B7B" w:rsidR="00652D76" w:rsidRPr="00612179" w:rsidRDefault="00652D76" w:rsidP="00652D76">
      <w:pPr>
        <w:suppressAutoHyphens/>
        <w:spacing w:after="240"/>
        <w:ind w:left="720"/>
        <w:rPr>
          <w:rFonts w:ascii="Arial" w:hAnsi="Arial" w:cs="Arial"/>
          <w:spacing w:val="-2"/>
          <w:sz w:val="20"/>
        </w:rPr>
      </w:pPr>
      <w:r>
        <w:rPr>
          <w:noProof/>
        </w:rPr>
        <mc:AlternateContent>
          <mc:Choice Requires="wps">
            <w:drawing>
              <wp:anchor distT="45720" distB="45720" distL="114300" distR="114300" simplePos="0" relativeHeight="251658240" behindDoc="0" locked="0" layoutInCell="1" allowOverlap="1" wp14:anchorId="388229B2" wp14:editId="7486565F">
                <wp:simplePos x="0" y="0"/>
                <wp:positionH relativeFrom="column">
                  <wp:posOffset>3672840</wp:posOffset>
                </wp:positionH>
                <wp:positionV relativeFrom="paragraph">
                  <wp:posOffset>846455</wp:posOffset>
                </wp:positionV>
                <wp:extent cx="2560320" cy="276225"/>
                <wp:effectExtent l="0" t="0" r="11430" b="10160"/>
                <wp:wrapSquare wrapText="bothSides"/>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60320" cy="276225"/>
                        </a:xfrm>
                        <a:prstGeom prst="rect">
                          <a:avLst/>
                        </a:prstGeom>
                        <a:solidFill>
                          <a:srgbClr val="FFFFFF"/>
                        </a:solidFill>
                        <a:ln w="9525">
                          <a:solidFill>
                            <a:srgbClr val="000000"/>
                          </a:solidFill>
                          <a:miter lim="800000"/>
                          <a:headEnd/>
                          <a:tailEnd/>
                        </a:ln>
                      </wps:spPr>
                      <wps:txbx>
                        <w:txbxContent>
                          <w:p w14:paraId="6044E69C" w14:textId="77777777" w:rsidR="00652D76" w:rsidRDefault="00652D76" w:rsidP="00652D76">
                            <w:r>
                              <w:t>Standard 3 lead, Lead II placement</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388229B2" id="Text Box 4" o:spid="_x0000_s1027" type="#_x0000_t202" style="position:absolute;left:0;text-align:left;margin-left:289.2pt;margin-top:66.65pt;width:201.6pt;height:21.75pt;z-index:251658240;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">
                <v:textbox style="mso-fit-shape-to-text:t">
                  <w:txbxContent>
                    <w:p w14:paraId="6044E69C" w14:textId="77777777" w:rsidR="00652D76" w:rsidRDefault="00652D76" w:rsidP="00652D76">
                      <w:r>
                        <w:t>Standard 3 lead, Lead II placement</w:t>
                      </w:r>
                    </w:p>
                  </w:txbxContent>
                </v:textbox>
                <w10:wrap type="square"/>
              </v:shape>
            </w:pict>
          </mc:Fallback>
        </mc:AlternateContent>
      </w:r>
      <w:r>
        <w:rPr>
          <w:rFonts w:ascii="Arial" w:hAnsi="Arial" w:cs="Arial"/>
          <w:noProof/>
          <w:spacing w:val="-2"/>
          <w:sz w:val="20"/>
        </w:rPr>
        <w:drawing>
          <wp:inline distT="0" distB="0" distL="0" distR="0" wp14:anchorId="60AC6A01" wp14:editId="516B8CFE">
            <wp:extent cx="2843530" cy="2296160"/>
            <wp:effectExtent l="0" t="0" r="0" b="8890"/>
            <wp:docPr id="3" name="Picture 3" descr="A diagram of a human skelet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diagram of a human skeleton&#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843530" cy="2296160"/>
                    </a:xfrm>
                    <a:prstGeom prst="rect">
                      <a:avLst/>
                    </a:prstGeom>
                    <a:noFill/>
                  </pic:spPr>
                </pic:pic>
              </a:graphicData>
            </a:graphic>
          </wp:inline>
        </w:drawing>
      </w:r>
    </w:p>
    <w:p w14:paraId="7ACF443E" w14:textId="77777777" w:rsidR="00652D76" w:rsidRDefault="00652D76" w:rsidP="00652D76">
      <w:pPr>
        <w:suppressAutoHyphens/>
        <w:ind w:right="648"/>
        <w:rPr>
          <w:rFonts w:ascii="Arial" w:hAnsi="Arial" w:cs="Arial"/>
          <w:b/>
          <w:spacing w:val="-2"/>
          <w:sz w:val="20"/>
        </w:rPr>
      </w:pPr>
    </w:p>
    <w:p w14:paraId="7C79FBBA" w14:textId="77777777" w:rsidR="00652D76" w:rsidRDefault="00652D76" w:rsidP="00652D76">
      <w:pPr>
        <w:suppressAutoHyphens/>
        <w:ind w:right="648"/>
        <w:rPr>
          <w:rFonts w:ascii="Arial" w:hAnsi="Arial" w:cs="Arial"/>
          <w:b/>
          <w:spacing w:val="-2"/>
          <w:sz w:val="20"/>
        </w:rPr>
      </w:pPr>
    </w:p>
    <w:p w14:paraId="6EBAFC7D" w14:textId="77777777" w:rsidR="00652D76" w:rsidRDefault="00652D76" w:rsidP="00652D76">
      <w:pPr>
        <w:suppressAutoHyphens/>
        <w:ind w:right="648"/>
        <w:rPr>
          <w:rFonts w:ascii="Arial" w:hAnsi="Arial" w:cs="Arial"/>
          <w:b/>
          <w:spacing w:val="-2"/>
          <w:sz w:val="20"/>
        </w:rPr>
      </w:pPr>
    </w:p>
    <w:p w14:paraId="1675333C" w14:textId="77777777" w:rsidR="00652D76" w:rsidRDefault="00652D76" w:rsidP="00652D76">
      <w:pPr>
        <w:suppressAutoHyphens/>
        <w:ind w:right="648"/>
        <w:rPr>
          <w:rFonts w:ascii="Arial" w:hAnsi="Arial" w:cs="Arial"/>
          <w:b/>
          <w:spacing w:val="-2"/>
          <w:sz w:val="20"/>
        </w:rPr>
      </w:pPr>
    </w:p>
    <w:p w14:paraId="293B46F6" w14:textId="77777777" w:rsidR="00652D76" w:rsidRPr="00EA0BF6" w:rsidRDefault="00652D76" w:rsidP="00652D76">
      <w:pPr>
        <w:numPr>
          <w:ilvl w:val="2"/>
          <w:numId w:val="10"/>
        </w:numPr>
        <w:tabs>
          <w:tab w:val="clear" w:pos="1080"/>
        </w:tabs>
        <w:suppressAutoHyphens/>
        <w:spacing w:after="240"/>
        <w:ind w:hanging="360"/>
        <w:rPr>
          <w:rFonts w:ascii="Arial" w:hAnsi="Arial" w:cs="Arial"/>
          <w:spacing w:val="-2"/>
          <w:sz w:val="20"/>
        </w:rPr>
      </w:pPr>
      <w:r w:rsidRPr="00EA0BF6">
        <w:rPr>
          <w:rFonts w:ascii="Arial" w:hAnsi="Arial" w:cs="Arial"/>
          <w:spacing w:val="-2"/>
          <w:sz w:val="20"/>
        </w:rPr>
        <w:t>MCL</w:t>
      </w:r>
      <w:r w:rsidRPr="00D740E7">
        <w:rPr>
          <w:rFonts w:ascii="Arial" w:hAnsi="Arial" w:cs="Arial"/>
          <w:spacing w:val="-2"/>
          <w:sz w:val="20"/>
        </w:rPr>
        <w:t xml:space="preserve">1 </w:t>
      </w:r>
      <w:r>
        <w:rPr>
          <w:rFonts w:ascii="Arial" w:hAnsi="Arial" w:cs="Arial"/>
          <w:spacing w:val="-2"/>
          <w:sz w:val="20"/>
        </w:rPr>
        <w:t>(MCL=Modified Chest Lead)</w:t>
      </w:r>
    </w:p>
    <w:p w14:paraId="621E0DC0" w14:textId="77777777" w:rsidR="00652D76" w:rsidRDefault="00652D76" w:rsidP="00652D76">
      <w:pPr>
        <w:numPr>
          <w:ilvl w:val="4"/>
          <w:numId w:val="38"/>
        </w:numPr>
        <w:tabs>
          <w:tab w:val="clear" w:pos="3600"/>
        </w:tabs>
        <w:suppressAutoHyphens/>
        <w:spacing w:after="240"/>
        <w:ind w:left="1440" w:hanging="180"/>
        <w:rPr>
          <w:rFonts w:ascii="Arial" w:hAnsi="Arial" w:cs="Arial"/>
          <w:spacing w:val="-2"/>
          <w:sz w:val="20"/>
        </w:rPr>
      </w:pPr>
      <w:r>
        <w:rPr>
          <w:rFonts w:ascii="Arial" w:hAnsi="Arial" w:cs="Arial"/>
          <w:spacing w:val="-2"/>
          <w:sz w:val="20"/>
        </w:rPr>
        <w:t>RA (white) – Left mid-clavicular line, below clavicle</w:t>
      </w:r>
    </w:p>
    <w:p w14:paraId="36027C68" w14:textId="77777777" w:rsidR="00652D76" w:rsidRDefault="00652D76" w:rsidP="00652D76">
      <w:pPr>
        <w:numPr>
          <w:ilvl w:val="4"/>
          <w:numId w:val="38"/>
        </w:numPr>
        <w:tabs>
          <w:tab w:val="clear" w:pos="3600"/>
        </w:tabs>
        <w:suppressAutoHyphens/>
        <w:spacing w:after="240"/>
        <w:ind w:left="1440" w:hanging="180"/>
        <w:rPr>
          <w:rFonts w:ascii="Arial" w:hAnsi="Arial" w:cs="Arial"/>
          <w:spacing w:val="-2"/>
          <w:sz w:val="20"/>
        </w:rPr>
      </w:pPr>
      <w:r>
        <w:rPr>
          <w:rFonts w:ascii="Arial" w:hAnsi="Arial" w:cs="Arial"/>
          <w:spacing w:val="-2"/>
          <w:sz w:val="20"/>
        </w:rPr>
        <w:t>RL (red) – 4</w:t>
      </w:r>
      <w:r>
        <w:rPr>
          <w:rFonts w:ascii="Arial" w:hAnsi="Arial" w:cs="Arial"/>
          <w:spacing w:val="-2"/>
          <w:sz w:val="20"/>
          <w:vertAlign w:val="superscript"/>
        </w:rPr>
        <w:t>th</w:t>
      </w:r>
      <w:r>
        <w:rPr>
          <w:rFonts w:ascii="Arial" w:hAnsi="Arial" w:cs="Arial"/>
          <w:spacing w:val="-2"/>
          <w:sz w:val="20"/>
        </w:rPr>
        <w:t xml:space="preserve"> intercostal space, right sternal border</w:t>
      </w:r>
    </w:p>
    <w:p w14:paraId="186B6CB6" w14:textId="77777777" w:rsidR="00652D76" w:rsidRDefault="00652D76" w:rsidP="00652D76">
      <w:pPr>
        <w:numPr>
          <w:ilvl w:val="4"/>
          <w:numId w:val="38"/>
        </w:numPr>
        <w:tabs>
          <w:tab w:val="clear" w:pos="3600"/>
        </w:tabs>
        <w:suppressAutoHyphens/>
        <w:spacing w:after="240"/>
        <w:ind w:left="1440" w:hanging="180"/>
        <w:rPr>
          <w:rFonts w:ascii="Arial" w:hAnsi="Arial" w:cs="Arial"/>
          <w:spacing w:val="-2"/>
          <w:sz w:val="20"/>
        </w:rPr>
      </w:pPr>
      <w:r>
        <w:rPr>
          <w:rFonts w:ascii="Arial" w:hAnsi="Arial" w:cs="Arial"/>
          <w:spacing w:val="-2"/>
          <w:sz w:val="20"/>
        </w:rPr>
        <w:t>LA (black) – Right mid-clavicular line, below clavicle</w:t>
      </w:r>
    </w:p>
    <w:p w14:paraId="6C364E2B" w14:textId="77777777" w:rsidR="00652D76" w:rsidRDefault="00652D76" w:rsidP="00652D76">
      <w:pPr>
        <w:numPr>
          <w:ilvl w:val="2"/>
          <w:numId w:val="10"/>
        </w:numPr>
        <w:tabs>
          <w:tab w:val="clear" w:pos="1080"/>
        </w:tabs>
        <w:suppressAutoHyphens/>
        <w:spacing w:after="240"/>
        <w:ind w:hanging="360"/>
        <w:rPr>
          <w:rFonts w:ascii="Arial" w:hAnsi="Arial" w:cs="Arial"/>
          <w:spacing w:val="-2"/>
          <w:sz w:val="20"/>
        </w:rPr>
      </w:pPr>
      <w:r>
        <w:rPr>
          <w:rFonts w:ascii="Arial" w:hAnsi="Arial" w:cs="Arial"/>
          <w:spacing w:val="-2"/>
          <w:sz w:val="20"/>
        </w:rPr>
        <w:t>MCL</w:t>
      </w:r>
      <w:r w:rsidRPr="00D740E7">
        <w:rPr>
          <w:rFonts w:ascii="Arial" w:hAnsi="Arial" w:cs="Arial"/>
          <w:spacing w:val="-2"/>
          <w:sz w:val="20"/>
        </w:rPr>
        <w:t>6</w:t>
      </w:r>
    </w:p>
    <w:p w14:paraId="7A61AF78" w14:textId="77777777" w:rsidR="00652D76" w:rsidRDefault="00652D76" w:rsidP="00652D76">
      <w:pPr>
        <w:numPr>
          <w:ilvl w:val="4"/>
          <w:numId w:val="39"/>
        </w:numPr>
        <w:tabs>
          <w:tab w:val="clear" w:pos="3600"/>
        </w:tabs>
        <w:suppressAutoHyphens/>
        <w:spacing w:after="240"/>
        <w:ind w:left="1440" w:hanging="180"/>
        <w:rPr>
          <w:rFonts w:ascii="Arial" w:hAnsi="Arial" w:cs="Arial"/>
          <w:spacing w:val="-2"/>
          <w:sz w:val="20"/>
        </w:rPr>
      </w:pPr>
      <w:r>
        <w:rPr>
          <w:rFonts w:ascii="Arial" w:hAnsi="Arial" w:cs="Arial"/>
          <w:spacing w:val="-2"/>
          <w:sz w:val="20"/>
        </w:rPr>
        <w:t>RA (white) – Left mid-clavicular line, below clavicle</w:t>
      </w:r>
    </w:p>
    <w:p w14:paraId="10958582" w14:textId="77777777" w:rsidR="00652D76" w:rsidRDefault="00652D76" w:rsidP="00652D76">
      <w:pPr>
        <w:numPr>
          <w:ilvl w:val="4"/>
          <w:numId w:val="39"/>
        </w:numPr>
        <w:tabs>
          <w:tab w:val="clear" w:pos="3600"/>
        </w:tabs>
        <w:suppressAutoHyphens/>
        <w:spacing w:after="240"/>
        <w:ind w:left="1440" w:hanging="180"/>
        <w:rPr>
          <w:rFonts w:ascii="Arial" w:hAnsi="Arial" w:cs="Arial"/>
          <w:spacing w:val="-2"/>
          <w:sz w:val="20"/>
        </w:rPr>
      </w:pPr>
      <w:r>
        <w:rPr>
          <w:rFonts w:ascii="Arial" w:hAnsi="Arial" w:cs="Arial"/>
          <w:spacing w:val="-2"/>
          <w:sz w:val="20"/>
        </w:rPr>
        <w:t>RL (red) – 5</w:t>
      </w:r>
      <w:r>
        <w:rPr>
          <w:rFonts w:ascii="Arial" w:hAnsi="Arial" w:cs="Arial"/>
          <w:spacing w:val="-2"/>
          <w:sz w:val="20"/>
          <w:vertAlign w:val="superscript"/>
        </w:rPr>
        <w:t>th</w:t>
      </w:r>
      <w:r>
        <w:rPr>
          <w:rFonts w:ascii="Arial" w:hAnsi="Arial" w:cs="Arial"/>
          <w:spacing w:val="-2"/>
          <w:sz w:val="20"/>
        </w:rPr>
        <w:t xml:space="preserve"> intercostal space, Left mid-clavicular line, mid axillary line</w:t>
      </w:r>
    </w:p>
    <w:p w14:paraId="532F89E4" w14:textId="77777777" w:rsidR="00652D76" w:rsidRDefault="00652D76" w:rsidP="00652D76">
      <w:pPr>
        <w:numPr>
          <w:ilvl w:val="4"/>
          <w:numId w:val="39"/>
        </w:numPr>
        <w:tabs>
          <w:tab w:val="clear" w:pos="3600"/>
        </w:tabs>
        <w:suppressAutoHyphens/>
        <w:spacing w:after="240"/>
        <w:ind w:left="1440" w:hanging="180"/>
        <w:rPr>
          <w:rFonts w:ascii="Arial" w:hAnsi="Arial" w:cs="Arial"/>
          <w:spacing w:val="-2"/>
          <w:sz w:val="20"/>
        </w:rPr>
      </w:pPr>
      <w:r>
        <w:rPr>
          <w:rFonts w:ascii="Arial" w:hAnsi="Arial" w:cs="Arial"/>
          <w:spacing w:val="-2"/>
          <w:sz w:val="20"/>
        </w:rPr>
        <w:t>LA (black) – Right mid-clavicular line, below clavicle</w:t>
      </w:r>
    </w:p>
    <w:p w14:paraId="61C9DC79" w14:textId="77777777" w:rsidR="00652D76" w:rsidRDefault="00652D76" w:rsidP="00652D76">
      <w:pPr>
        <w:suppressAutoHyphens/>
        <w:spacing w:after="240"/>
        <w:rPr>
          <w:rFonts w:ascii="Arial" w:hAnsi="Arial" w:cs="Arial"/>
          <w:spacing w:val="-2"/>
          <w:sz w:val="20"/>
        </w:rPr>
      </w:pPr>
    </w:p>
    <w:p w14:paraId="181BF656" w14:textId="4C3F93A1" w:rsidR="00652D76" w:rsidRDefault="00652D76" w:rsidP="00652D76">
      <w:pPr>
        <w:suppressAutoHyphens/>
        <w:spacing w:after="240"/>
        <w:rPr>
          <w:rFonts w:ascii="Arial" w:hAnsi="Arial" w:cs="Arial"/>
          <w:spacing w:val="-2"/>
          <w:sz w:val="20"/>
        </w:rPr>
      </w:pPr>
      <w:r w:rsidRPr="005E5A42">
        <w:rPr>
          <w:noProof/>
        </w:rPr>
        <w:lastRenderedPageBreak/>
        <w:drawing>
          <wp:anchor distT="0" distB="0" distL="114300" distR="114300" simplePos="0" relativeHeight="251658243" behindDoc="1" locked="0" layoutInCell="1" allowOverlap="1" wp14:anchorId="260CC3F1" wp14:editId="52C5BBF5">
            <wp:simplePos x="0" y="0"/>
            <wp:positionH relativeFrom="margin">
              <wp:align>left</wp:align>
            </wp:positionH>
            <wp:positionV relativeFrom="paragraph">
              <wp:posOffset>8890</wp:posOffset>
            </wp:positionV>
            <wp:extent cx="4032504" cy="2807208"/>
            <wp:effectExtent l="0" t="0" r="6350" b="0"/>
            <wp:wrapTopAndBottom/>
            <wp:docPr id="2" name="Picture 2" descr="Image result for mcl6 lea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descr="Image result for mcl6 lead"/>
                    <pic:cNvPicPr preferRelativeResize="0">
                      <a:picLocks noChangeAspect="1" noChangeArrowheads="1"/>
                    </pic:cNvPicPr>
                  </pic:nvPicPr>
                  <pic:blipFill>
                    <a:blip r:embed="rId12">
                      <a:extLst>
                        <a:ext uri="{28A0092B-C50C-407E-A947-70E740481C1C}">
                          <a14:useLocalDpi xmlns:a14="http://schemas.microsoft.com/office/drawing/2010/main" val="0"/>
                        </a:ext>
                      </a:extLst>
                    </a:blip>
                    <a:srcRect l="2252" r="3525" b="12531"/>
                    <a:stretch>
                      <a:fillRect/>
                    </a:stretch>
                  </pic:blipFill>
                  <pic:spPr bwMode="auto">
                    <a:xfrm>
                      <a:off x="0" y="0"/>
                      <a:ext cx="4032504" cy="2807208"/>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45720" distB="45720" distL="114300" distR="114300" simplePos="0" relativeHeight="251658242" behindDoc="0" locked="0" layoutInCell="1" allowOverlap="1" wp14:anchorId="06C883D1" wp14:editId="5575AC49">
                <wp:simplePos x="0" y="0"/>
                <wp:positionH relativeFrom="column">
                  <wp:posOffset>4082415</wp:posOffset>
                </wp:positionH>
                <wp:positionV relativeFrom="paragraph">
                  <wp:posOffset>1499235</wp:posOffset>
                </wp:positionV>
                <wp:extent cx="2560320" cy="276225"/>
                <wp:effectExtent l="0" t="0" r="11430" b="10160"/>
                <wp:wrapSquare wrapText="bothSides"/>
                <wp:docPr id="217" name="Text Box 2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60320" cy="276225"/>
                        </a:xfrm>
                        <a:prstGeom prst="rect">
                          <a:avLst/>
                        </a:prstGeom>
                        <a:solidFill>
                          <a:srgbClr val="FFFFFF"/>
                        </a:solidFill>
                        <a:ln w="9525">
                          <a:solidFill>
                            <a:srgbClr val="000000"/>
                          </a:solidFill>
                          <a:miter lim="800000"/>
                          <a:headEnd/>
                          <a:tailEnd/>
                        </a:ln>
                      </wps:spPr>
                      <wps:txbx>
                        <w:txbxContent>
                          <w:p w14:paraId="4E4FD3F9" w14:textId="77777777" w:rsidR="00652D76" w:rsidRPr="00EC39EB" w:rsidRDefault="00652D76" w:rsidP="00652D76">
                            <w:r>
                              <w:t>3 lead, MCL</w:t>
                            </w:r>
                            <w:r>
                              <w:rPr>
                                <w:vertAlign w:val="subscript"/>
                              </w:rPr>
                              <w:t xml:space="preserve">1 </w:t>
                            </w:r>
                            <w:r>
                              <w:t>&amp; MCL</w:t>
                            </w:r>
                            <w:r>
                              <w:rPr>
                                <w:vertAlign w:val="subscript"/>
                              </w:rPr>
                              <w:t>6</w:t>
                            </w:r>
                            <w:r>
                              <w:t xml:space="preserve"> configuration</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06C883D1" id="Text Box 217" o:spid="_x0000_s1028" type="#_x0000_t202" style="position:absolute;margin-left:321.45pt;margin-top:118.05pt;width:201.6pt;height:21.75pt;z-index:251658242;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">
                <v:textbox style="mso-fit-shape-to-text:t">
                  <w:txbxContent>
                    <w:p w14:paraId="4E4FD3F9" w14:textId="77777777" w:rsidR="00652D76" w:rsidRPr="00EC39EB" w:rsidRDefault="00652D76" w:rsidP="00652D76">
                      <w:r>
                        <w:t>3 lead, MCL</w:t>
                      </w:r>
                      <w:r>
                        <w:rPr>
                          <w:vertAlign w:val="subscript"/>
                        </w:rPr>
                        <w:t xml:space="preserve">1 </w:t>
                      </w:r>
                      <w:r>
                        <w:t>&amp; MCL</w:t>
                      </w:r>
                      <w:r>
                        <w:rPr>
                          <w:vertAlign w:val="subscript"/>
                        </w:rPr>
                        <w:t>6</w:t>
                      </w:r>
                      <w:r>
                        <w:t xml:space="preserve"> configuration</w:t>
                      </w:r>
                    </w:p>
                  </w:txbxContent>
                </v:textbox>
                <w10:wrap type="square"/>
              </v:shape>
            </w:pict>
          </mc:Fallback>
        </mc:AlternateContent>
      </w:r>
    </w:p>
    <w:p w14:paraId="03C5F5B2" w14:textId="77777777" w:rsidR="00652D76" w:rsidRDefault="00652D76" w:rsidP="00652D76">
      <w:pPr>
        <w:numPr>
          <w:ilvl w:val="1"/>
          <w:numId w:val="39"/>
        </w:numPr>
        <w:suppressAutoHyphens/>
        <w:spacing w:after="240"/>
        <w:rPr>
          <w:rFonts w:ascii="Arial" w:hAnsi="Arial" w:cs="Arial"/>
          <w:spacing w:val="-2"/>
          <w:sz w:val="20"/>
        </w:rPr>
      </w:pPr>
      <w:r>
        <w:rPr>
          <w:rFonts w:ascii="Arial" w:hAnsi="Arial" w:cs="Arial"/>
          <w:spacing w:val="-2"/>
          <w:sz w:val="20"/>
        </w:rPr>
        <w:t>Apply electrodes</w:t>
      </w:r>
    </w:p>
    <w:p w14:paraId="5C6F66D5" w14:textId="77777777" w:rsidR="00652D76" w:rsidRDefault="00652D76" w:rsidP="00652D76">
      <w:pPr>
        <w:numPr>
          <w:ilvl w:val="2"/>
          <w:numId w:val="36"/>
        </w:numPr>
        <w:tabs>
          <w:tab w:val="clear" w:pos="1343"/>
        </w:tabs>
        <w:suppressAutoHyphens/>
        <w:spacing w:after="240"/>
        <w:ind w:left="1080" w:hanging="360"/>
        <w:rPr>
          <w:rFonts w:ascii="Arial" w:hAnsi="Arial" w:cs="Arial"/>
          <w:spacing w:val="-2"/>
          <w:sz w:val="20"/>
        </w:rPr>
      </w:pPr>
      <w:r>
        <w:rPr>
          <w:rFonts w:ascii="Arial" w:hAnsi="Arial" w:cs="Arial"/>
          <w:spacing w:val="-2"/>
          <w:sz w:val="20"/>
        </w:rPr>
        <w:t>Clean the intended the electrode areas with soap and water.  Then dry completely with dry gauze or washcloth.</w:t>
      </w:r>
    </w:p>
    <w:p w14:paraId="38C8E9EC" w14:textId="77777777" w:rsidR="00652D76" w:rsidRDefault="00652D76" w:rsidP="00652D76">
      <w:pPr>
        <w:numPr>
          <w:ilvl w:val="2"/>
          <w:numId w:val="36"/>
        </w:numPr>
        <w:tabs>
          <w:tab w:val="clear" w:pos="1343"/>
        </w:tabs>
        <w:suppressAutoHyphens/>
        <w:spacing w:after="240"/>
        <w:ind w:left="1080" w:hanging="360"/>
        <w:rPr>
          <w:rFonts w:ascii="Arial" w:hAnsi="Arial" w:cs="Arial"/>
          <w:spacing w:val="-2"/>
          <w:sz w:val="20"/>
        </w:rPr>
      </w:pPr>
      <w:r>
        <w:rPr>
          <w:rFonts w:ascii="Arial" w:hAnsi="Arial" w:cs="Arial"/>
          <w:spacing w:val="-2"/>
          <w:sz w:val="20"/>
        </w:rPr>
        <w:t>If needed, clip or trim the chest hair where the electrodes are to be placed.</w:t>
      </w:r>
    </w:p>
    <w:p w14:paraId="0EC2D5D5" w14:textId="77777777" w:rsidR="00652D76" w:rsidRDefault="00652D76" w:rsidP="00652D76">
      <w:pPr>
        <w:numPr>
          <w:ilvl w:val="2"/>
          <w:numId w:val="36"/>
        </w:numPr>
        <w:tabs>
          <w:tab w:val="clear" w:pos="1343"/>
        </w:tabs>
        <w:suppressAutoHyphens/>
        <w:spacing w:after="240"/>
        <w:ind w:left="1080" w:hanging="360"/>
        <w:rPr>
          <w:rFonts w:ascii="Arial" w:hAnsi="Arial" w:cs="Arial"/>
          <w:spacing w:val="-2"/>
          <w:sz w:val="20"/>
        </w:rPr>
      </w:pPr>
      <w:r>
        <w:rPr>
          <w:rFonts w:ascii="Arial" w:hAnsi="Arial" w:cs="Arial"/>
          <w:spacing w:val="-2"/>
          <w:sz w:val="20"/>
        </w:rPr>
        <w:t>Exfoliate the skin using gauze, dry washcloth, or exfoliating tape.</w:t>
      </w:r>
    </w:p>
    <w:p w14:paraId="639210B6" w14:textId="77777777" w:rsidR="00652D76" w:rsidRDefault="00652D76" w:rsidP="00652D76">
      <w:pPr>
        <w:numPr>
          <w:ilvl w:val="2"/>
          <w:numId w:val="36"/>
        </w:numPr>
        <w:tabs>
          <w:tab w:val="clear" w:pos="1343"/>
        </w:tabs>
        <w:suppressAutoHyphens/>
        <w:spacing w:after="240"/>
        <w:ind w:left="1080" w:hanging="360"/>
        <w:rPr>
          <w:rFonts w:ascii="Arial" w:hAnsi="Arial" w:cs="Arial"/>
          <w:spacing w:val="-2"/>
          <w:sz w:val="20"/>
        </w:rPr>
      </w:pPr>
      <w:r>
        <w:rPr>
          <w:rFonts w:ascii="Arial" w:hAnsi="Arial" w:cs="Arial"/>
          <w:spacing w:val="-2"/>
          <w:sz w:val="20"/>
        </w:rPr>
        <w:t>If the patient is diaphoretic, apply Benzoin and allow to dry.</w:t>
      </w:r>
    </w:p>
    <w:p w14:paraId="75980921" w14:textId="77777777" w:rsidR="00652D76" w:rsidRDefault="00652D76" w:rsidP="00652D76">
      <w:pPr>
        <w:numPr>
          <w:ilvl w:val="2"/>
          <w:numId w:val="36"/>
        </w:numPr>
        <w:tabs>
          <w:tab w:val="clear" w:pos="1343"/>
        </w:tabs>
        <w:suppressAutoHyphens/>
        <w:spacing w:after="240"/>
        <w:ind w:left="1080" w:hanging="360"/>
        <w:rPr>
          <w:rFonts w:ascii="Arial" w:hAnsi="Arial" w:cs="Arial"/>
          <w:spacing w:val="-2"/>
          <w:sz w:val="20"/>
        </w:rPr>
      </w:pPr>
      <w:r>
        <w:rPr>
          <w:rFonts w:ascii="Arial" w:hAnsi="Arial" w:cs="Arial"/>
          <w:spacing w:val="-2"/>
          <w:sz w:val="20"/>
        </w:rPr>
        <w:t>Apply the electrodes firmly to the appropriate locations</w:t>
      </w:r>
    </w:p>
    <w:p w14:paraId="64A33038" w14:textId="77777777" w:rsidR="00652D76" w:rsidRDefault="00652D76" w:rsidP="00652D76">
      <w:pPr>
        <w:numPr>
          <w:ilvl w:val="1"/>
          <w:numId w:val="39"/>
        </w:numPr>
        <w:suppressAutoHyphens/>
        <w:spacing w:after="240"/>
        <w:rPr>
          <w:rFonts w:ascii="Arial" w:hAnsi="Arial" w:cs="Arial"/>
          <w:spacing w:val="-2"/>
          <w:sz w:val="20"/>
        </w:rPr>
      </w:pPr>
      <w:r>
        <w:rPr>
          <w:rFonts w:ascii="Arial" w:hAnsi="Arial" w:cs="Arial"/>
          <w:spacing w:val="-2"/>
          <w:sz w:val="20"/>
        </w:rPr>
        <w:t>Electrode Care</w:t>
      </w:r>
    </w:p>
    <w:p w14:paraId="637DD0A6" w14:textId="77777777" w:rsidR="00652D76" w:rsidRDefault="00652D76" w:rsidP="00652D76">
      <w:pPr>
        <w:numPr>
          <w:ilvl w:val="2"/>
          <w:numId w:val="37"/>
        </w:numPr>
        <w:tabs>
          <w:tab w:val="clear" w:pos="1343"/>
        </w:tabs>
        <w:suppressAutoHyphens/>
        <w:spacing w:after="240"/>
        <w:ind w:left="1080" w:hanging="360"/>
        <w:rPr>
          <w:rFonts w:ascii="Arial" w:hAnsi="Arial" w:cs="Arial"/>
          <w:spacing w:val="-2"/>
          <w:sz w:val="20"/>
        </w:rPr>
      </w:pPr>
      <w:r>
        <w:rPr>
          <w:rFonts w:ascii="Arial" w:hAnsi="Arial" w:cs="Arial"/>
          <w:spacing w:val="-2"/>
          <w:sz w:val="20"/>
        </w:rPr>
        <w:t>Assess skin integrity around the electrodes every shift.</w:t>
      </w:r>
    </w:p>
    <w:p w14:paraId="6CBA5741" w14:textId="77777777" w:rsidR="00652D76" w:rsidRDefault="00652D76" w:rsidP="00652D76">
      <w:pPr>
        <w:numPr>
          <w:ilvl w:val="2"/>
          <w:numId w:val="37"/>
        </w:numPr>
        <w:tabs>
          <w:tab w:val="clear" w:pos="1343"/>
        </w:tabs>
        <w:suppressAutoHyphens/>
        <w:spacing w:after="240"/>
        <w:ind w:left="1080" w:hanging="360"/>
        <w:rPr>
          <w:rFonts w:ascii="Arial" w:hAnsi="Arial" w:cs="Arial"/>
          <w:spacing w:val="-2"/>
          <w:sz w:val="20"/>
        </w:rPr>
      </w:pPr>
      <w:r>
        <w:rPr>
          <w:rFonts w:ascii="Arial" w:hAnsi="Arial" w:cs="Arial"/>
          <w:spacing w:val="-2"/>
          <w:sz w:val="20"/>
        </w:rPr>
        <w:t>Monitor the patient’s skin for signs of irritation or allergic reaction to electrodes.  Change electrodes daily if any irritation occurs and keep sites as clean and dry as possible.</w:t>
      </w:r>
    </w:p>
    <w:p w14:paraId="43B2487B" w14:textId="77777777" w:rsidR="00652D76" w:rsidRDefault="00652D76" w:rsidP="00652D76">
      <w:pPr>
        <w:numPr>
          <w:ilvl w:val="2"/>
          <w:numId w:val="37"/>
        </w:numPr>
        <w:tabs>
          <w:tab w:val="clear" w:pos="1343"/>
        </w:tabs>
        <w:suppressAutoHyphens/>
        <w:spacing w:after="240"/>
        <w:ind w:left="1080" w:hanging="360"/>
        <w:rPr>
          <w:rFonts w:ascii="Arial" w:hAnsi="Arial" w:cs="Arial"/>
          <w:spacing w:val="-2"/>
          <w:sz w:val="20"/>
        </w:rPr>
      </w:pPr>
      <w:r>
        <w:rPr>
          <w:rFonts w:ascii="Arial" w:hAnsi="Arial" w:cs="Arial"/>
          <w:spacing w:val="-2"/>
          <w:sz w:val="20"/>
        </w:rPr>
        <w:t>Change the ECG patches when a signal problem is evident, or when patches become soiled.  It is recommended that all electrodes be changed at the same time.</w:t>
      </w:r>
    </w:p>
    <w:p w14:paraId="299377DE" w14:textId="77777777" w:rsidR="00652D76" w:rsidRPr="00A410F3" w:rsidRDefault="00652D76" w:rsidP="00652D76">
      <w:pPr>
        <w:suppressAutoHyphens/>
        <w:spacing w:after="240"/>
        <w:rPr>
          <w:rFonts w:ascii="Arial" w:hAnsi="Arial" w:cs="Arial"/>
          <w:spacing w:val="-2"/>
          <w:sz w:val="20"/>
        </w:rPr>
      </w:pPr>
      <w:r w:rsidRPr="00DF1AED">
        <w:rPr>
          <w:rFonts w:ascii="Arial" w:hAnsi="Arial" w:cs="Arial"/>
          <w:b/>
          <w:smallCaps/>
          <w:sz w:val="20"/>
          <w:u w:val="single"/>
        </w:rPr>
        <w:t>Review</w:t>
      </w:r>
      <w:r>
        <w:rPr>
          <w:rFonts w:ascii="Arial" w:hAnsi="Arial" w:cs="Arial"/>
          <w:b/>
          <w:smallCaps/>
          <w:sz w:val="20"/>
          <w:u w:val="single"/>
        </w:rPr>
        <w:t>ing and Saving Telemetry Strips</w:t>
      </w:r>
    </w:p>
    <w:p w14:paraId="196A49AE" w14:textId="77777777" w:rsidR="00652D76" w:rsidRDefault="00652D76" w:rsidP="00652D76">
      <w:pPr>
        <w:numPr>
          <w:ilvl w:val="6"/>
          <w:numId w:val="39"/>
        </w:numPr>
        <w:suppressAutoHyphens/>
        <w:spacing w:after="240"/>
        <w:rPr>
          <w:rFonts w:ascii="Arial" w:hAnsi="Arial" w:cs="Arial"/>
          <w:spacing w:val="-2"/>
          <w:sz w:val="20"/>
        </w:rPr>
      </w:pPr>
      <w:r w:rsidRPr="00361810">
        <w:rPr>
          <w:rFonts w:ascii="Arial" w:hAnsi="Arial" w:cs="Arial"/>
          <w:spacing w:val="-2"/>
          <w:sz w:val="20"/>
        </w:rPr>
        <w:t>Strips will be saved</w:t>
      </w:r>
    </w:p>
    <w:p w14:paraId="1D995D5F" w14:textId="77777777" w:rsidR="00652D76" w:rsidRDefault="00652D76" w:rsidP="00652D76">
      <w:pPr>
        <w:numPr>
          <w:ilvl w:val="7"/>
          <w:numId w:val="39"/>
        </w:numPr>
        <w:suppressAutoHyphens/>
        <w:spacing w:after="240"/>
        <w:rPr>
          <w:rFonts w:ascii="Arial" w:hAnsi="Arial" w:cs="Arial"/>
          <w:spacing w:val="-2"/>
          <w:sz w:val="20"/>
        </w:rPr>
      </w:pPr>
      <w:r>
        <w:rPr>
          <w:rFonts w:ascii="Arial" w:hAnsi="Arial" w:cs="Arial"/>
          <w:spacing w:val="-2"/>
          <w:sz w:val="20"/>
        </w:rPr>
        <w:lastRenderedPageBreak/>
        <w:t>E</w:t>
      </w:r>
      <w:r w:rsidRPr="00361810">
        <w:rPr>
          <w:rFonts w:ascii="Arial" w:hAnsi="Arial" w:cs="Arial"/>
          <w:spacing w:val="-2"/>
          <w:sz w:val="20"/>
        </w:rPr>
        <w:t>very 12 hours (0800 and 2000)</w:t>
      </w:r>
    </w:p>
    <w:p w14:paraId="1F9FD217" w14:textId="77777777" w:rsidR="00652D76" w:rsidRDefault="00652D76" w:rsidP="00652D76">
      <w:pPr>
        <w:numPr>
          <w:ilvl w:val="7"/>
          <w:numId w:val="39"/>
        </w:numPr>
        <w:suppressAutoHyphens/>
        <w:spacing w:after="240"/>
        <w:rPr>
          <w:rFonts w:ascii="Arial" w:hAnsi="Arial" w:cs="Arial"/>
          <w:spacing w:val="-2"/>
          <w:sz w:val="20"/>
        </w:rPr>
      </w:pPr>
      <w:r>
        <w:rPr>
          <w:rFonts w:ascii="Arial" w:hAnsi="Arial" w:cs="Arial"/>
          <w:spacing w:val="-2"/>
          <w:sz w:val="20"/>
        </w:rPr>
        <w:t>W</w:t>
      </w:r>
      <w:r w:rsidRPr="00361810">
        <w:rPr>
          <w:rFonts w:ascii="Arial" w:hAnsi="Arial" w:cs="Arial"/>
          <w:spacing w:val="-2"/>
          <w:sz w:val="20"/>
        </w:rPr>
        <w:t>ith changes in rhythm or condition</w:t>
      </w:r>
    </w:p>
    <w:p w14:paraId="514B8842" w14:textId="77777777" w:rsidR="00652D76" w:rsidRPr="00361810" w:rsidRDefault="00652D76" w:rsidP="00652D76">
      <w:pPr>
        <w:numPr>
          <w:ilvl w:val="7"/>
          <w:numId w:val="39"/>
        </w:numPr>
        <w:suppressAutoHyphens/>
        <w:spacing w:after="240"/>
        <w:rPr>
          <w:rFonts w:ascii="Arial" w:hAnsi="Arial" w:cs="Arial"/>
          <w:spacing w:val="-2"/>
          <w:sz w:val="20"/>
        </w:rPr>
      </w:pPr>
      <w:r>
        <w:rPr>
          <w:rFonts w:ascii="Arial" w:hAnsi="Arial" w:cs="Arial"/>
          <w:spacing w:val="-2"/>
          <w:sz w:val="20"/>
        </w:rPr>
        <w:t>F</w:t>
      </w:r>
      <w:r w:rsidRPr="00361810">
        <w:rPr>
          <w:rFonts w:ascii="Arial" w:hAnsi="Arial" w:cs="Arial"/>
          <w:spacing w:val="-2"/>
          <w:sz w:val="20"/>
        </w:rPr>
        <w:t>or significant events (i.e.,</w:t>
      </w:r>
      <w:r>
        <w:rPr>
          <w:rFonts w:ascii="Arial" w:hAnsi="Arial" w:cs="Arial"/>
          <w:spacing w:val="-2"/>
          <w:sz w:val="20"/>
        </w:rPr>
        <w:t xml:space="preserve"> red alarms,</w:t>
      </w:r>
      <w:r w:rsidRPr="00361810">
        <w:rPr>
          <w:rFonts w:ascii="Arial" w:hAnsi="Arial" w:cs="Arial"/>
          <w:spacing w:val="-2"/>
          <w:sz w:val="20"/>
        </w:rPr>
        <w:t xml:space="preserve"> Code Blue). </w:t>
      </w:r>
    </w:p>
    <w:p w14:paraId="59B725E4" w14:textId="77777777" w:rsidR="00652D76" w:rsidRPr="00361810" w:rsidRDefault="00652D76" w:rsidP="00652D76">
      <w:pPr>
        <w:numPr>
          <w:ilvl w:val="6"/>
          <w:numId w:val="39"/>
        </w:numPr>
        <w:suppressAutoHyphens/>
        <w:spacing w:after="240"/>
        <w:rPr>
          <w:rFonts w:ascii="Arial" w:hAnsi="Arial" w:cs="Arial"/>
          <w:spacing w:val="-2"/>
          <w:sz w:val="20"/>
        </w:rPr>
      </w:pPr>
      <w:r w:rsidRPr="00361810">
        <w:rPr>
          <w:rFonts w:ascii="Arial" w:hAnsi="Arial" w:cs="Arial"/>
          <w:spacing w:val="-2"/>
          <w:sz w:val="20"/>
        </w:rPr>
        <w:t xml:space="preserve">On units with monitor techs, the monitor tech will save the strips and annotate the rhythms and measurements within the Philips monitoring system. </w:t>
      </w:r>
    </w:p>
    <w:p w14:paraId="62357477" w14:textId="77777777" w:rsidR="00652D76" w:rsidRPr="00361810" w:rsidRDefault="00652D76" w:rsidP="00652D76">
      <w:pPr>
        <w:numPr>
          <w:ilvl w:val="7"/>
          <w:numId w:val="39"/>
        </w:numPr>
        <w:suppressAutoHyphens/>
        <w:spacing w:after="240"/>
        <w:rPr>
          <w:rFonts w:ascii="Arial" w:hAnsi="Arial" w:cs="Arial"/>
          <w:spacing w:val="-2"/>
          <w:sz w:val="20"/>
        </w:rPr>
      </w:pPr>
      <w:r w:rsidRPr="00361810">
        <w:rPr>
          <w:rFonts w:ascii="Arial" w:hAnsi="Arial" w:cs="Arial"/>
          <w:spacing w:val="-2"/>
          <w:sz w:val="20"/>
        </w:rPr>
        <w:t xml:space="preserve">The RN must send the strip to </w:t>
      </w:r>
      <w:r>
        <w:rPr>
          <w:rFonts w:ascii="Arial" w:hAnsi="Arial" w:cs="Arial"/>
          <w:spacing w:val="-2"/>
          <w:sz w:val="20"/>
        </w:rPr>
        <w:t>EMR</w:t>
      </w:r>
      <w:r w:rsidRPr="00361810">
        <w:rPr>
          <w:rFonts w:ascii="Arial" w:hAnsi="Arial" w:cs="Arial"/>
          <w:spacing w:val="-2"/>
          <w:sz w:val="20"/>
        </w:rPr>
        <w:t xml:space="preserve"> after reviewing and verifying the information is correct</w:t>
      </w:r>
    </w:p>
    <w:p w14:paraId="37C1F4DD" w14:textId="77777777" w:rsidR="00652D76" w:rsidRPr="00361810" w:rsidRDefault="00652D76" w:rsidP="00652D76">
      <w:pPr>
        <w:numPr>
          <w:ilvl w:val="7"/>
          <w:numId w:val="39"/>
        </w:numPr>
        <w:suppressAutoHyphens/>
        <w:spacing w:after="240"/>
        <w:rPr>
          <w:rFonts w:ascii="Arial" w:hAnsi="Arial" w:cs="Arial"/>
          <w:spacing w:val="-2"/>
          <w:sz w:val="20"/>
        </w:rPr>
      </w:pPr>
      <w:r w:rsidRPr="00361810">
        <w:rPr>
          <w:rFonts w:ascii="Arial" w:hAnsi="Arial" w:cs="Arial"/>
          <w:spacing w:val="-2"/>
          <w:sz w:val="20"/>
        </w:rPr>
        <w:t xml:space="preserve">The RN will then log into KeckCare and following the instructions below to acknowledge the strip. </w:t>
      </w:r>
    </w:p>
    <w:p w14:paraId="26DB90E3" w14:textId="77777777" w:rsidR="00652D76" w:rsidRPr="00DF1AED" w:rsidRDefault="00652D76" w:rsidP="00652D76">
      <w:pPr>
        <w:numPr>
          <w:ilvl w:val="6"/>
          <w:numId w:val="39"/>
        </w:numPr>
        <w:suppressAutoHyphens/>
        <w:spacing w:after="240"/>
        <w:rPr>
          <w:rFonts w:ascii="Arial" w:hAnsi="Arial" w:cs="Arial"/>
          <w:spacing w:val="-2"/>
          <w:sz w:val="20"/>
        </w:rPr>
      </w:pPr>
      <w:r w:rsidRPr="00DF1AED">
        <w:rPr>
          <w:rFonts w:ascii="Arial" w:hAnsi="Arial" w:cs="Arial"/>
          <w:spacing w:val="-2"/>
          <w:sz w:val="20"/>
        </w:rPr>
        <w:t xml:space="preserve">Reviewing </w:t>
      </w:r>
      <w:r>
        <w:rPr>
          <w:rFonts w:ascii="Arial" w:hAnsi="Arial" w:cs="Arial"/>
          <w:spacing w:val="-2"/>
          <w:sz w:val="20"/>
        </w:rPr>
        <w:t xml:space="preserve">and saving </w:t>
      </w:r>
      <w:r w:rsidRPr="00DF1AED">
        <w:rPr>
          <w:rFonts w:ascii="Arial" w:hAnsi="Arial" w:cs="Arial"/>
          <w:spacing w:val="-2"/>
          <w:sz w:val="20"/>
        </w:rPr>
        <w:t>alarms:</w:t>
      </w:r>
    </w:p>
    <w:p w14:paraId="50521CB2" w14:textId="77777777" w:rsidR="00652D76" w:rsidRPr="00DF1AED" w:rsidRDefault="00652D76" w:rsidP="00652D76">
      <w:pPr>
        <w:numPr>
          <w:ilvl w:val="7"/>
          <w:numId w:val="39"/>
        </w:numPr>
        <w:suppressAutoHyphens/>
        <w:spacing w:after="240"/>
        <w:rPr>
          <w:rFonts w:ascii="Arial" w:hAnsi="Arial" w:cs="Arial"/>
          <w:spacing w:val="-2"/>
          <w:sz w:val="20"/>
        </w:rPr>
      </w:pPr>
      <w:r w:rsidRPr="00DF1AED">
        <w:rPr>
          <w:rFonts w:ascii="Arial" w:hAnsi="Arial" w:cs="Arial"/>
          <w:spacing w:val="-2"/>
          <w:sz w:val="20"/>
        </w:rPr>
        <w:t>In patient sector, click on REVIEW- T</w:t>
      </w:r>
      <w:r>
        <w:rPr>
          <w:rFonts w:ascii="Arial" w:hAnsi="Arial" w:cs="Arial"/>
          <w:spacing w:val="-2"/>
          <w:sz w:val="20"/>
        </w:rPr>
        <w:t>his brings you to alarm review.</w:t>
      </w:r>
    </w:p>
    <w:p w14:paraId="7923B665" w14:textId="77777777" w:rsidR="00652D76" w:rsidRPr="00DF1AED" w:rsidRDefault="00652D76" w:rsidP="00652D76">
      <w:pPr>
        <w:numPr>
          <w:ilvl w:val="7"/>
          <w:numId w:val="39"/>
        </w:numPr>
        <w:suppressAutoHyphens/>
        <w:spacing w:after="240"/>
        <w:rPr>
          <w:rFonts w:ascii="Arial" w:hAnsi="Arial" w:cs="Arial"/>
          <w:spacing w:val="-2"/>
          <w:sz w:val="20"/>
        </w:rPr>
      </w:pPr>
      <w:r w:rsidRPr="00DF1AED">
        <w:rPr>
          <w:rFonts w:ascii="Arial" w:hAnsi="Arial" w:cs="Arial"/>
          <w:spacing w:val="-2"/>
          <w:sz w:val="20"/>
        </w:rPr>
        <w:t xml:space="preserve">If you wish to send an "Alarm Strip" to </w:t>
      </w:r>
      <w:r>
        <w:rPr>
          <w:rFonts w:ascii="Arial" w:hAnsi="Arial" w:cs="Arial"/>
          <w:spacing w:val="-2"/>
          <w:sz w:val="20"/>
        </w:rPr>
        <w:t>EMR</w:t>
      </w:r>
      <w:r w:rsidRPr="00DF1AED">
        <w:rPr>
          <w:rFonts w:ascii="Arial" w:hAnsi="Arial" w:cs="Arial"/>
          <w:spacing w:val="-2"/>
          <w:sz w:val="20"/>
        </w:rPr>
        <w:t>, highlight the alarm (click on the alarm you want)</w:t>
      </w:r>
    </w:p>
    <w:p w14:paraId="6A1949CF" w14:textId="77777777" w:rsidR="00652D76" w:rsidRPr="00DF1AED" w:rsidRDefault="00652D76" w:rsidP="00652D76">
      <w:pPr>
        <w:numPr>
          <w:ilvl w:val="7"/>
          <w:numId w:val="39"/>
        </w:numPr>
        <w:suppressAutoHyphens/>
        <w:spacing w:after="240"/>
        <w:rPr>
          <w:rFonts w:ascii="Arial" w:hAnsi="Arial" w:cs="Arial"/>
          <w:spacing w:val="-2"/>
          <w:sz w:val="20"/>
        </w:rPr>
      </w:pPr>
      <w:r w:rsidRPr="00DF1AED">
        <w:rPr>
          <w:rFonts w:ascii="Arial" w:hAnsi="Arial" w:cs="Arial"/>
          <w:spacing w:val="-2"/>
          <w:sz w:val="20"/>
        </w:rPr>
        <w:t>To annotate select "Calipers" at bottom of Strip window</w:t>
      </w:r>
      <w:r>
        <w:rPr>
          <w:rFonts w:ascii="Arial" w:hAnsi="Arial" w:cs="Arial"/>
          <w:spacing w:val="-2"/>
          <w:sz w:val="20"/>
        </w:rPr>
        <w:t xml:space="preserve"> or click on “Annotate Icon”</w:t>
      </w:r>
      <w:r w:rsidRPr="00DF1AED">
        <w:rPr>
          <w:rFonts w:ascii="Arial" w:hAnsi="Arial" w:cs="Arial"/>
          <w:spacing w:val="-2"/>
          <w:sz w:val="20"/>
        </w:rPr>
        <w:t xml:space="preserve"> measure/annotate as desired- SAVE</w:t>
      </w:r>
    </w:p>
    <w:p w14:paraId="6731739F" w14:textId="77777777" w:rsidR="00652D76" w:rsidRDefault="00652D76" w:rsidP="00652D76">
      <w:pPr>
        <w:numPr>
          <w:ilvl w:val="6"/>
          <w:numId w:val="39"/>
        </w:numPr>
        <w:suppressAutoHyphens/>
        <w:spacing w:after="240"/>
        <w:rPr>
          <w:rFonts w:ascii="Arial" w:hAnsi="Arial" w:cs="Arial"/>
          <w:spacing w:val="-2"/>
          <w:sz w:val="20"/>
        </w:rPr>
      </w:pPr>
      <w:r w:rsidRPr="00DF1AED">
        <w:rPr>
          <w:rFonts w:ascii="Arial" w:hAnsi="Arial" w:cs="Arial"/>
          <w:spacing w:val="-2"/>
          <w:sz w:val="20"/>
        </w:rPr>
        <w:t>Saving routine strips:</w:t>
      </w:r>
    </w:p>
    <w:p w14:paraId="6F2D8A67" w14:textId="77777777" w:rsidR="00652D76" w:rsidRPr="00DF1AED" w:rsidRDefault="00652D76" w:rsidP="00652D76">
      <w:pPr>
        <w:numPr>
          <w:ilvl w:val="7"/>
          <w:numId w:val="39"/>
        </w:numPr>
        <w:suppressAutoHyphens/>
        <w:spacing w:after="240"/>
        <w:rPr>
          <w:rFonts w:ascii="Arial" w:hAnsi="Arial" w:cs="Arial"/>
          <w:spacing w:val="-2"/>
          <w:sz w:val="20"/>
        </w:rPr>
      </w:pPr>
      <w:r w:rsidRPr="00DF1AED">
        <w:rPr>
          <w:rFonts w:ascii="Arial" w:hAnsi="Arial" w:cs="Arial"/>
          <w:spacing w:val="-2"/>
          <w:sz w:val="20"/>
        </w:rPr>
        <w:t>Go to Alarm Review.</w:t>
      </w:r>
    </w:p>
    <w:p w14:paraId="412383FC" w14:textId="77777777" w:rsidR="00652D76" w:rsidRPr="00DF1AED" w:rsidRDefault="00652D76" w:rsidP="00652D76">
      <w:pPr>
        <w:numPr>
          <w:ilvl w:val="7"/>
          <w:numId w:val="39"/>
        </w:numPr>
        <w:suppressAutoHyphens/>
        <w:spacing w:after="240"/>
        <w:rPr>
          <w:rFonts w:ascii="Arial" w:hAnsi="Arial" w:cs="Arial"/>
          <w:spacing w:val="-2"/>
          <w:sz w:val="20"/>
        </w:rPr>
      </w:pPr>
      <w:r w:rsidRPr="00DF1AED">
        <w:rPr>
          <w:rFonts w:ascii="Arial" w:hAnsi="Arial" w:cs="Arial"/>
          <w:spacing w:val="-2"/>
          <w:sz w:val="20"/>
        </w:rPr>
        <w:t>At bottom of screen, click on REVIEW and you'll have options for different reviews.</w:t>
      </w:r>
    </w:p>
    <w:p w14:paraId="0A8B2A0D" w14:textId="77777777" w:rsidR="00652D76" w:rsidRPr="00DF1AED" w:rsidRDefault="00652D76" w:rsidP="00652D76">
      <w:pPr>
        <w:numPr>
          <w:ilvl w:val="7"/>
          <w:numId w:val="39"/>
        </w:numPr>
        <w:suppressAutoHyphens/>
        <w:spacing w:after="240"/>
        <w:rPr>
          <w:rFonts w:ascii="Arial" w:hAnsi="Arial" w:cs="Arial"/>
          <w:spacing w:val="-2"/>
          <w:sz w:val="20"/>
        </w:rPr>
      </w:pPr>
      <w:r w:rsidRPr="00DF1AED">
        <w:rPr>
          <w:rFonts w:ascii="Arial" w:hAnsi="Arial" w:cs="Arial"/>
          <w:spacing w:val="-2"/>
          <w:sz w:val="20"/>
        </w:rPr>
        <w:t>Go to General Review</w:t>
      </w:r>
    </w:p>
    <w:p w14:paraId="17D8DD7D" w14:textId="77777777" w:rsidR="00652D76" w:rsidRPr="00DF1AED" w:rsidRDefault="00652D76" w:rsidP="00652D76">
      <w:pPr>
        <w:numPr>
          <w:ilvl w:val="7"/>
          <w:numId w:val="39"/>
        </w:numPr>
        <w:suppressAutoHyphens/>
        <w:spacing w:after="240"/>
        <w:rPr>
          <w:rFonts w:ascii="Arial" w:hAnsi="Arial" w:cs="Arial"/>
          <w:spacing w:val="-2"/>
          <w:sz w:val="20"/>
        </w:rPr>
      </w:pPr>
      <w:r w:rsidRPr="00DF1AED">
        <w:rPr>
          <w:rFonts w:ascii="Arial" w:hAnsi="Arial" w:cs="Arial"/>
          <w:spacing w:val="-2"/>
          <w:sz w:val="20"/>
        </w:rPr>
        <w:t>Select the wave that you would like (hovering will show you the exact time of the strip, or you can select a time by clicking on the tabular column or timeline at bottom of screen). -Click and it will open the "Strip Window"</w:t>
      </w:r>
    </w:p>
    <w:p w14:paraId="75B5B0B1" w14:textId="77777777" w:rsidR="00652D76" w:rsidRPr="00DF1AED" w:rsidRDefault="00652D76" w:rsidP="00652D76">
      <w:pPr>
        <w:numPr>
          <w:ilvl w:val="7"/>
          <w:numId w:val="39"/>
        </w:numPr>
        <w:suppressAutoHyphens/>
        <w:spacing w:after="240"/>
        <w:rPr>
          <w:rFonts w:ascii="Arial" w:hAnsi="Arial" w:cs="Arial"/>
          <w:spacing w:val="-2"/>
          <w:sz w:val="20"/>
        </w:rPr>
      </w:pPr>
      <w:r w:rsidRPr="00DF1AED">
        <w:rPr>
          <w:rFonts w:ascii="Arial" w:hAnsi="Arial" w:cs="Arial"/>
          <w:spacing w:val="-2"/>
          <w:sz w:val="20"/>
        </w:rPr>
        <w:t>Once the strip is open, complete your measurements:</w:t>
      </w:r>
    </w:p>
    <w:p w14:paraId="56485D8D" w14:textId="77777777" w:rsidR="00652D76" w:rsidRPr="00DF1AED" w:rsidRDefault="00652D76" w:rsidP="00652D76">
      <w:pPr>
        <w:numPr>
          <w:ilvl w:val="7"/>
          <w:numId w:val="39"/>
        </w:numPr>
        <w:suppressAutoHyphens/>
        <w:spacing w:after="240"/>
        <w:rPr>
          <w:rFonts w:ascii="Arial" w:hAnsi="Arial" w:cs="Arial"/>
          <w:spacing w:val="-2"/>
          <w:sz w:val="20"/>
        </w:rPr>
      </w:pPr>
      <w:r w:rsidRPr="00DF1AED">
        <w:rPr>
          <w:rFonts w:ascii="Arial" w:hAnsi="Arial" w:cs="Arial"/>
          <w:spacing w:val="-2"/>
          <w:sz w:val="20"/>
        </w:rPr>
        <w:t>Click on "Calipers" at bottom of Strip window</w:t>
      </w:r>
      <w:r>
        <w:rPr>
          <w:rFonts w:ascii="Arial" w:hAnsi="Arial" w:cs="Arial"/>
          <w:spacing w:val="-2"/>
          <w:sz w:val="20"/>
        </w:rPr>
        <w:t xml:space="preserve"> or click on “Annotate Icon”</w:t>
      </w:r>
    </w:p>
    <w:p w14:paraId="3139CFC0" w14:textId="77777777" w:rsidR="00652D76" w:rsidRPr="00DF1AED" w:rsidRDefault="00652D76" w:rsidP="00652D76">
      <w:pPr>
        <w:numPr>
          <w:ilvl w:val="7"/>
          <w:numId w:val="39"/>
        </w:numPr>
        <w:suppressAutoHyphens/>
        <w:spacing w:after="240"/>
        <w:rPr>
          <w:rFonts w:ascii="Arial" w:hAnsi="Arial" w:cs="Arial"/>
          <w:spacing w:val="-2"/>
          <w:sz w:val="20"/>
        </w:rPr>
      </w:pPr>
      <w:r>
        <w:rPr>
          <w:rFonts w:ascii="Arial" w:hAnsi="Arial" w:cs="Arial"/>
          <w:spacing w:val="-2"/>
          <w:sz w:val="20"/>
        </w:rPr>
        <w:t>Measure as needed.</w:t>
      </w:r>
    </w:p>
    <w:p w14:paraId="11E3D750" w14:textId="77777777" w:rsidR="00652D76" w:rsidRPr="00DF1AED" w:rsidRDefault="00652D76" w:rsidP="00652D76">
      <w:pPr>
        <w:numPr>
          <w:ilvl w:val="7"/>
          <w:numId w:val="39"/>
        </w:numPr>
        <w:suppressAutoHyphens/>
        <w:spacing w:after="240"/>
        <w:rPr>
          <w:rFonts w:ascii="Arial" w:hAnsi="Arial" w:cs="Arial"/>
          <w:spacing w:val="-2"/>
          <w:sz w:val="20"/>
        </w:rPr>
      </w:pPr>
      <w:r w:rsidRPr="00DF1AED">
        <w:rPr>
          <w:rFonts w:ascii="Arial" w:hAnsi="Arial" w:cs="Arial"/>
          <w:spacing w:val="-2"/>
          <w:sz w:val="20"/>
        </w:rPr>
        <w:t>Click "Save" and it will be saved for the time the strip occurred, under "Alarm Review"- Indicated by Yellow Text Bubble</w:t>
      </w:r>
    </w:p>
    <w:p w14:paraId="6CC7D461" w14:textId="77777777" w:rsidR="00652D76" w:rsidRPr="00DF1AED" w:rsidRDefault="00652D76" w:rsidP="00652D76">
      <w:pPr>
        <w:numPr>
          <w:ilvl w:val="6"/>
          <w:numId w:val="39"/>
        </w:numPr>
        <w:suppressAutoHyphens/>
        <w:spacing w:after="240"/>
        <w:rPr>
          <w:rFonts w:ascii="Arial" w:hAnsi="Arial" w:cs="Arial"/>
          <w:spacing w:val="-2"/>
          <w:sz w:val="20"/>
        </w:rPr>
      </w:pPr>
      <w:r w:rsidRPr="00DF1AED">
        <w:rPr>
          <w:rFonts w:ascii="Arial" w:hAnsi="Arial" w:cs="Arial"/>
          <w:spacing w:val="-2"/>
          <w:sz w:val="20"/>
        </w:rPr>
        <w:t xml:space="preserve">To Export this to </w:t>
      </w:r>
      <w:r>
        <w:rPr>
          <w:rFonts w:ascii="Arial" w:hAnsi="Arial" w:cs="Arial"/>
          <w:spacing w:val="-2"/>
          <w:sz w:val="20"/>
        </w:rPr>
        <w:t>EMR</w:t>
      </w:r>
      <w:r w:rsidRPr="00DF1AED">
        <w:rPr>
          <w:rFonts w:ascii="Arial" w:hAnsi="Arial" w:cs="Arial"/>
          <w:spacing w:val="-2"/>
          <w:sz w:val="20"/>
        </w:rPr>
        <w:t>, click on the small printer icon on the u</w:t>
      </w:r>
      <w:r>
        <w:rPr>
          <w:rFonts w:ascii="Arial" w:hAnsi="Arial" w:cs="Arial"/>
          <w:spacing w:val="-2"/>
          <w:sz w:val="20"/>
        </w:rPr>
        <w:t>pper right of the strip window.</w:t>
      </w:r>
    </w:p>
    <w:p w14:paraId="492B6F8B" w14:textId="77777777" w:rsidR="00652D76" w:rsidRPr="00DF1AED" w:rsidRDefault="00652D76" w:rsidP="00652D76">
      <w:pPr>
        <w:numPr>
          <w:ilvl w:val="6"/>
          <w:numId w:val="39"/>
        </w:numPr>
        <w:suppressAutoHyphens/>
        <w:spacing w:after="240"/>
        <w:rPr>
          <w:rFonts w:ascii="Arial" w:hAnsi="Arial" w:cs="Arial"/>
          <w:spacing w:val="-2"/>
          <w:sz w:val="20"/>
        </w:rPr>
      </w:pPr>
      <w:r w:rsidRPr="00DF1AED">
        <w:rPr>
          <w:rFonts w:ascii="Arial" w:hAnsi="Arial" w:cs="Arial"/>
          <w:spacing w:val="-2"/>
          <w:sz w:val="20"/>
        </w:rPr>
        <w:t>From the drop down select Electronic Document (If you want a printout select Paper).</w:t>
      </w:r>
    </w:p>
    <w:p w14:paraId="22630D53" w14:textId="77777777" w:rsidR="00652D76" w:rsidRDefault="00652D76" w:rsidP="00652D76">
      <w:pPr>
        <w:numPr>
          <w:ilvl w:val="7"/>
          <w:numId w:val="39"/>
        </w:numPr>
        <w:suppressAutoHyphens/>
        <w:spacing w:after="240"/>
        <w:rPr>
          <w:rFonts w:ascii="Arial" w:hAnsi="Arial" w:cs="Arial"/>
          <w:spacing w:val="-2"/>
          <w:sz w:val="20"/>
        </w:rPr>
      </w:pPr>
      <w:r w:rsidRPr="00A410F3">
        <w:rPr>
          <w:rFonts w:ascii="Arial" w:hAnsi="Arial" w:cs="Arial"/>
          <w:b/>
          <w:spacing w:val="-2"/>
          <w:sz w:val="20"/>
          <w:u w:val="single"/>
        </w:rPr>
        <w:lastRenderedPageBreak/>
        <w:t>NOTE:</w:t>
      </w:r>
      <w:r>
        <w:rPr>
          <w:rFonts w:ascii="Arial" w:hAnsi="Arial" w:cs="Arial"/>
          <w:spacing w:val="-2"/>
          <w:sz w:val="20"/>
        </w:rPr>
        <w:t xml:space="preserve"> Monitor techs may save, annotate, and measure strips, monitor techs </w:t>
      </w:r>
      <w:r w:rsidRPr="006D40B8">
        <w:rPr>
          <w:rFonts w:ascii="Arial" w:hAnsi="Arial" w:cs="Arial"/>
          <w:spacing w:val="-2"/>
          <w:sz w:val="20"/>
          <w:u w:val="single"/>
        </w:rPr>
        <w:t>may not</w:t>
      </w:r>
      <w:r>
        <w:rPr>
          <w:rFonts w:ascii="Arial" w:hAnsi="Arial" w:cs="Arial"/>
          <w:spacing w:val="-2"/>
          <w:sz w:val="20"/>
        </w:rPr>
        <w:t xml:space="preserve"> send strips to Cerner.</w:t>
      </w:r>
    </w:p>
    <w:p w14:paraId="4D02FD39" w14:textId="77777777" w:rsidR="00652D76" w:rsidRDefault="00652D76" w:rsidP="00652D76">
      <w:pPr>
        <w:numPr>
          <w:ilvl w:val="7"/>
          <w:numId w:val="39"/>
        </w:numPr>
        <w:suppressAutoHyphens/>
        <w:spacing w:after="240"/>
        <w:rPr>
          <w:rFonts w:ascii="Arial" w:hAnsi="Arial" w:cs="Arial"/>
          <w:spacing w:val="-2"/>
          <w:sz w:val="20"/>
        </w:rPr>
      </w:pPr>
      <w:r>
        <w:rPr>
          <w:rFonts w:ascii="Arial" w:hAnsi="Arial" w:cs="Arial"/>
          <w:spacing w:val="-2"/>
          <w:sz w:val="20"/>
        </w:rPr>
        <w:t>The RN must send the strip to EMR after reviewing and verifying the information is correct.</w:t>
      </w:r>
    </w:p>
    <w:p w14:paraId="06B945E8" w14:textId="77777777" w:rsidR="00652D76" w:rsidRPr="00DF1AED" w:rsidRDefault="00652D76" w:rsidP="00652D76">
      <w:pPr>
        <w:numPr>
          <w:ilvl w:val="6"/>
          <w:numId w:val="39"/>
        </w:numPr>
        <w:suppressAutoHyphens/>
        <w:spacing w:after="240"/>
        <w:rPr>
          <w:rFonts w:ascii="Arial" w:hAnsi="Arial" w:cs="Arial"/>
          <w:spacing w:val="-2"/>
          <w:sz w:val="20"/>
        </w:rPr>
      </w:pPr>
      <w:r w:rsidRPr="00DF1AED">
        <w:rPr>
          <w:rFonts w:ascii="Arial" w:hAnsi="Arial" w:cs="Arial"/>
          <w:spacing w:val="-2"/>
          <w:sz w:val="20"/>
        </w:rPr>
        <w:t xml:space="preserve">Reviewing </w:t>
      </w:r>
      <w:r>
        <w:rPr>
          <w:rFonts w:ascii="Arial" w:hAnsi="Arial" w:cs="Arial"/>
          <w:spacing w:val="-2"/>
          <w:sz w:val="20"/>
        </w:rPr>
        <w:t xml:space="preserve">and acknowledging </w:t>
      </w:r>
      <w:r w:rsidRPr="00DF1AED">
        <w:rPr>
          <w:rFonts w:ascii="Arial" w:hAnsi="Arial" w:cs="Arial"/>
          <w:spacing w:val="-2"/>
          <w:sz w:val="20"/>
        </w:rPr>
        <w:t xml:space="preserve">saved strips from </w:t>
      </w:r>
      <w:r>
        <w:rPr>
          <w:rFonts w:ascii="Arial" w:hAnsi="Arial" w:cs="Arial"/>
          <w:spacing w:val="-2"/>
          <w:sz w:val="20"/>
        </w:rPr>
        <w:t>EMR</w:t>
      </w:r>
      <w:r w:rsidRPr="00DF1AED">
        <w:rPr>
          <w:rFonts w:ascii="Arial" w:hAnsi="Arial" w:cs="Arial"/>
          <w:spacing w:val="-2"/>
          <w:sz w:val="20"/>
        </w:rPr>
        <w:t>:</w:t>
      </w:r>
    </w:p>
    <w:p w14:paraId="0CBB92BA" w14:textId="77777777" w:rsidR="00652D76" w:rsidRPr="00DF1AED" w:rsidRDefault="00652D76" w:rsidP="00652D76">
      <w:pPr>
        <w:numPr>
          <w:ilvl w:val="7"/>
          <w:numId w:val="39"/>
        </w:numPr>
        <w:suppressAutoHyphens/>
        <w:spacing w:after="240"/>
        <w:rPr>
          <w:rFonts w:ascii="Arial" w:hAnsi="Arial" w:cs="Arial"/>
          <w:spacing w:val="-2"/>
          <w:sz w:val="20"/>
        </w:rPr>
      </w:pPr>
      <w:r w:rsidRPr="00DF1AED">
        <w:rPr>
          <w:rFonts w:ascii="Arial" w:hAnsi="Arial" w:cs="Arial"/>
          <w:spacing w:val="-2"/>
          <w:sz w:val="20"/>
        </w:rPr>
        <w:t xml:space="preserve">Login to </w:t>
      </w:r>
      <w:r>
        <w:rPr>
          <w:rFonts w:ascii="Arial" w:hAnsi="Arial" w:cs="Arial"/>
          <w:spacing w:val="-2"/>
          <w:sz w:val="20"/>
        </w:rPr>
        <w:t>EMR</w:t>
      </w:r>
      <w:r w:rsidRPr="00DF1AED">
        <w:rPr>
          <w:rFonts w:ascii="Arial" w:hAnsi="Arial" w:cs="Arial"/>
          <w:spacing w:val="-2"/>
          <w:sz w:val="20"/>
        </w:rPr>
        <w:t xml:space="preserve"> then open the patient chart</w:t>
      </w:r>
    </w:p>
    <w:p w14:paraId="12F89AF3" w14:textId="77777777" w:rsidR="00652D76" w:rsidRPr="00DF1AED" w:rsidRDefault="00652D76" w:rsidP="00652D76">
      <w:pPr>
        <w:numPr>
          <w:ilvl w:val="7"/>
          <w:numId w:val="39"/>
        </w:numPr>
        <w:suppressAutoHyphens/>
        <w:spacing w:after="240"/>
        <w:rPr>
          <w:rFonts w:ascii="Arial" w:hAnsi="Arial" w:cs="Arial"/>
          <w:spacing w:val="-2"/>
          <w:sz w:val="20"/>
        </w:rPr>
      </w:pPr>
      <w:r w:rsidRPr="00DF1AED">
        <w:rPr>
          <w:rFonts w:ascii="Arial" w:hAnsi="Arial" w:cs="Arial"/>
          <w:spacing w:val="-2"/>
          <w:sz w:val="20"/>
        </w:rPr>
        <w:t xml:space="preserve">Go to Reports/Documents section of the </w:t>
      </w:r>
      <w:r>
        <w:rPr>
          <w:rFonts w:ascii="Arial" w:hAnsi="Arial" w:cs="Arial"/>
          <w:spacing w:val="-2"/>
          <w:sz w:val="20"/>
        </w:rPr>
        <w:t>EMR</w:t>
      </w:r>
    </w:p>
    <w:p w14:paraId="665D2AA6" w14:textId="77777777" w:rsidR="00652D76" w:rsidRDefault="00652D76" w:rsidP="00652D76">
      <w:pPr>
        <w:numPr>
          <w:ilvl w:val="7"/>
          <w:numId w:val="39"/>
        </w:numPr>
        <w:suppressAutoHyphens/>
        <w:spacing w:after="240"/>
        <w:rPr>
          <w:rFonts w:ascii="Arial" w:hAnsi="Arial" w:cs="Arial"/>
          <w:spacing w:val="-2"/>
          <w:sz w:val="20"/>
        </w:rPr>
      </w:pPr>
      <w:r w:rsidRPr="00DF1AED">
        <w:rPr>
          <w:rFonts w:ascii="Arial" w:hAnsi="Arial" w:cs="Arial"/>
          <w:spacing w:val="-2"/>
          <w:sz w:val="20"/>
        </w:rPr>
        <w:t>The saved strips would be saved as telemetry and rhythm Strips document type under Cardiovascular Diagnostics/Noninvasive Cardiology</w:t>
      </w:r>
    </w:p>
    <w:p w14:paraId="1F3A225C" w14:textId="77777777" w:rsidR="00652D76" w:rsidRDefault="00652D76" w:rsidP="00652D76">
      <w:pPr>
        <w:numPr>
          <w:ilvl w:val="7"/>
          <w:numId w:val="39"/>
        </w:numPr>
        <w:suppressAutoHyphens/>
        <w:spacing w:after="240"/>
        <w:rPr>
          <w:rFonts w:ascii="Arial" w:hAnsi="Arial" w:cs="Arial"/>
          <w:spacing w:val="-2"/>
          <w:sz w:val="20"/>
        </w:rPr>
      </w:pPr>
      <w:r>
        <w:rPr>
          <w:rFonts w:ascii="Arial" w:hAnsi="Arial" w:cs="Arial"/>
          <w:spacing w:val="-2"/>
          <w:sz w:val="20"/>
        </w:rPr>
        <w:t>The RN will acknowledge the strip in EMR. With the document open, right-click on the blue PDF link and click “Review” this will add the RNs name to the document showing that the RN reviewed the strip.</w:t>
      </w:r>
    </w:p>
    <w:p w14:paraId="1444E729" w14:textId="77777777" w:rsidR="00652D76" w:rsidRDefault="00652D76" w:rsidP="00652D76">
      <w:pPr>
        <w:numPr>
          <w:ilvl w:val="6"/>
          <w:numId w:val="39"/>
        </w:numPr>
        <w:suppressAutoHyphens/>
        <w:spacing w:after="240"/>
        <w:rPr>
          <w:rFonts w:ascii="Arial" w:hAnsi="Arial" w:cs="Arial"/>
          <w:spacing w:val="-2"/>
          <w:sz w:val="20"/>
        </w:rPr>
      </w:pPr>
      <w:bookmarkStart w:id="6" w:name="_Hlk102049870"/>
      <w:r>
        <w:rPr>
          <w:rFonts w:ascii="Arial" w:hAnsi="Arial" w:cs="Arial"/>
          <w:spacing w:val="-2"/>
          <w:sz w:val="20"/>
        </w:rPr>
        <w:t>If the electronic strip sending system is down, continue to save strips and send to EMR when system is back online.</w:t>
      </w:r>
    </w:p>
    <w:p w14:paraId="3264CB2A" w14:textId="77777777" w:rsidR="00652D76" w:rsidRDefault="00652D76" w:rsidP="00652D76">
      <w:pPr>
        <w:numPr>
          <w:ilvl w:val="6"/>
          <w:numId w:val="39"/>
        </w:numPr>
        <w:suppressAutoHyphens/>
        <w:spacing w:after="240"/>
        <w:rPr>
          <w:rFonts w:ascii="Arial" w:hAnsi="Arial" w:cs="Arial"/>
          <w:spacing w:val="-2"/>
          <w:sz w:val="20"/>
        </w:rPr>
      </w:pPr>
      <w:r>
        <w:rPr>
          <w:rFonts w:ascii="Arial" w:hAnsi="Arial" w:cs="Arial"/>
          <w:spacing w:val="-2"/>
          <w:sz w:val="20"/>
        </w:rPr>
        <w:t>If the patient is discharged prior to system coming back online, print strips and place in hard chart.</w:t>
      </w:r>
    </w:p>
    <w:p w14:paraId="5FD2D7BB" w14:textId="77777777" w:rsidR="00652D76" w:rsidRDefault="00652D76" w:rsidP="00652D76">
      <w:pPr>
        <w:numPr>
          <w:ilvl w:val="7"/>
          <w:numId w:val="39"/>
        </w:numPr>
        <w:suppressAutoHyphens/>
        <w:spacing w:after="240"/>
        <w:rPr>
          <w:rFonts w:ascii="Arial" w:hAnsi="Arial" w:cs="Arial"/>
          <w:spacing w:val="-2"/>
          <w:sz w:val="20"/>
        </w:rPr>
      </w:pPr>
      <w:r>
        <w:rPr>
          <w:rFonts w:ascii="Arial" w:hAnsi="Arial" w:cs="Arial"/>
          <w:spacing w:val="-2"/>
          <w:sz w:val="20"/>
        </w:rPr>
        <w:t>To retrieve saved strips to send to EMR:</w:t>
      </w:r>
    </w:p>
    <w:p w14:paraId="36AB1A18" w14:textId="77777777" w:rsidR="00652D76" w:rsidRDefault="00652D76" w:rsidP="00652D76">
      <w:pPr>
        <w:numPr>
          <w:ilvl w:val="8"/>
          <w:numId w:val="39"/>
        </w:numPr>
        <w:tabs>
          <w:tab w:val="clear" w:pos="2070"/>
        </w:tabs>
        <w:suppressAutoHyphens/>
        <w:spacing w:after="240"/>
        <w:ind w:left="1440"/>
        <w:rPr>
          <w:rFonts w:ascii="Arial" w:hAnsi="Arial" w:cs="Arial"/>
          <w:spacing w:val="-2"/>
          <w:sz w:val="20"/>
        </w:rPr>
      </w:pPr>
      <w:r>
        <w:rPr>
          <w:rFonts w:ascii="Arial" w:hAnsi="Arial" w:cs="Arial"/>
          <w:spacing w:val="-2"/>
          <w:sz w:val="20"/>
        </w:rPr>
        <w:t>Go to “Patient Window”.</w:t>
      </w:r>
    </w:p>
    <w:p w14:paraId="5D14D98B" w14:textId="77777777" w:rsidR="00652D76" w:rsidRDefault="00652D76" w:rsidP="00652D76">
      <w:pPr>
        <w:numPr>
          <w:ilvl w:val="8"/>
          <w:numId w:val="39"/>
        </w:numPr>
        <w:tabs>
          <w:tab w:val="clear" w:pos="2070"/>
        </w:tabs>
        <w:suppressAutoHyphens/>
        <w:spacing w:after="240"/>
        <w:ind w:left="1440"/>
        <w:rPr>
          <w:rFonts w:ascii="Arial" w:hAnsi="Arial" w:cs="Arial"/>
          <w:spacing w:val="-2"/>
          <w:sz w:val="20"/>
        </w:rPr>
      </w:pPr>
      <w:r>
        <w:rPr>
          <w:rFonts w:ascii="Arial" w:hAnsi="Arial" w:cs="Arial"/>
          <w:spacing w:val="-2"/>
          <w:sz w:val="20"/>
        </w:rPr>
        <w:t>Click “Review”, then “Alarm Review”</w:t>
      </w:r>
    </w:p>
    <w:p w14:paraId="03EA86A3" w14:textId="77777777" w:rsidR="00652D76" w:rsidRDefault="00652D76" w:rsidP="00652D76">
      <w:pPr>
        <w:numPr>
          <w:ilvl w:val="8"/>
          <w:numId w:val="39"/>
        </w:numPr>
        <w:tabs>
          <w:tab w:val="clear" w:pos="2070"/>
        </w:tabs>
        <w:suppressAutoHyphens/>
        <w:spacing w:after="240"/>
        <w:ind w:left="1440"/>
        <w:rPr>
          <w:rFonts w:ascii="Arial" w:hAnsi="Arial" w:cs="Arial"/>
          <w:spacing w:val="-2"/>
          <w:sz w:val="20"/>
        </w:rPr>
      </w:pPr>
      <w:r>
        <w:rPr>
          <w:rFonts w:ascii="Arial" w:hAnsi="Arial" w:cs="Arial"/>
          <w:spacing w:val="-2"/>
          <w:sz w:val="20"/>
        </w:rPr>
        <w:t xml:space="preserve">At the top right, just under the red “X” button, click “Change Tile” button (small button with two opposite facing arrows), and change to “Compressed”. </w:t>
      </w:r>
    </w:p>
    <w:p w14:paraId="573BC639" w14:textId="77777777" w:rsidR="00652D76" w:rsidRDefault="00652D76" w:rsidP="00652D76">
      <w:pPr>
        <w:numPr>
          <w:ilvl w:val="8"/>
          <w:numId w:val="39"/>
        </w:numPr>
        <w:tabs>
          <w:tab w:val="clear" w:pos="2070"/>
        </w:tabs>
        <w:suppressAutoHyphens/>
        <w:spacing w:after="240"/>
        <w:ind w:left="1440"/>
        <w:rPr>
          <w:rFonts w:ascii="Arial" w:hAnsi="Arial" w:cs="Arial"/>
          <w:spacing w:val="-2"/>
          <w:sz w:val="20"/>
        </w:rPr>
      </w:pPr>
      <w:r>
        <w:rPr>
          <w:rFonts w:ascii="Arial" w:hAnsi="Arial" w:cs="Arial"/>
          <w:spacing w:val="-2"/>
          <w:sz w:val="20"/>
        </w:rPr>
        <w:t>Click “Filter Alerts” (bell button under “Change Tile”) and choose “Saved Strips”.</w:t>
      </w:r>
    </w:p>
    <w:p w14:paraId="2B305C97" w14:textId="77777777" w:rsidR="00652D76" w:rsidRDefault="00652D76" w:rsidP="00652D76">
      <w:pPr>
        <w:numPr>
          <w:ilvl w:val="8"/>
          <w:numId w:val="39"/>
        </w:numPr>
        <w:tabs>
          <w:tab w:val="clear" w:pos="2070"/>
        </w:tabs>
        <w:suppressAutoHyphens/>
        <w:spacing w:after="240"/>
        <w:ind w:left="1440"/>
        <w:rPr>
          <w:rFonts w:ascii="Arial" w:hAnsi="Arial" w:cs="Arial"/>
          <w:spacing w:val="-2"/>
          <w:sz w:val="20"/>
        </w:rPr>
      </w:pPr>
      <w:r>
        <w:rPr>
          <w:rFonts w:ascii="Arial" w:hAnsi="Arial" w:cs="Arial"/>
          <w:spacing w:val="-2"/>
          <w:sz w:val="20"/>
        </w:rPr>
        <w:t>Click "Timeline Set-Up” (bottom right) to change timeline duration.</w:t>
      </w:r>
    </w:p>
    <w:p w14:paraId="795CC533" w14:textId="77777777" w:rsidR="00652D76" w:rsidRPr="00DF1AED" w:rsidRDefault="00652D76" w:rsidP="00652D76">
      <w:pPr>
        <w:numPr>
          <w:ilvl w:val="8"/>
          <w:numId w:val="39"/>
        </w:numPr>
        <w:tabs>
          <w:tab w:val="clear" w:pos="2070"/>
        </w:tabs>
        <w:suppressAutoHyphens/>
        <w:spacing w:after="240"/>
        <w:ind w:left="1440"/>
        <w:rPr>
          <w:rFonts w:ascii="Arial" w:hAnsi="Arial" w:cs="Arial"/>
          <w:spacing w:val="-2"/>
          <w:sz w:val="20"/>
        </w:rPr>
      </w:pPr>
      <w:r>
        <w:rPr>
          <w:rFonts w:ascii="Arial" w:hAnsi="Arial" w:cs="Arial"/>
          <w:spacing w:val="-2"/>
          <w:sz w:val="20"/>
        </w:rPr>
        <w:t>Scroll back and forth using arrows at the bottom of the screen to search for dates/times that need to be sent to EMR.</w:t>
      </w:r>
    </w:p>
    <w:bookmarkEnd w:id="6"/>
    <w:p w14:paraId="77062624" w14:textId="77777777" w:rsidR="00652D76" w:rsidRDefault="00652D76" w:rsidP="00652D76">
      <w:pPr>
        <w:pStyle w:val="Header"/>
        <w:spacing w:after="240"/>
        <w:rPr>
          <w:rFonts w:ascii="Arial" w:hAnsi="Arial" w:cs="Arial"/>
          <w:b/>
          <w:smallCaps/>
          <w:sz w:val="20"/>
          <w:u w:val="single"/>
        </w:rPr>
      </w:pPr>
      <w:r>
        <w:rPr>
          <w:rFonts w:ascii="Arial" w:hAnsi="Arial" w:cs="Arial"/>
          <w:b/>
          <w:smallCaps/>
          <w:sz w:val="20"/>
          <w:u w:val="single"/>
        </w:rPr>
        <w:t>ST-Segment Monitoring</w:t>
      </w:r>
    </w:p>
    <w:p w14:paraId="41F23395" w14:textId="77777777" w:rsidR="00652D76" w:rsidRPr="00A410F3" w:rsidRDefault="00652D76" w:rsidP="00652D76">
      <w:pPr>
        <w:numPr>
          <w:ilvl w:val="0"/>
          <w:numId w:val="20"/>
        </w:numPr>
        <w:suppressAutoHyphens/>
        <w:spacing w:after="240"/>
        <w:rPr>
          <w:rFonts w:ascii="Arial" w:hAnsi="Arial" w:cs="Arial"/>
          <w:b/>
          <w:smallCaps/>
          <w:sz w:val="20"/>
          <w:szCs w:val="20"/>
          <w:u w:val="single"/>
        </w:rPr>
      </w:pPr>
      <w:r w:rsidRPr="008066E0">
        <w:rPr>
          <w:rFonts w:ascii="Arial" w:hAnsi="Arial" w:cs="Arial"/>
          <w:spacing w:val="-2"/>
          <w:sz w:val="20"/>
          <w:szCs w:val="20"/>
        </w:rPr>
        <w:t>ST segment monitoring is defaulted to “ON”.</w:t>
      </w:r>
    </w:p>
    <w:p w14:paraId="03B1A264" w14:textId="77777777" w:rsidR="00652D76" w:rsidRPr="00A410F3" w:rsidRDefault="00652D76" w:rsidP="00652D76">
      <w:pPr>
        <w:numPr>
          <w:ilvl w:val="0"/>
          <w:numId w:val="20"/>
        </w:numPr>
        <w:suppressAutoHyphens/>
        <w:spacing w:after="240"/>
        <w:rPr>
          <w:rFonts w:ascii="Arial" w:hAnsi="Arial" w:cs="Arial"/>
          <w:b/>
          <w:smallCaps/>
          <w:sz w:val="20"/>
          <w:szCs w:val="20"/>
          <w:u w:val="single"/>
        </w:rPr>
      </w:pPr>
      <w:r>
        <w:rPr>
          <w:rFonts w:ascii="Arial" w:hAnsi="Arial" w:cs="Arial"/>
          <w:spacing w:val="-2"/>
          <w:sz w:val="20"/>
          <w:szCs w:val="20"/>
        </w:rPr>
        <w:t>The bedside monitor will automatically detect and set an ST segment reference value.</w:t>
      </w:r>
    </w:p>
    <w:p w14:paraId="50AF7FD6" w14:textId="77777777" w:rsidR="00652D76" w:rsidRPr="00A410F3" w:rsidRDefault="00652D76" w:rsidP="00652D76">
      <w:pPr>
        <w:numPr>
          <w:ilvl w:val="0"/>
          <w:numId w:val="20"/>
        </w:numPr>
        <w:suppressAutoHyphens/>
        <w:spacing w:after="240"/>
        <w:rPr>
          <w:rFonts w:ascii="Arial" w:hAnsi="Arial" w:cs="Arial"/>
          <w:b/>
          <w:smallCaps/>
          <w:sz w:val="20"/>
          <w:szCs w:val="20"/>
          <w:u w:val="single"/>
        </w:rPr>
      </w:pPr>
      <w:r>
        <w:rPr>
          <w:rFonts w:ascii="Arial" w:hAnsi="Arial" w:cs="Arial"/>
          <w:spacing w:val="-2"/>
          <w:sz w:val="20"/>
          <w:szCs w:val="20"/>
        </w:rPr>
        <w:t>Alarm settings:</w:t>
      </w:r>
    </w:p>
    <w:p w14:paraId="77C826B4" w14:textId="77777777" w:rsidR="00652D76" w:rsidRPr="00A410F3" w:rsidRDefault="00652D76" w:rsidP="00652D76">
      <w:pPr>
        <w:numPr>
          <w:ilvl w:val="2"/>
          <w:numId w:val="32"/>
        </w:numPr>
        <w:suppressAutoHyphens/>
        <w:spacing w:after="240"/>
        <w:ind w:hanging="360"/>
        <w:rPr>
          <w:rFonts w:ascii="Arial" w:hAnsi="Arial" w:cs="Arial"/>
          <w:b/>
          <w:smallCaps/>
          <w:sz w:val="20"/>
          <w:szCs w:val="20"/>
          <w:u w:val="single"/>
        </w:rPr>
      </w:pPr>
      <w:r>
        <w:rPr>
          <w:rFonts w:ascii="Arial" w:hAnsi="Arial" w:cs="Arial"/>
          <w:spacing w:val="-2"/>
          <w:sz w:val="20"/>
          <w:szCs w:val="20"/>
        </w:rPr>
        <w:t>In critical care: 1mm above/below patient reference value.</w:t>
      </w:r>
    </w:p>
    <w:p w14:paraId="5481D228" w14:textId="77777777" w:rsidR="00652D76" w:rsidRPr="00A410F3" w:rsidRDefault="00652D76" w:rsidP="00652D76">
      <w:pPr>
        <w:numPr>
          <w:ilvl w:val="2"/>
          <w:numId w:val="32"/>
        </w:numPr>
        <w:suppressAutoHyphens/>
        <w:spacing w:after="240"/>
        <w:ind w:hanging="360"/>
        <w:rPr>
          <w:rFonts w:ascii="Arial" w:hAnsi="Arial" w:cs="Arial"/>
          <w:b/>
          <w:smallCaps/>
          <w:sz w:val="20"/>
          <w:szCs w:val="20"/>
          <w:u w:val="single"/>
        </w:rPr>
      </w:pPr>
      <w:r>
        <w:rPr>
          <w:rFonts w:ascii="Arial" w:hAnsi="Arial" w:cs="Arial"/>
          <w:spacing w:val="-2"/>
          <w:sz w:val="20"/>
          <w:szCs w:val="20"/>
        </w:rPr>
        <w:lastRenderedPageBreak/>
        <w:t>In PACU, procedural areas and on telemetry floors: 2 mm above/below patient reference value.</w:t>
      </w:r>
    </w:p>
    <w:p w14:paraId="136831A9" w14:textId="77777777" w:rsidR="00652D76" w:rsidRPr="00A410F3" w:rsidRDefault="00652D76" w:rsidP="00652D76">
      <w:pPr>
        <w:numPr>
          <w:ilvl w:val="2"/>
          <w:numId w:val="32"/>
        </w:numPr>
        <w:suppressAutoHyphens/>
        <w:spacing w:after="240"/>
        <w:ind w:hanging="360"/>
        <w:rPr>
          <w:rFonts w:ascii="Arial" w:hAnsi="Arial" w:cs="Arial"/>
          <w:b/>
          <w:smallCaps/>
          <w:sz w:val="20"/>
          <w:szCs w:val="20"/>
          <w:u w:val="single"/>
        </w:rPr>
      </w:pPr>
      <w:r>
        <w:rPr>
          <w:rFonts w:ascii="Arial" w:hAnsi="Arial" w:cs="Arial"/>
          <w:spacing w:val="-2"/>
          <w:sz w:val="20"/>
          <w:szCs w:val="20"/>
        </w:rPr>
        <w:t>Telemetry floor central stations do not have the ability to default to only two leads, thus all ST segments are monitored. Lead III and V are defaulted to 2mm above/below the reference value. All other leads are defaulted to 4 above and below reference value and may be set in addition to leads III and V based on RNs clinical judgement.</w:t>
      </w:r>
    </w:p>
    <w:p w14:paraId="1F45CDCE" w14:textId="77777777" w:rsidR="00652D76" w:rsidRPr="00D740E7" w:rsidRDefault="00652D76" w:rsidP="00652D76">
      <w:pPr>
        <w:numPr>
          <w:ilvl w:val="0"/>
          <w:numId w:val="20"/>
        </w:numPr>
        <w:suppressAutoHyphens/>
        <w:spacing w:after="240"/>
        <w:rPr>
          <w:rFonts w:ascii="Arial" w:hAnsi="Arial" w:cs="Arial"/>
          <w:b/>
          <w:smallCaps/>
          <w:sz w:val="20"/>
          <w:szCs w:val="20"/>
          <w:u w:val="single"/>
        </w:rPr>
      </w:pPr>
      <w:r w:rsidRPr="00D740E7">
        <w:rPr>
          <w:rFonts w:ascii="Arial" w:hAnsi="Arial" w:cs="Arial"/>
          <w:sz w:val="20"/>
          <w:szCs w:val="20"/>
          <w:shd w:val="clear" w:color="auto" w:fill="FFFFFF"/>
        </w:rPr>
        <w:t>ST-segment monitoring can detect silent ischemia, which occurs in the absence of symptoms.</w:t>
      </w:r>
      <w:r>
        <w:rPr>
          <w:rFonts w:ascii="Arial" w:hAnsi="Arial" w:cs="Arial"/>
          <w:sz w:val="20"/>
          <w:szCs w:val="20"/>
          <w:shd w:val="clear" w:color="auto" w:fill="FFFFFF"/>
        </w:rPr>
        <w:t xml:space="preserve"> </w:t>
      </w:r>
      <w:r w:rsidRPr="00D740E7">
        <w:rPr>
          <w:rFonts w:ascii="Arial" w:hAnsi="Arial" w:cs="Arial"/>
          <w:sz w:val="20"/>
          <w:szCs w:val="20"/>
          <w:shd w:val="clear" w:color="auto" w:fill="FFFFFF"/>
        </w:rPr>
        <w:t xml:space="preserve"> ST se</w:t>
      </w:r>
      <w:r w:rsidRPr="00D740E7">
        <w:rPr>
          <w:rFonts w:ascii="Arial" w:hAnsi="Arial" w:cs="Arial"/>
          <w:spacing w:val="-2"/>
          <w:sz w:val="20"/>
          <w:szCs w:val="20"/>
        </w:rPr>
        <w:t>gments should be turned off for patients with</w:t>
      </w:r>
      <w:r>
        <w:rPr>
          <w:rFonts w:ascii="Arial" w:hAnsi="Arial" w:cs="Arial"/>
          <w:spacing w:val="-2"/>
          <w:sz w:val="20"/>
          <w:szCs w:val="20"/>
        </w:rPr>
        <w:t>:</w:t>
      </w:r>
    </w:p>
    <w:p w14:paraId="53F50E28" w14:textId="77777777" w:rsidR="00652D76" w:rsidRPr="00B9130C" w:rsidRDefault="00652D76" w:rsidP="00652D76">
      <w:pPr>
        <w:numPr>
          <w:ilvl w:val="2"/>
          <w:numId w:val="33"/>
        </w:numPr>
        <w:suppressAutoHyphens/>
        <w:spacing w:after="240"/>
        <w:ind w:hanging="360"/>
        <w:rPr>
          <w:rFonts w:ascii="Arial" w:hAnsi="Arial" w:cs="Arial"/>
          <w:sz w:val="20"/>
          <w:szCs w:val="20"/>
        </w:rPr>
      </w:pPr>
      <w:r w:rsidRPr="002B0459">
        <w:rPr>
          <w:rFonts w:ascii="Arial" w:hAnsi="Arial" w:cs="Arial"/>
          <w:sz w:val="20"/>
          <w:szCs w:val="20"/>
        </w:rPr>
        <w:t>Conduction disturbances</w:t>
      </w:r>
      <w:r>
        <w:rPr>
          <w:rFonts w:ascii="Arial" w:hAnsi="Arial" w:cs="Arial"/>
          <w:sz w:val="20"/>
          <w:szCs w:val="20"/>
        </w:rPr>
        <w:t xml:space="preserve"> such as: </w:t>
      </w:r>
      <w:r w:rsidRPr="002B0459">
        <w:rPr>
          <w:rFonts w:ascii="Arial" w:hAnsi="Arial" w:cs="Arial"/>
          <w:sz w:val="20"/>
          <w:szCs w:val="20"/>
        </w:rPr>
        <w:t>L</w:t>
      </w:r>
      <w:r>
        <w:rPr>
          <w:rFonts w:ascii="Arial" w:hAnsi="Arial" w:cs="Arial"/>
          <w:sz w:val="20"/>
          <w:szCs w:val="20"/>
        </w:rPr>
        <w:t xml:space="preserve">eft </w:t>
      </w:r>
      <w:r w:rsidRPr="002B0459">
        <w:rPr>
          <w:rFonts w:ascii="Arial" w:hAnsi="Arial" w:cs="Arial"/>
          <w:sz w:val="20"/>
          <w:szCs w:val="20"/>
        </w:rPr>
        <w:t>B</w:t>
      </w:r>
      <w:r>
        <w:rPr>
          <w:rFonts w:ascii="Arial" w:hAnsi="Arial" w:cs="Arial"/>
          <w:sz w:val="20"/>
          <w:szCs w:val="20"/>
        </w:rPr>
        <w:t xml:space="preserve">undle </w:t>
      </w:r>
      <w:r w:rsidRPr="002B0459">
        <w:rPr>
          <w:rFonts w:ascii="Arial" w:hAnsi="Arial" w:cs="Arial"/>
          <w:sz w:val="20"/>
          <w:szCs w:val="20"/>
        </w:rPr>
        <w:t>B</w:t>
      </w:r>
      <w:r>
        <w:rPr>
          <w:rFonts w:ascii="Arial" w:hAnsi="Arial" w:cs="Arial"/>
          <w:sz w:val="20"/>
          <w:szCs w:val="20"/>
        </w:rPr>
        <w:t xml:space="preserve">ranch Block, </w:t>
      </w:r>
      <w:r w:rsidRPr="00B9130C">
        <w:rPr>
          <w:rFonts w:ascii="Arial" w:hAnsi="Arial" w:cs="Arial"/>
          <w:sz w:val="20"/>
          <w:szCs w:val="20"/>
        </w:rPr>
        <w:t>Wolff-Parkinson-White</w:t>
      </w:r>
      <w:r>
        <w:rPr>
          <w:rFonts w:ascii="Arial" w:hAnsi="Arial" w:cs="Arial"/>
          <w:sz w:val="20"/>
          <w:szCs w:val="20"/>
        </w:rPr>
        <w:t xml:space="preserve"> Syndrome, Intermittent Right Bundle Branch Block.</w:t>
      </w:r>
    </w:p>
    <w:p w14:paraId="7B2D08D1" w14:textId="77777777" w:rsidR="00652D76" w:rsidRPr="00A410F3" w:rsidRDefault="00652D76" w:rsidP="00652D76">
      <w:pPr>
        <w:numPr>
          <w:ilvl w:val="2"/>
          <w:numId w:val="33"/>
        </w:numPr>
        <w:suppressAutoHyphens/>
        <w:spacing w:after="240"/>
        <w:ind w:hanging="360"/>
        <w:rPr>
          <w:rFonts w:ascii="Arial" w:hAnsi="Arial" w:cs="Arial"/>
          <w:b/>
          <w:smallCaps/>
          <w:sz w:val="20"/>
          <w:szCs w:val="20"/>
          <w:u w:val="single"/>
        </w:rPr>
      </w:pPr>
      <w:r>
        <w:rPr>
          <w:rFonts w:ascii="Arial" w:hAnsi="Arial" w:cs="Arial"/>
          <w:sz w:val="20"/>
          <w:szCs w:val="20"/>
        </w:rPr>
        <w:t>Ventricular pacing.</w:t>
      </w:r>
    </w:p>
    <w:p w14:paraId="09B83689" w14:textId="77777777" w:rsidR="00652D76" w:rsidRPr="00A410F3" w:rsidRDefault="00652D76" w:rsidP="00652D76">
      <w:pPr>
        <w:numPr>
          <w:ilvl w:val="2"/>
          <w:numId w:val="33"/>
        </w:numPr>
        <w:suppressAutoHyphens/>
        <w:spacing w:after="240"/>
        <w:ind w:hanging="360"/>
        <w:rPr>
          <w:rFonts w:ascii="Arial" w:hAnsi="Arial" w:cs="Arial"/>
          <w:b/>
          <w:smallCaps/>
          <w:sz w:val="20"/>
          <w:szCs w:val="20"/>
          <w:u w:val="single"/>
        </w:rPr>
      </w:pPr>
      <w:r w:rsidRPr="009D6B10">
        <w:rPr>
          <w:rFonts w:ascii="Arial" w:hAnsi="Arial" w:cs="Arial"/>
          <w:sz w:val="20"/>
          <w:szCs w:val="20"/>
        </w:rPr>
        <w:t xml:space="preserve">Atrial fibrillation with coarse </w:t>
      </w:r>
      <w:r>
        <w:rPr>
          <w:rFonts w:ascii="Arial" w:hAnsi="Arial" w:cs="Arial"/>
          <w:sz w:val="20"/>
          <w:szCs w:val="20"/>
        </w:rPr>
        <w:t>isoelectric line.</w:t>
      </w:r>
    </w:p>
    <w:p w14:paraId="7B10DBF0" w14:textId="77777777" w:rsidR="00652D76" w:rsidRPr="00A410F3" w:rsidRDefault="00652D76" w:rsidP="00652D76">
      <w:pPr>
        <w:numPr>
          <w:ilvl w:val="2"/>
          <w:numId w:val="33"/>
        </w:numPr>
        <w:suppressAutoHyphens/>
        <w:spacing w:after="240"/>
        <w:ind w:hanging="360"/>
        <w:rPr>
          <w:rFonts w:ascii="Arial" w:hAnsi="Arial" w:cs="Arial"/>
          <w:b/>
          <w:smallCaps/>
          <w:sz w:val="20"/>
          <w:szCs w:val="20"/>
          <w:u w:val="single"/>
        </w:rPr>
      </w:pPr>
      <w:r w:rsidRPr="009D6B10">
        <w:rPr>
          <w:rFonts w:ascii="Arial" w:hAnsi="Arial" w:cs="Arial"/>
          <w:sz w:val="20"/>
          <w:szCs w:val="20"/>
        </w:rPr>
        <w:t xml:space="preserve">Resting ST segments greater </w:t>
      </w:r>
      <w:r>
        <w:rPr>
          <w:rFonts w:ascii="Arial" w:hAnsi="Arial" w:cs="Arial"/>
          <w:sz w:val="20"/>
          <w:szCs w:val="20"/>
        </w:rPr>
        <w:t xml:space="preserve">than </w:t>
      </w:r>
      <w:r w:rsidRPr="009D6B10">
        <w:rPr>
          <w:rFonts w:ascii="Arial" w:hAnsi="Arial" w:cs="Arial"/>
          <w:sz w:val="20"/>
          <w:szCs w:val="20"/>
        </w:rPr>
        <w:t>1mm- especially depressio</w:t>
      </w:r>
      <w:r>
        <w:rPr>
          <w:rFonts w:ascii="Arial" w:hAnsi="Arial" w:cs="Arial"/>
          <w:sz w:val="20"/>
          <w:szCs w:val="20"/>
        </w:rPr>
        <w:t>n.</w:t>
      </w:r>
    </w:p>
    <w:p w14:paraId="50D292E7" w14:textId="77777777" w:rsidR="00652D76" w:rsidRPr="00A410F3" w:rsidRDefault="00652D76" w:rsidP="00652D76">
      <w:pPr>
        <w:numPr>
          <w:ilvl w:val="2"/>
          <w:numId w:val="33"/>
        </w:numPr>
        <w:suppressAutoHyphens/>
        <w:spacing w:after="240"/>
        <w:ind w:hanging="360"/>
        <w:rPr>
          <w:rFonts w:ascii="Arial" w:hAnsi="Arial" w:cs="Arial"/>
          <w:b/>
          <w:smallCaps/>
          <w:sz w:val="20"/>
          <w:szCs w:val="20"/>
          <w:u w:val="single"/>
        </w:rPr>
      </w:pPr>
      <w:r>
        <w:rPr>
          <w:rFonts w:ascii="Arial" w:hAnsi="Arial" w:cs="Arial"/>
          <w:sz w:val="20"/>
          <w:szCs w:val="20"/>
        </w:rPr>
        <w:t>Frequently agitated or restless patients.</w:t>
      </w:r>
    </w:p>
    <w:p w14:paraId="395A868E" w14:textId="77777777" w:rsidR="00652D76" w:rsidRPr="00A410F3" w:rsidRDefault="00652D76" w:rsidP="00652D76">
      <w:pPr>
        <w:numPr>
          <w:ilvl w:val="2"/>
          <w:numId w:val="33"/>
        </w:numPr>
        <w:suppressAutoHyphens/>
        <w:spacing w:after="240"/>
        <w:ind w:hanging="360"/>
        <w:rPr>
          <w:rFonts w:ascii="Arial" w:hAnsi="Arial" w:cs="Arial"/>
          <w:b/>
          <w:smallCaps/>
          <w:sz w:val="20"/>
          <w:szCs w:val="20"/>
          <w:u w:val="single"/>
        </w:rPr>
      </w:pPr>
      <w:r>
        <w:rPr>
          <w:rFonts w:ascii="Arial" w:hAnsi="Arial" w:cs="Arial"/>
          <w:sz w:val="20"/>
          <w:szCs w:val="20"/>
        </w:rPr>
        <w:t>Per provider order.</w:t>
      </w:r>
    </w:p>
    <w:p w14:paraId="60E8B8DF" w14:textId="77777777" w:rsidR="00652D76" w:rsidRPr="00A410F3" w:rsidRDefault="00652D76" w:rsidP="00652D76">
      <w:pPr>
        <w:numPr>
          <w:ilvl w:val="0"/>
          <w:numId w:val="20"/>
        </w:numPr>
        <w:suppressAutoHyphens/>
        <w:spacing w:after="240"/>
        <w:rPr>
          <w:rFonts w:ascii="Arial" w:hAnsi="Arial" w:cs="Arial"/>
          <w:b/>
          <w:smallCaps/>
          <w:sz w:val="20"/>
          <w:szCs w:val="20"/>
          <w:u w:val="single"/>
        </w:rPr>
      </w:pPr>
      <w:r w:rsidRPr="00A410F3">
        <w:rPr>
          <w:rFonts w:ascii="Arial" w:hAnsi="Arial" w:cs="Arial"/>
          <w:sz w:val="20"/>
          <w:szCs w:val="20"/>
        </w:rPr>
        <w:t>Multiple non-ischemic causes of ECG changes can mimic ischemia</w:t>
      </w:r>
      <w:r>
        <w:rPr>
          <w:rFonts w:ascii="Arial" w:hAnsi="Arial" w:cs="Arial"/>
          <w:sz w:val="20"/>
          <w:szCs w:val="20"/>
        </w:rPr>
        <w:t xml:space="preserve"> through ST elevation or depression</w:t>
      </w:r>
      <w:r w:rsidRPr="00A410F3">
        <w:rPr>
          <w:rFonts w:ascii="Arial" w:hAnsi="Arial" w:cs="Arial"/>
          <w:sz w:val="20"/>
          <w:szCs w:val="20"/>
        </w:rPr>
        <w:t>, such as:</w:t>
      </w:r>
    </w:p>
    <w:p w14:paraId="5B092132" w14:textId="77777777" w:rsidR="00652D76" w:rsidRPr="00A410F3" w:rsidRDefault="00652D76" w:rsidP="00652D76">
      <w:pPr>
        <w:numPr>
          <w:ilvl w:val="2"/>
          <w:numId w:val="34"/>
        </w:numPr>
        <w:suppressAutoHyphens/>
        <w:spacing w:after="240"/>
        <w:ind w:hanging="360"/>
        <w:rPr>
          <w:rFonts w:ascii="Arial" w:hAnsi="Arial" w:cs="Arial"/>
          <w:b/>
          <w:smallCaps/>
          <w:sz w:val="20"/>
          <w:szCs w:val="20"/>
          <w:u w:val="single"/>
        </w:rPr>
      </w:pPr>
      <w:r w:rsidRPr="00A410F3">
        <w:rPr>
          <w:rFonts w:ascii="Arial" w:hAnsi="Arial" w:cs="Arial"/>
          <w:sz w:val="20"/>
          <w:szCs w:val="20"/>
        </w:rPr>
        <w:t>Body position changes</w:t>
      </w:r>
    </w:p>
    <w:p w14:paraId="084B615F" w14:textId="77777777" w:rsidR="00652D76" w:rsidRPr="00A410F3" w:rsidRDefault="00652D76" w:rsidP="00652D76">
      <w:pPr>
        <w:numPr>
          <w:ilvl w:val="2"/>
          <w:numId w:val="34"/>
        </w:numPr>
        <w:suppressAutoHyphens/>
        <w:spacing w:after="240"/>
        <w:ind w:hanging="360"/>
        <w:rPr>
          <w:rFonts w:ascii="Arial" w:hAnsi="Arial" w:cs="Arial"/>
          <w:b/>
          <w:smallCaps/>
          <w:sz w:val="20"/>
          <w:szCs w:val="20"/>
          <w:u w:val="single"/>
        </w:rPr>
      </w:pPr>
      <w:r w:rsidRPr="00A410F3">
        <w:rPr>
          <w:rFonts w:ascii="Arial" w:hAnsi="Arial" w:cs="Arial"/>
          <w:sz w:val="20"/>
          <w:szCs w:val="20"/>
        </w:rPr>
        <w:t>Drug effects (such as digitalis and diuretics)</w:t>
      </w:r>
    </w:p>
    <w:p w14:paraId="4EE323B2" w14:textId="77777777" w:rsidR="00652D76" w:rsidRPr="00A410F3" w:rsidRDefault="00652D76" w:rsidP="00652D76">
      <w:pPr>
        <w:numPr>
          <w:ilvl w:val="2"/>
          <w:numId w:val="34"/>
        </w:numPr>
        <w:suppressAutoHyphens/>
        <w:spacing w:after="240"/>
        <w:ind w:hanging="360"/>
        <w:rPr>
          <w:rFonts w:ascii="Arial" w:hAnsi="Arial" w:cs="Arial"/>
          <w:b/>
          <w:smallCaps/>
          <w:sz w:val="20"/>
          <w:szCs w:val="20"/>
          <w:u w:val="single"/>
        </w:rPr>
      </w:pPr>
      <w:r w:rsidRPr="00A410F3">
        <w:rPr>
          <w:rFonts w:ascii="Arial" w:hAnsi="Arial" w:cs="Arial"/>
          <w:sz w:val="20"/>
          <w:szCs w:val="20"/>
        </w:rPr>
        <w:t>Electrolyte imbalances (such as hypokalemia)</w:t>
      </w:r>
    </w:p>
    <w:p w14:paraId="7ADD479D" w14:textId="77777777" w:rsidR="00652D76" w:rsidRPr="00A410F3" w:rsidRDefault="00652D76" w:rsidP="00652D76">
      <w:pPr>
        <w:numPr>
          <w:ilvl w:val="2"/>
          <w:numId w:val="34"/>
        </w:numPr>
        <w:suppressAutoHyphens/>
        <w:spacing w:after="240"/>
        <w:ind w:hanging="360"/>
        <w:rPr>
          <w:rFonts w:ascii="Arial" w:hAnsi="Arial" w:cs="Arial"/>
          <w:b/>
          <w:smallCaps/>
          <w:sz w:val="20"/>
          <w:szCs w:val="20"/>
          <w:u w:val="single"/>
        </w:rPr>
      </w:pPr>
      <w:r w:rsidRPr="00A410F3">
        <w:rPr>
          <w:rFonts w:ascii="Arial" w:hAnsi="Arial" w:cs="Arial"/>
          <w:sz w:val="20"/>
          <w:szCs w:val="20"/>
        </w:rPr>
        <w:t>Conduction disturbances (including LBBB and WPW syndrome)</w:t>
      </w:r>
    </w:p>
    <w:p w14:paraId="16115E14" w14:textId="77777777" w:rsidR="00652D76" w:rsidRPr="00A410F3" w:rsidRDefault="00652D76" w:rsidP="00652D76">
      <w:pPr>
        <w:numPr>
          <w:ilvl w:val="2"/>
          <w:numId w:val="34"/>
        </w:numPr>
        <w:suppressAutoHyphens/>
        <w:spacing w:after="240"/>
        <w:ind w:hanging="360"/>
        <w:rPr>
          <w:rFonts w:ascii="Arial" w:hAnsi="Arial" w:cs="Arial"/>
          <w:b/>
          <w:smallCaps/>
          <w:sz w:val="20"/>
          <w:szCs w:val="20"/>
          <w:u w:val="single"/>
        </w:rPr>
      </w:pPr>
      <w:r w:rsidRPr="00A410F3">
        <w:rPr>
          <w:rFonts w:ascii="Arial" w:hAnsi="Arial" w:cs="Arial"/>
          <w:sz w:val="20"/>
          <w:szCs w:val="20"/>
        </w:rPr>
        <w:t>Hypothermia</w:t>
      </w:r>
    </w:p>
    <w:p w14:paraId="3352EB79" w14:textId="77777777" w:rsidR="00652D76" w:rsidRPr="00A410F3" w:rsidRDefault="00652D76" w:rsidP="00652D76">
      <w:pPr>
        <w:numPr>
          <w:ilvl w:val="2"/>
          <w:numId w:val="34"/>
        </w:numPr>
        <w:suppressAutoHyphens/>
        <w:spacing w:after="240"/>
        <w:ind w:hanging="360"/>
        <w:rPr>
          <w:rFonts w:ascii="Arial" w:hAnsi="Arial" w:cs="Arial"/>
          <w:b/>
          <w:smallCaps/>
          <w:sz w:val="20"/>
          <w:szCs w:val="20"/>
          <w:u w:val="single"/>
        </w:rPr>
      </w:pPr>
      <w:r w:rsidRPr="00A410F3">
        <w:rPr>
          <w:rFonts w:ascii="Arial" w:hAnsi="Arial" w:cs="Arial"/>
          <w:sz w:val="20"/>
          <w:szCs w:val="20"/>
        </w:rPr>
        <w:t>Left ventricular hypertrophy</w:t>
      </w:r>
    </w:p>
    <w:p w14:paraId="0F20625E" w14:textId="77777777" w:rsidR="00652D76" w:rsidRPr="00A410F3" w:rsidRDefault="00652D76" w:rsidP="00652D76">
      <w:pPr>
        <w:numPr>
          <w:ilvl w:val="2"/>
          <w:numId w:val="34"/>
        </w:numPr>
        <w:suppressAutoHyphens/>
        <w:spacing w:after="240"/>
        <w:ind w:hanging="360"/>
        <w:rPr>
          <w:rFonts w:ascii="Arial" w:hAnsi="Arial" w:cs="Arial"/>
          <w:b/>
          <w:smallCaps/>
          <w:sz w:val="20"/>
          <w:szCs w:val="20"/>
          <w:u w:val="single"/>
        </w:rPr>
      </w:pPr>
      <w:r w:rsidRPr="00A410F3">
        <w:rPr>
          <w:rFonts w:ascii="Arial" w:hAnsi="Arial" w:cs="Arial"/>
          <w:sz w:val="20"/>
          <w:szCs w:val="20"/>
        </w:rPr>
        <w:t>Ventricular pacing</w:t>
      </w:r>
    </w:p>
    <w:p w14:paraId="686A68B8" w14:textId="77777777" w:rsidR="00652D76" w:rsidRPr="00A410F3" w:rsidRDefault="00652D76" w:rsidP="00652D76">
      <w:pPr>
        <w:numPr>
          <w:ilvl w:val="0"/>
          <w:numId w:val="20"/>
        </w:numPr>
        <w:suppressAutoHyphens/>
        <w:spacing w:after="240"/>
        <w:rPr>
          <w:rFonts w:ascii="Arial" w:hAnsi="Arial" w:cs="Arial"/>
          <w:b/>
          <w:smallCaps/>
          <w:sz w:val="20"/>
          <w:szCs w:val="20"/>
          <w:u w:val="single"/>
        </w:rPr>
      </w:pPr>
      <w:r w:rsidRPr="00C24139">
        <w:rPr>
          <w:rFonts w:ascii="Arial" w:hAnsi="Arial" w:cs="Arial"/>
          <w:sz w:val="20"/>
          <w:szCs w:val="20"/>
        </w:rPr>
        <w:t xml:space="preserve">ST segment </w:t>
      </w:r>
      <w:r>
        <w:rPr>
          <w:rFonts w:ascii="Arial" w:hAnsi="Arial" w:cs="Arial"/>
          <w:sz w:val="20"/>
          <w:szCs w:val="20"/>
        </w:rPr>
        <w:t>reference value</w:t>
      </w:r>
      <w:r w:rsidRPr="00C24139">
        <w:rPr>
          <w:rFonts w:ascii="Arial" w:hAnsi="Arial" w:cs="Arial"/>
          <w:sz w:val="20"/>
          <w:szCs w:val="20"/>
        </w:rPr>
        <w:t xml:space="preserve"> should NOT be routinely reset- the goal is to trend ST segment elevation or depression.</w:t>
      </w:r>
    </w:p>
    <w:p w14:paraId="55403A00" w14:textId="77777777" w:rsidR="00652D76" w:rsidRPr="00A410F3" w:rsidRDefault="00652D76" w:rsidP="00652D76">
      <w:pPr>
        <w:numPr>
          <w:ilvl w:val="0"/>
          <w:numId w:val="20"/>
        </w:numPr>
        <w:suppressAutoHyphens/>
        <w:spacing w:after="240"/>
        <w:rPr>
          <w:rFonts w:ascii="Arial" w:hAnsi="Arial" w:cs="Arial"/>
          <w:b/>
          <w:smallCaps/>
          <w:sz w:val="20"/>
          <w:szCs w:val="20"/>
          <w:u w:val="single"/>
        </w:rPr>
      </w:pPr>
      <w:r w:rsidRPr="00C24139">
        <w:rPr>
          <w:rFonts w:ascii="Arial" w:hAnsi="Arial" w:cs="Arial"/>
          <w:sz w:val="20"/>
          <w:szCs w:val="20"/>
        </w:rPr>
        <w:t>You should reset the</w:t>
      </w:r>
      <w:r>
        <w:rPr>
          <w:rFonts w:ascii="Arial" w:hAnsi="Arial" w:cs="Arial"/>
          <w:sz w:val="20"/>
          <w:szCs w:val="20"/>
        </w:rPr>
        <w:t xml:space="preserve"> reference value if:</w:t>
      </w:r>
    </w:p>
    <w:p w14:paraId="1BFE0611" w14:textId="77777777" w:rsidR="00652D76" w:rsidRPr="00A410F3" w:rsidRDefault="00652D76" w:rsidP="00652D76">
      <w:pPr>
        <w:numPr>
          <w:ilvl w:val="2"/>
          <w:numId w:val="35"/>
        </w:numPr>
        <w:suppressAutoHyphens/>
        <w:spacing w:after="240"/>
        <w:ind w:hanging="360"/>
        <w:rPr>
          <w:rFonts w:ascii="Arial" w:hAnsi="Arial" w:cs="Arial"/>
          <w:b/>
          <w:smallCaps/>
          <w:sz w:val="20"/>
          <w:szCs w:val="20"/>
          <w:u w:val="single"/>
        </w:rPr>
      </w:pPr>
      <w:r>
        <w:rPr>
          <w:rFonts w:ascii="Arial" w:hAnsi="Arial" w:cs="Arial"/>
          <w:sz w:val="20"/>
          <w:szCs w:val="20"/>
        </w:rPr>
        <w:t>The ECG leads were positioned incorrectly when the reference value was set</w:t>
      </w:r>
    </w:p>
    <w:p w14:paraId="7B3B7B83" w14:textId="77777777" w:rsidR="00652D76" w:rsidRPr="00A410F3" w:rsidRDefault="00652D76" w:rsidP="00652D76">
      <w:pPr>
        <w:numPr>
          <w:ilvl w:val="2"/>
          <w:numId w:val="35"/>
        </w:numPr>
        <w:suppressAutoHyphens/>
        <w:spacing w:after="240"/>
        <w:ind w:hanging="360"/>
        <w:rPr>
          <w:rFonts w:ascii="Arial" w:hAnsi="Arial" w:cs="Arial"/>
          <w:b/>
          <w:smallCaps/>
          <w:sz w:val="20"/>
          <w:szCs w:val="20"/>
          <w:u w:val="single"/>
        </w:rPr>
      </w:pPr>
      <w:r>
        <w:rPr>
          <w:rFonts w:ascii="Arial" w:hAnsi="Arial" w:cs="Arial"/>
          <w:sz w:val="20"/>
          <w:szCs w:val="20"/>
        </w:rPr>
        <w:t>the patient was agitated or moving when the reference value was set</w:t>
      </w:r>
    </w:p>
    <w:p w14:paraId="33FE396A" w14:textId="77777777" w:rsidR="00652D76" w:rsidRPr="00A410F3" w:rsidRDefault="00652D76" w:rsidP="00652D76">
      <w:pPr>
        <w:numPr>
          <w:ilvl w:val="2"/>
          <w:numId w:val="35"/>
        </w:numPr>
        <w:suppressAutoHyphens/>
        <w:spacing w:after="240"/>
        <w:ind w:hanging="360"/>
        <w:rPr>
          <w:rFonts w:ascii="Arial" w:hAnsi="Arial" w:cs="Arial"/>
          <w:b/>
          <w:smallCaps/>
          <w:sz w:val="20"/>
          <w:szCs w:val="20"/>
          <w:u w:val="single"/>
        </w:rPr>
      </w:pPr>
      <w:r>
        <w:rPr>
          <w:rFonts w:ascii="Arial" w:hAnsi="Arial" w:cs="Arial"/>
          <w:sz w:val="20"/>
          <w:szCs w:val="20"/>
        </w:rPr>
        <w:lastRenderedPageBreak/>
        <w:t>the patient had a new/evolving MI while in the hospital</w:t>
      </w:r>
    </w:p>
    <w:p w14:paraId="3AED75D8" w14:textId="77777777" w:rsidR="00652D76" w:rsidRPr="00A410F3" w:rsidRDefault="00652D76" w:rsidP="00652D76">
      <w:pPr>
        <w:numPr>
          <w:ilvl w:val="2"/>
          <w:numId w:val="35"/>
        </w:numPr>
        <w:suppressAutoHyphens/>
        <w:spacing w:after="240"/>
        <w:ind w:hanging="360"/>
        <w:rPr>
          <w:rFonts w:ascii="Arial" w:hAnsi="Arial" w:cs="Arial"/>
          <w:b/>
          <w:smallCaps/>
          <w:sz w:val="20"/>
          <w:szCs w:val="20"/>
          <w:u w:val="single"/>
        </w:rPr>
      </w:pPr>
      <w:r>
        <w:rPr>
          <w:rFonts w:ascii="Arial" w:hAnsi="Arial" w:cs="Arial"/>
          <w:sz w:val="20"/>
          <w:szCs w:val="20"/>
        </w:rPr>
        <w:t>Per provider order</w:t>
      </w:r>
    </w:p>
    <w:p w14:paraId="42CEAD3F" w14:textId="77777777" w:rsidR="00652D76" w:rsidRPr="00A410F3" w:rsidRDefault="00652D76" w:rsidP="00652D76">
      <w:pPr>
        <w:numPr>
          <w:ilvl w:val="2"/>
          <w:numId w:val="29"/>
        </w:numPr>
        <w:tabs>
          <w:tab w:val="clear" w:pos="533"/>
        </w:tabs>
        <w:suppressAutoHyphens/>
        <w:spacing w:after="240"/>
        <w:ind w:left="720" w:hanging="360"/>
        <w:rPr>
          <w:rFonts w:ascii="Arial" w:hAnsi="Arial" w:cs="Arial"/>
          <w:b/>
          <w:smallCaps/>
          <w:sz w:val="20"/>
          <w:szCs w:val="20"/>
          <w:u w:val="single"/>
        </w:rPr>
      </w:pPr>
      <w:r>
        <w:rPr>
          <w:rFonts w:ascii="Arial" w:hAnsi="Arial" w:cs="Arial"/>
          <w:sz w:val="20"/>
          <w:szCs w:val="20"/>
        </w:rPr>
        <w:t>If your ST segments have questions marks next to them, you may need to increase the gain (size up) of your ECG leads. It is difficult for the monitor to detect the ST segment in patients who have low-voltage ECGs.</w:t>
      </w:r>
    </w:p>
    <w:p w14:paraId="0DD91232" w14:textId="77777777" w:rsidR="00652D76" w:rsidRPr="00A410F3" w:rsidRDefault="00652D76" w:rsidP="00652D76">
      <w:pPr>
        <w:suppressAutoHyphens/>
        <w:spacing w:after="240"/>
        <w:ind w:left="720"/>
        <w:rPr>
          <w:rFonts w:ascii="Arial" w:hAnsi="Arial" w:cs="Arial"/>
          <w:b/>
          <w:smallCaps/>
          <w:sz w:val="20"/>
          <w:szCs w:val="20"/>
          <w:u w:val="single"/>
        </w:rPr>
      </w:pPr>
      <w:r w:rsidRPr="00A410F3">
        <w:rPr>
          <w:rFonts w:ascii="Arial" w:hAnsi="Arial" w:cs="Arial"/>
          <w:sz w:val="20"/>
          <w:szCs w:val="20"/>
        </w:rPr>
        <w:t xml:space="preserve">Note: Because ST segments may be altered by </w:t>
      </w:r>
      <w:r>
        <w:rPr>
          <w:rFonts w:ascii="Arial" w:hAnsi="Arial" w:cs="Arial"/>
          <w:sz w:val="20"/>
          <w:szCs w:val="20"/>
        </w:rPr>
        <w:t>several non-ischemic c</w:t>
      </w:r>
      <w:r w:rsidRPr="00A410F3">
        <w:rPr>
          <w:rFonts w:ascii="Arial" w:hAnsi="Arial" w:cs="Arial"/>
          <w:sz w:val="20"/>
          <w:szCs w:val="20"/>
        </w:rPr>
        <w:t>onditions, it is imperative that clinicians interpret the ST information in the context of other clinical information.</w:t>
      </w:r>
    </w:p>
    <w:p w14:paraId="5B9BC681" w14:textId="77777777" w:rsidR="00652D76" w:rsidRPr="00A410F3" w:rsidRDefault="00652D76" w:rsidP="00652D76">
      <w:pPr>
        <w:numPr>
          <w:ilvl w:val="0"/>
          <w:numId w:val="30"/>
        </w:numPr>
        <w:suppressAutoHyphens/>
        <w:spacing w:after="240"/>
        <w:rPr>
          <w:rFonts w:ascii="Arial" w:hAnsi="Arial" w:cs="Arial"/>
          <w:b/>
          <w:smallCaps/>
          <w:sz w:val="20"/>
          <w:szCs w:val="20"/>
          <w:u w:val="single"/>
        </w:rPr>
      </w:pPr>
      <w:r>
        <w:rPr>
          <w:rFonts w:ascii="Arial" w:hAnsi="Arial" w:cs="Arial"/>
          <w:sz w:val="20"/>
          <w:szCs w:val="20"/>
        </w:rPr>
        <w:t>Response to ST segment alarms:</w:t>
      </w:r>
    </w:p>
    <w:p w14:paraId="021B2180" w14:textId="77777777" w:rsidR="00652D76" w:rsidRPr="00A35D3D" w:rsidRDefault="00652D76" w:rsidP="00652D76">
      <w:pPr>
        <w:numPr>
          <w:ilvl w:val="3"/>
          <w:numId w:val="30"/>
        </w:numPr>
        <w:tabs>
          <w:tab w:val="clear" w:pos="1440"/>
        </w:tabs>
        <w:suppressAutoHyphens/>
        <w:spacing w:after="240"/>
        <w:ind w:left="1080"/>
        <w:rPr>
          <w:rFonts w:ascii="Arial" w:hAnsi="Arial" w:cs="Arial"/>
          <w:b/>
          <w:smallCaps/>
          <w:sz w:val="20"/>
          <w:szCs w:val="20"/>
          <w:u w:val="single"/>
        </w:rPr>
      </w:pPr>
      <w:r>
        <w:rPr>
          <w:rFonts w:ascii="Arial" w:hAnsi="Arial" w:cs="Arial"/>
          <w:sz w:val="20"/>
          <w:szCs w:val="20"/>
        </w:rPr>
        <w:t>Verify that alarms are correctly set for one mm above/below the isoelectric line for critical care and 2mm above/below the isoelectric line on telemetry units.</w:t>
      </w:r>
    </w:p>
    <w:p w14:paraId="65E0EEC9" w14:textId="77777777" w:rsidR="00652D76" w:rsidRPr="00A35D3D" w:rsidRDefault="00652D76" w:rsidP="00652D76">
      <w:pPr>
        <w:numPr>
          <w:ilvl w:val="3"/>
          <w:numId w:val="30"/>
        </w:numPr>
        <w:tabs>
          <w:tab w:val="clear" w:pos="1440"/>
        </w:tabs>
        <w:suppressAutoHyphens/>
        <w:spacing w:after="240"/>
        <w:ind w:left="1080"/>
        <w:rPr>
          <w:rFonts w:ascii="Arial" w:hAnsi="Arial" w:cs="Arial"/>
          <w:b/>
          <w:smallCaps/>
          <w:sz w:val="20"/>
          <w:szCs w:val="20"/>
          <w:u w:val="single"/>
        </w:rPr>
      </w:pPr>
      <w:r w:rsidRPr="00A35D3D">
        <w:rPr>
          <w:rFonts w:ascii="Arial" w:hAnsi="Arial" w:cs="Arial"/>
          <w:sz w:val="20"/>
          <w:szCs w:val="20"/>
        </w:rPr>
        <w:t>Place patient in a supine position without excessive movement.</w:t>
      </w:r>
    </w:p>
    <w:p w14:paraId="01357336" w14:textId="77777777" w:rsidR="00652D76" w:rsidRPr="00A35D3D" w:rsidRDefault="00652D76" w:rsidP="00652D76">
      <w:pPr>
        <w:numPr>
          <w:ilvl w:val="3"/>
          <w:numId w:val="30"/>
        </w:numPr>
        <w:tabs>
          <w:tab w:val="clear" w:pos="1440"/>
        </w:tabs>
        <w:suppressAutoHyphens/>
        <w:spacing w:after="240"/>
        <w:ind w:left="1080"/>
        <w:rPr>
          <w:rFonts w:ascii="Arial" w:hAnsi="Arial" w:cs="Arial"/>
          <w:b/>
          <w:smallCaps/>
          <w:sz w:val="20"/>
          <w:szCs w:val="20"/>
          <w:u w:val="single"/>
        </w:rPr>
      </w:pPr>
      <w:r w:rsidRPr="00A35D3D">
        <w:rPr>
          <w:rFonts w:ascii="Arial" w:hAnsi="Arial" w:cs="Arial"/>
          <w:sz w:val="20"/>
          <w:szCs w:val="20"/>
        </w:rPr>
        <w:t>If alarm condition continues notify provider and obtain an order for a 12 lead ECG to confirm ST changes. ST depression or elevation of 1 to 2 mm that lasts for at least 1 minute can be clinically significant and warrants further patient assessment.</w:t>
      </w:r>
    </w:p>
    <w:p w14:paraId="7A918F18" w14:textId="77777777" w:rsidR="00652D76" w:rsidRDefault="00652D76" w:rsidP="00652D76">
      <w:pPr>
        <w:pStyle w:val="Header"/>
        <w:spacing w:after="240"/>
        <w:rPr>
          <w:rFonts w:ascii="Arial" w:hAnsi="Arial" w:cs="Arial"/>
          <w:b/>
          <w:smallCaps/>
          <w:sz w:val="20"/>
          <w:u w:val="single"/>
        </w:rPr>
      </w:pPr>
      <w:r>
        <w:rPr>
          <w:rFonts w:ascii="Arial" w:hAnsi="Arial" w:cs="Arial"/>
          <w:b/>
          <w:smallCaps/>
          <w:sz w:val="20"/>
          <w:u w:val="single"/>
        </w:rPr>
        <w:t>QT Monitoring</w:t>
      </w:r>
    </w:p>
    <w:p w14:paraId="3D2B7991" w14:textId="77777777" w:rsidR="00652D76" w:rsidRDefault="00652D76" w:rsidP="00652D76">
      <w:pPr>
        <w:numPr>
          <w:ilvl w:val="6"/>
          <w:numId w:val="21"/>
        </w:numPr>
        <w:tabs>
          <w:tab w:val="clear" w:pos="360"/>
        </w:tabs>
        <w:suppressAutoHyphens/>
        <w:spacing w:after="240"/>
        <w:ind w:left="720"/>
        <w:rPr>
          <w:rFonts w:ascii="Arial" w:hAnsi="Arial" w:cs="Arial"/>
          <w:sz w:val="20"/>
          <w:szCs w:val="20"/>
        </w:rPr>
      </w:pPr>
      <w:r w:rsidRPr="00362542">
        <w:rPr>
          <w:rFonts w:ascii="Arial" w:hAnsi="Arial" w:cs="Arial"/>
          <w:sz w:val="20"/>
          <w:szCs w:val="20"/>
        </w:rPr>
        <w:t>QT monitoring is defaulted to ON</w:t>
      </w:r>
    </w:p>
    <w:p w14:paraId="47E379A1" w14:textId="77777777" w:rsidR="00652D76" w:rsidRPr="00A410F3" w:rsidRDefault="00652D76" w:rsidP="00652D76">
      <w:pPr>
        <w:numPr>
          <w:ilvl w:val="0"/>
          <w:numId w:val="21"/>
        </w:numPr>
        <w:tabs>
          <w:tab w:val="clear" w:pos="720"/>
        </w:tabs>
        <w:suppressAutoHyphens/>
        <w:spacing w:after="240"/>
        <w:rPr>
          <w:rFonts w:ascii="Arial" w:hAnsi="Arial" w:cs="Arial"/>
          <w:color w:val="000000"/>
          <w:sz w:val="20"/>
          <w:szCs w:val="20"/>
        </w:rPr>
      </w:pPr>
      <w:r w:rsidRPr="005879C8">
        <w:rPr>
          <w:rFonts w:ascii="Arial" w:hAnsi="Arial" w:cs="Arial"/>
          <w:sz w:val="20"/>
          <w:szCs w:val="20"/>
        </w:rPr>
        <w:t>Some patients are at increased risk for Torsade de Pointes. Females, ag</w:t>
      </w:r>
      <w:r>
        <w:rPr>
          <w:rFonts w:ascii="Arial" w:hAnsi="Arial" w:cs="Arial"/>
          <w:sz w:val="20"/>
          <w:szCs w:val="20"/>
        </w:rPr>
        <w:t xml:space="preserve">e greater than </w:t>
      </w:r>
      <w:r w:rsidRPr="005879C8">
        <w:rPr>
          <w:rFonts w:ascii="Arial" w:hAnsi="Arial" w:cs="Arial"/>
          <w:sz w:val="20"/>
          <w:szCs w:val="20"/>
        </w:rPr>
        <w:t>65, bradycardia, impaired left ventricular function (ischemia, left ventricular hypertrophy), hypokalemia, hypocalcemia</w:t>
      </w:r>
      <w:r w:rsidRPr="00B13F8C">
        <w:rPr>
          <w:rFonts w:ascii="Arial" w:hAnsi="Arial" w:cs="Arial"/>
          <w:sz w:val="20"/>
          <w:szCs w:val="20"/>
        </w:rPr>
        <w:t xml:space="preserve"> and hypomagnesemia are all conditions which increase the risk of Torsades de Points. A prolonged QT interval may be a warning sign.</w:t>
      </w:r>
    </w:p>
    <w:p w14:paraId="7CBDFA0A" w14:textId="77777777" w:rsidR="00652D76" w:rsidRPr="00490DE1" w:rsidRDefault="00652D76" w:rsidP="00652D76">
      <w:pPr>
        <w:numPr>
          <w:ilvl w:val="0"/>
          <w:numId w:val="24"/>
        </w:numPr>
        <w:tabs>
          <w:tab w:val="clear" w:pos="1530"/>
        </w:tabs>
        <w:suppressAutoHyphens/>
        <w:spacing w:after="240"/>
        <w:ind w:left="1080"/>
        <w:rPr>
          <w:rFonts w:ascii="Arial" w:hAnsi="Arial" w:cs="Arial"/>
          <w:color w:val="000000"/>
          <w:sz w:val="20"/>
          <w:szCs w:val="20"/>
        </w:rPr>
      </w:pPr>
      <w:r w:rsidRPr="00490DE1">
        <w:rPr>
          <w:rFonts w:ascii="Arial" w:hAnsi="Arial" w:cs="Arial"/>
          <w:color w:val="000000"/>
          <w:sz w:val="20"/>
          <w:szCs w:val="20"/>
        </w:rPr>
        <w:t>Measurement Definition</w:t>
      </w:r>
      <w:r>
        <w:rPr>
          <w:rFonts w:ascii="Arial" w:hAnsi="Arial" w:cs="Arial"/>
          <w:color w:val="000000"/>
          <w:sz w:val="20"/>
          <w:szCs w:val="20"/>
        </w:rPr>
        <w:t>s</w:t>
      </w:r>
    </w:p>
    <w:p w14:paraId="1F2E48B2" w14:textId="77777777" w:rsidR="00652D76" w:rsidRPr="00490DE1" w:rsidRDefault="00652D76" w:rsidP="00652D76">
      <w:pPr>
        <w:numPr>
          <w:ilvl w:val="0"/>
          <w:numId w:val="24"/>
        </w:numPr>
        <w:tabs>
          <w:tab w:val="clear" w:pos="1530"/>
        </w:tabs>
        <w:suppressAutoHyphens/>
        <w:spacing w:after="240"/>
        <w:ind w:left="1080"/>
        <w:rPr>
          <w:rFonts w:ascii="Arial" w:hAnsi="Arial" w:cs="Arial"/>
          <w:color w:val="000000"/>
          <w:sz w:val="20"/>
          <w:szCs w:val="20"/>
        </w:rPr>
      </w:pPr>
      <w:r w:rsidRPr="00490DE1">
        <w:rPr>
          <w:rFonts w:ascii="Arial" w:hAnsi="Arial" w:cs="Arial"/>
          <w:color w:val="000000"/>
          <w:sz w:val="20"/>
          <w:szCs w:val="20"/>
        </w:rPr>
        <w:t>QT:  QT interval in milliseconds. The QT interval is defined as the time between the beginning</w:t>
      </w:r>
      <w:r>
        <w:rPr>
          <w:rFonts w:ascii="Arial" w:hAnsi="Arial" w:cs="Arial"/>
          <w:color w:val="000000"/>
          <w:sz w:val="20"/>
          <w:szCs w:val="20"/>
        </w:rPr>
        <w:t xml:space="preserve"> </w:t>
      </w:r>
      <w:r w:rsidRPr="00490DE1">
        <w:rPr>
          <w:rFonts w:ascii="Arial" w:hAnsi="Arial" w:cs="Arial"/>
          <w:color w:val="000000"/>
          <w:sz w:val="20"/>
          <w:szCs w:val="20"/>
        </w:rPr>
        <w:t>of the Q-wave and the end of the T-wave.</w:t>
      </w:r>
    </w:p>
    <w:p w14:paraId="4DA7A044" w14:textId="77777777" w:rsidR="00652D76" w:rsidRPr="00490DE1" w:rsidRDefault="00652D76" w:rsidP="00652D76">
      <w:pPr>
        <w:numPr>
          <w:ilvl w:val="0"/>
          <w:numId w:val="24"/>
        </w:numPr>
        <w:tabs>
          <w:tab w:val="clear" w:pos="1530"/>
        </w:tabs>
        <w:suppressAutoHyphens/>
        <w:spacing w:after="240"/>
        <w:ind w:left="1080"/>
        <w:rPr>
          <w:rFonts w:ascii="Arial" w:hAnsi="Arial" w:cs="Arial"/>
          <w:color w:val="000000"/>
          <w:sz w:val="20"/>
          <w:szCs w:val="20"/>
        </w:rPr>
      </w:pPr>
      <w:r w:rsidRPr="00490DE1">
        <w:rPr>
          <w:rFonts w:ascii="Arial" w:hAnsi="Arial" w:cs="Arial"/>
          <w:color w:val="000000"/>
          <w:sz w:val="20"/>
          <w:szCs w:val="20"/>
        </w:rPr>
        <w:t>QTc:  The heart rate corrected QT interval.</w:t>
      </w:r>
      <w:r>
        <w:rPr>
          <w:rFonts w:ascii="Arial" w:hAnsi="Arial" w:cs="Arial"/>
          <w:color w:val="000000"/>
          <w:sz w:val="20"/>
          <w:szCs w:val="20"/>
        </w:rPr>
        <w:t xml:space="preserve"> </w:t>
      </w:r>
      <w:r w:rsidRPr="00490DE1">
        <w:rPr>
          <w:rFonts w:ascii="Arial" w:hAnsi="Arial" w:cs="Arial"/>
          <w:color w:val="000000"/>
          <w:sz w:val="20"/>
          <w:szCs w:val="20"/>
        </w:rPr>
        <w:t>Faster heart rates shorten the QT interval and slower heart rates prolong the QT interval.</w:t>
      </w:r>
    </w:p>
    <w:p w14:paraId="32BC351C" w14:textId="77777777" w:rsidR="00652D76" w:rsidRPr="00490DE1" w:rsidRDefault="00652D76" w:rsidP="00652D76">
      <w:pPr>
        <w:numPr>
          <w:ilvl w:val="0"/>
          <w:numId w:val="24"/>
        </w:numPr>
        <w:tabs>
          <w:tab w:val="clear" w:pos="1530"/>
        </w:tabs>
        <w:suppressAutoHyphens/>
        <w:spacing w:after="240"/>
        <w:ind w:left="1080"/>
        <w:rPr>
          <w:rFonts w:ascii="Arial" w:hAnsi="Arial" w:cs="Arial"/>
          <w:color w:val="000000"/>
          <w:sz w:val="20"/>
          <w:szCs w:val="20"/>
        </w:rPr>
      </w:pPr>
      <w:r w:rsidRPr="00490DE1">
        <w:rPr>
          <w:rFonts w:ascii="Arial" w:hAnsi="Arial" w:cs="Arial"/>
          <w:color w:val="000000"/>
          <w:sz w:val="20"/>
          <w:szCs w:val="20"/>
        </w:rPr>
        <w:t xml:space="preserve">ΔQTc:  The delta QTc is the difference between the current QTc value and the QTc </w:t>
      </w:r>
      <w:r>
        <w:rPr>
          <w:rFonts w:ascii="Arial" w:hAnsi="Arial" w:cs="Arial"/>
          <w:color w:val="000000"/>
          <w:sz w:val="20"/>
          <w:szCs w:val="20"/>
        </w:rPr>
        <w:t xml:space="preserve">reference </w:t>
      </w:r>
      <w:r w:rsidRPr="00490DE1">
        <w:rPr>
          <w:rFonts w:ascii="Arial" w:hAnsi="Arial" w:cs="Arial"/>
          <w:color w:val="000000"/>
          <w:sz w:val="20"/>
          <w:szCs w:val="20"/>
        </w:rPr>
        <w:t>value.</w:t>
      </w:r>
    </w:p>
    <w:p w14:paraId="794E35EE" w14:textId="77777777" w:rsidR="00652D76" w:rsidRPr="00A410F3" w:rsidRDefault="00652D76" w:rsidP="00652D76">
      <w:pPr>
        <w:numPr>
          <w:ilvl w:val="0"/>
          <w:numId w:val="24"/>
        </w:numPr>
        <w:tabs>
          <w:tab w:val="clear" w:pos="1530"/>
        </w:tabs>
        <w:suppressAutoHyphens/>
        <w:spacing w:after="240"/>
        <w:ind w:left="1080"/>
        <w:rPr>
          <w:rFonts w:ascii="Arial" w:hAnsi="Arial" w:cs="Arial"/>
          <w:color w:val="000000"/>
          <w:sz w:val="20"/>
          <w:szCs w:val="20"/>
        </w:rPr>
      </w:pPr>
      <w:r w:rsidRPr="00490DE1">
        <w:rPr>
          <w:rFonts w:ascii="Arial" w:hAnsi="Arial" w:cs="Arial"/>
          <w:color w:val="000000"/>
          <w:sz w:val="20"/>
          <w:szCs w:val="20"/>
        </w:rPr>
        <w:t>QT-HR</w:t>
      </w:r>
      <w:r>
        <w:rPr>
          <w:rFonts w:ascii="Arial" w:hAnsi="Arial" w:cs="Arial"/>
          <w:color w:val="000000"/>
          <w:sz w:val="20"/>
          <w:szCs w:val="20"/>
        </w:rPr>
        <w:t>:</w:t>
      </w:r>
      <w:r w:rsidRPr="00490DE1">
        <w:rPr>
          <w:rFonts w:ascii="Arial" w:hAnsi="Arial" w:cs="Arial"/>
          <w:color w:val="000000"/>
          <w:sz w:val="20"/>
          <w:szCs w:val="20"/>
        </w:rPr>
        <w:t xml:space="preserve"> The heart rate used to calculate the QTc value</w:t>
      </w:r>
    </w:p>
    <w:p w14:paraId="4877E598" w14:textId="77777777" w:rsidR="00652D76" w:rsidRPr="00A410F3" w:rsidRDefault="00652D76" w:rsidP="00652D76">
      <w:pPr>
        <w:numPr>
          <w:ilvl w:val="0"/>
          <w:numId w:val="21"/>
        </w:numPr>
        <w:suppressAutoHyphens/>
        <w:spacing w:after="240"/>
        <w:rPr>
          <w:rFonts w:ascii="Arial" w:hAnsi="Arial" w:cs="Arial"/>
          <w:color w:val="000000"/>
          <w:sz w:val="20"/>
          <w:szCs w:val="20"/>
        </w:rPr>
      </w:pPr>
      <w:r>
        <w:rPr>
          <w:rFonts w:ascii="Arial" w:hAnsi="Arial" w:cs="Arial"/>
          <w:sz w:val="20"/>
          <w:szCs w:val="20"/>
        </w:rPr>
        <w:t>T</w:t>
      </w:r>
      <w:r w:rsidRPr="005879C8">
        <w:rPr>
          <w:rFonts w:ascii="Arial" w:hAnsi="Arial" w:cs="Arial"/>
          <w:sz w:val="20"/>
          <w:szCs w:val="20"/>
        </w:rPr>
        <w:t>he following is list of drugs that may prolong the QT interval, there are medications outside of this list that may also prolong QT intervals.</w:t>
      </w:r>
    </w:p>
    <w:p w14:paraId="3AAFD50E" w14:textId="77777777" w:rsidR="00652D76" w:rsidRDefault="00652D76" w:rsidP="00652D76">
      <w:pPr>
        <w:numPr>
          <w:ilvl w:val="2"/>
          <w:numId w:val="23"/>
        </w:numPr>
        <w:tabs>
          <w:tab w:val="clear" w:pos="1703"/>
        </w:tabs>
        <w:suppressAutoHyphens/>
        <w:spacing w:after="240"/>
        <w:ind w:left="1080" w:hanging="360"/>
        <w:rPr>
          <w:rFonts w:ascii="Arial" w:hAnsi="Arial" w:cs="Arial"/>
          <w:color w:val="000000"/>
          <w:sz w:val="20"/>
          <w:szCs w:val="20"/>
        </w:rPr>
      </w:pPr>
      <w:r w:rsidRPr="005879C8">
        <w:rPr>
          <w:rFonts w:ascii="Arial" w:hAnsi="Arial" w:cs="Arial"/>
          <w:sz w:val="20"/>
          <w:szCs w:val="20"/>
        </w:rPr>
        <w:t>A</w:t>
      </w:r>
      <w:r w:rsidRPr="00A410F3">
        <w:rPr>
          <w:rFonts w:ascii="Arial" w:hAnsi="Arial" w:cs="Arial"/>
          <w:color w:val="000000"/>
          <w:sz w:val="20"/>
          <w:szCs w:val="20"/>
        </w:rPr>
        <w:t>ntiarrhythmic drugs</w:t>
      </w:r>
      <w:r w:rsidRPr="005879C8">
        <w:rPr>
          <w:rFonts w:ascii="Arial" w:hAnsi="Arial" w:cs="Arial"/>
          <w:color w:val="000000"/>
          <w:sz w:val="20"/>
          <w:szCs w:val="20"/>
        </w:rPr>
        <w:t xml:space="preserve">: </w:t>
      </w:r>
      <w:r w:rsidRPr="00A410F3">
        <w:rPr>
          <w:rFonts w:ascii="Arial" w:hAnsi="Arial" w:cs="Arial"/>
          <w:color w:val="000000"/>
          <w:sz w:val="20"/>
          <w:szCs w:val="20"/>
        </w:rPr>
        <w:t>Quinidine, Procainamide, Disopromide</w:t>
      </w:r>
      <w:r w:rsidRPr="005879C8">
        <w:rPr>
          <w:rFonts w:ascii="Arial" w:hAnsi="Arial" w:cs="Arial"/>
          <w:color w:val="000000"/>
          <w:sz w:val="20"/>
          <w:szCs w:val="20"/>
        </w:rPr>
        <w:t>,</w:t>
      </w:r>
      <w:r w:rsidRPr="005879C8">
        <w:rPr>
          <w:color w:val="000000"/>
          <w:shd w:val="clear" w:color="auto" w:fill="F6F6F6"/>
        </w:rPr>
        <w:t xml:space="preserve"> </w:t>
      </w:r>
      <w:r w:rsidRPr="005879C8">
        <w:rPr>
          <w:rFonts w:ascii="Arial" w:hAnsi="Arial" w:cs="Arial"/>
          <w:color w:val="000000"/>
          <w:sz w:val="20"/>
          <w:szCs w:val="20"/>
        </w:rPr>
        <w:t xml:space="preserve">Dofetilide, </w:t>
      </w:r>
      <w:r w:rsidRPr="00A410F3">
        <w:rPr>
          <w:rFonts w:ascii="Arial" w:hAnsi="Arial" w:cs="Arial"/>
          <w:color w:val="000000"/>
          <w:sz w:val="20"/>
          <w:szCs w:val="20"/>
        </w:rPr>
        <w:t>Ibutilide, Sotalol</w:t>
      </w:r>
    </w:p>
    <w:p w14:paraId="068D55F4" w14:textId="77777777" w:rsidR="00652D76" w:rsidRDefault="00652D76" w:rsidP="00652D76">
      <w:pPr>
        <w:numPr>
          <w:ilvl w:val="2"/>
          <w:numId w:val="23"/>
        </w:numPr>
        <w:tabs>
          <w:tab w:val="clear" w:pos="1703"/>
        </w:tabs>
        <w:suppressAutoHyphens/>
        <w:spacing w:after="240"/>
        <w:ind w:left="1080" w:hanging="360"/>
        <w:rPr>
          <w:rFonts w:ascii="Arial" w:hAnsi="Arial" w:cs="Arial"/>
          <w:color w:val="000000"/>
          <w:sz w:val="20"/>
          <w:szCs w:val="20"/>
        </w:rPr>
      </w:pPr>
      <w:r w:rsidRPr="005879C8">
        <w:rPr>
          <w:rFonts w:ascii="Arial" w:hAnsi="Arial" w:cs="Arial"/>
          <w:color w:val="000000"/>
          <w:sz w:val="20"/>
          <w:szCs w:val="20"/>
        </w:rPr>
        <w:lastRenderedPageBreak/>
        <w:t>Anti</w:t>
      </w:r>
      <w:r w:rsidRPr="00A410F3">
        <w:rPr>
          <w:rFonts w:ascii="Arial" w:hAnsi="Arial" w:cs="Arial"/>
          <w:color w:val="000000"/>
          <w:sz w:val="20"/>
          <w:szCs w:val="20"/>
        </w:rPr>
        <w:t xml:space="preserve">psychotic and antidepressant </w:t>
      </w:r>
      <w:r w:rsidRPr="004A6124">
        <w:rPr>
          <w:rFonts w:ascii="Arial" w:hAnsi="Arial" w:cs="Arial"/>
          <w:color w:val="000000"/>
          <w:sz w:val="20"/>
          <w:szCs w:val="20"/>
        </w:rPr>
        <w:t>agents</w:t>
      </w:r>
      <w:r w:rsidRPr="005879C8">
        <w:rPr>
          <w:rFonts w:ascii="Arial" w:hAnsi="Arial" w:cs="Arial"/>
          <w:color w:val="000000"/>
          <w:sz w:val="20"/>
          <w:szCs w:val="20"/>
        </w:rPr>
        <w:t>:</w:t>
      </w:r>
      <w:r>
        <w:rPr>
          <w:rFonts w:ascii="Arial" w:hAnsi="Arial" w:cs="Arial"/>
          <w:color w:val="000000"/>
          <w:sz w:val="20"/>
          <w:szCs w:val="20"/>
        </w:rPr>
        <w:t xml:space="preserve"> Haloperidol</w:t>
      </w:r>
      <w:r w:rsidRPr="00A410F3">
        <w:rPr>
          <w:rFonts w:ascii="Arial" w:hAnsi="Arial" w:cs="Arial"/>
          <w:color w:val="000000"/>
          <w:sz w:val="20"/>
          <w:szCs w:val="20"/>
        </w:rPr>
        <w:t>, Droperidol, Thioridazine,</w:t>
      </w:r>
      <w:r w:rsidRPr="005879C8">
        <w:rPr>
          <w:rFonts w:ascii="Arial" w:hAnsi="Arial" w:cs="Arial"/>
          <w:color w:val="000000"/>
          <w:sz w:val="20"/>
          <w:szCs w:val="20"/>
        </w:rPr>
        <w:t xml:space="preserve"> </w:t>
      </w:r>
      <w:r w:rsidRPr="00A410F3">
        <w:rPr>
          <w:rFonts w:ascii="Arial" w:hAnsi="Arial" w:cs="Arial"/>
          <w:color w:val="000000"/>
          <w:sz w:val="20"/>
          <w:szCs w:val="20"/>
        </w:rPr>
        <w:t>Chlorpromazine</w:t>
      </w:r>
    </w:p>
    <w:p w14:paraId="77271946" w14:textId="77777777" w:rsidR="00652D76" w:rsidRDefault="00652D76" w:rsidP="00652D76">
      <w:pPr>
        <w:numPr>
          <w:ilvl w:val="2"/>
          <w:numId w:val="23"/>
        </w:numPr>
        <w:tabs>
          <w:tab w:val="clear" w:pos="1703"/>
        </w:tabs>
        <w:suppressAutoHyphens/>
        <w:spacing w:after="240"/>
        <w:ind w:left="1080" w:hanging="360"/>
        <w:rPr>
          <w:rFonts w:ascii="Arial" w:hAnsi="Arial" w:cs="Arial"/>
          <w:color w:val="000000"/>
          <w:sz w:val="20"/>
          <w:szCs w:val="20"/>
        </w:rPr>
      </w:pPr>
      <w:r w:rsidRPr="005879C8">
        <w:rPr>
          <w:rFonts w:ascii="Arial" w:hAnsi="Arial" w:cs="Arial"/>
          <w:color w:val="000000"/>
          <w:sz w:val="20"/>
          <w:szCs w:val="20"/>
        </w:rPr>
        <w:t xml:space="preserve">Atypical antipsychotics: </w:t>
      </w:r>
      <w:r w:rsidRPr="00A410F3">
        <w:rPr>
          <w:rFonts w:ascii="Arial" w:hAnsi="Arial" w:cs="Arial"/>
          <w:color w:val="000000"/>
          <w:sz w:val="20"/>
          <w:szCs w:val="20"/>
        </w:rPr>
        <w:t>Ziprasidone, Risperidone,</w:t>
      </w:r>
      <w:r w:rsidRPr="005879C8">
        <w:rPr>
          <w:rFonts w:ascii="Arial" w:hAnsi="Arial" w:cs="Arial"/>
          <w:color w:val="000000"/>
          <w:sz w:val="20"/>
          <w:szCs w:val="20"/>
        </w:rPr>
        <w:t xml:space="preserve"> Z</w:t>
      </w:r>
      <w:r w:rsidRPr="00A410F3">
        <w:rPr>
          <w:rFonts w:ascii="Arial" w:hAnsi="Arial" w:cs="Arial"/>
          <w:color w:val="000000"/>
          <w:sz w:val="20"/>
          <w:szCs w:val="20"/>
        </w:rPr>
        <w:t>imeldine, Citalopram</w:t>
      </w:r>
    </w:p>
    <w:p w14:paraId="32019601" w14:textId="77777777" w:rsidR="00652D76" w:rsidRDefault="00652D76" w:rsidP="00652D76">
      <w:pPr>
        <w:numPr>
          <w:ilvl w:val="2"/>
          <w:numId w:val="23"/>
        </w:numPr>
        <w:tabs>
          <w:tab w:val="clear" w:pos="1703"/>
        </w:tabs>
        <w:suppressAutoHyphens/>
        <w:spacing w:after="240"/>
        <w:ind w:left="1080" w:hanging="360"/>
        <w:rPr>
          <w:rFonts w:ascii="Arial" w:hAnsi="Arial" w:cs="Arial"/>
          <w:color w:val="000000"/>
          <w:sz w:val="20"/>
          <w:szCs w:val="20"/>
        </w:rPr>
      </w:pPr>
      <w:r w:rsidRPr="005879C8">
        <w:rPr>
          <w:rFonts w:ascii="Arial" w:hAnsi="Arial" w:cs="Arial"/>
          <w:color w:val="000000"/>
          <w:sz w:val="20"/>
          <w:szCs w:val="20"/>
        </w:rPr>
        <w:t>An</w:t>
      </w:r>
      <w:r w:rsidRPr="00667CAC">
        <w:rPr>
          <w:rFonts w:ascii="Arial" w:hAnsi="Arial" w:cs="Arial"/>
          <w:color w:val="000000"/>
          <w:sz w:val="20"/>
          <w:szCs w:val="20"/>
        </w:rPr>
        <w:t>tidepressants</w:t>
      </w:r>
      <w:r w:rsidRPr="005879C8">
        <w:rPr>
          <w:rFonts w:ascii="Arial" w:hAnsi="Arial" w:cs="Arial"/>
          <w:color w:val="000000"/>
          <w:sz w:val="20"/>
          <w:szCs w:val="20"/>
        </w:rPr>
        <w:t>:</w:t>
      </w:r>
      <w:r w:rsidRPr="00667CAC">
        <w:rPr>
          <w:rFonts w:ascii="Arial" w:hAnsi="Arial" w:cs="Arial"/>
          <w:color w:val="000000"/>
          <w:sz w:val="20"/>
          <w:szCs w:val="20"/>
        </w:rPr>
        <w:t xml:space="preserve"> Amitri</w:t>
      </w:r>
      <w:r w:rsidRPr="005879C8">
        <w:rPr>
          <w:rFonts w:ascii="Arial" w:hAnsi="Arial" w:cs="Arial"/>
          <w:color w:val="000000"/>
          <w:sz w:val="20"/>
          <w:szCs w:val="20"/>
        </w:rPr>
        <w:t>ptyline, Desipramine, Imipramine, M</w:t>
      </w:r>
      <w:r w:rsidRPr="00A410F3">
        <w:rPr>
          <w:rFonts w:ascii="Arial" w:hAnsi="Arial" w:cs="Arial"/>
          <w:color w:val="000000"/>
          <w:sz w:val="20"/>
          <w:szCs w:val="20"/>
        </w:rPr>
        <w:t>aprotiline, Doxepin, Fluoxetin</w:t>
      </w:r>
    </w:p>
    <w:p w14:paraId="01E47CB5" w14:textId="77777777" w:rsidR="00652D76" w:rsidRDefault="00652D76" w:rsidP="00652D76">
      <w:pPr>
        <w:numPr>
          <w:ilvl w:val="2"/>
          <w:numId w:val="23"/>
        </w:numPr>
        <w:tabs>
          <w:tab w:val="clear" w:pos="1703"/>
        </w:tabs>
        <w:suppressAutoHyphens/>
        <w:spacing w:after="240"/>
        <w:ind w:left="1080" w:hanging="360"/>
        <w:rPr>
          <w:rFonts w:ascii="Arial" w:hAnsi="Arial" w:cs="Arial"/>
          <w:color w:val="000000"/>
          <w:sz w:val="20"/>
          <w:szCs w:val="20"/>
        </w:rPr>
      </w:pPr>
      <w:r w:rsidRPr="00A410F3">
        <w:rPr>
          <w:rFonts w:ascii="Arial" w:hAnsi="Arial" w:cs="Arial"/>
          <w:color w:val="000000"/>
          <w:sz w:val="20"/>
          <w:szCs w:val="20"/>
        </w:rPr>
        <w:t>Antibiotics</w:t>
      </w:r>
      <w:r w:rsidRPr="005879C8">
        <w:rPr>
          <w:rFonts w:ascii="Arial" w:hAnsi="Arial" w:cs="Arial"/>
          <w:color w:val="000000"/>
          <w:sz w:val="20"/>
          <w:szCs w:val="20"/>
        </w:rPr>
        <w:t xml:space="preserve">: </w:t>
      </w:r>
      <w:r w:rsidRPr="00A410F3">
        <w:rPr>
          <w:rFonts w:ascii="Arial" w:hAnsi="Arial" w:cs="Arial"/>
          <w:color w:val="000000"/>
          <w:sz w:val="20"/>
          <w:szCs w:val="20"/>
        </w:rPr>
        <w:t>Levofloxacin, moxifloxacin,</w:t>
      </w:r>
      <w:r w:rsidRPr="005879C8">
        <w:rPr>
          <w:rFonts w:ascii="Arial" w:hAnsi="Arial" w:cs="Arial"/>
          <w:color w:val="000000"/>
          <w:sz w:val="20"/>
          <w:szCs w:val="20"/>
        </w:rPr>
        <w:t xml:space="preserve"> Erythromycin, Clarithromycin</w:t>
      </w:r>
    </w:p>
    <w:p w14:paraId="3590E526" w14:textId="77777777" w:rsidR="00652D76" w:rsidRPr="005879C8" w:rsidRDefault="00652D76" w:rsidP="00652D76">
      <w:pPr>
        <w:numPr>
          <w:ilvl w:val="2"/>
          <w:numId w:val="23"/>
        </w:numPr>
        <w:tabs>
          <w:tab w:val="clear" w:pos="1703"/>
        </w:tabs>
        <w:suppressAutoHyphens/>
        <w:spacing w:after="240"/>
        <w:ind w:left="1080" w:hanging="360"/>
        <w:rPr>
          <w:rFonts w:ascii="Arial" w:hAnsi="Arial" w:cs="Arial"/>
          <w:color w:val="000000"/>
          <w:sz w:val="20"/>
          <w:szCs w:val="20"/>
        </w:rPr>
      </w:pPr>
      <w:r w:rsidRPr="005879C8">
        <w:rPr>
          <w:rFonts w:ascii="Arial" w:hAnsi="Arial" w:cs="Arial"/>
          <w:color w:val="000000"/>
          <w:sz w:val="20"/>
          <w:szCs w:val="20"/>
        </w:rPr>
        <w:t>A</w:t>
      </w:r>
      <w:r w:rsidRPr="00667CAC">
        <w:rPr>
          <w:rFonts w:ascii="Arial" w:hAnsi="Arial" w:cs="Arial"/>
          <w:color w:val="000000"/>
          <w:sz w:val="20"/>
          <w:szCs w:val="20"/>
        </w:rPr>
        <w:t>ntim</w:t>
      </w:r>
      <w:r w:rsidRPr="005879C8">
        <w:rPr>
          <w:rFonts w:ascii="Arial" w:hAnsi="Arial" w:cs="Arial"/>
          <w:color w:val="000000"/>
          <w:sz w:val="20"/>
          <w:szCs w:val="20"/>
        </w:rPr>
        <w:t>alarials</w:t>
      </w:r>
      <w:r>
        <w:rPr>
          <w:rFonts w:ascii="Arial" w:hAnsi="Arial" w:cs="Arial"/>
          <w:color w:val="000000"/>
          <w:sz w:val="20"/>
          <w:szCs w:val="20"/>
        </w:rPr>
        <w:t>:</w:t>
      </w:r>
      <w:r w:rsidRPr="005879C8">
        <w:rPr>
          <w:rFonts w:ascii="Arial" w:hAnsi="Arial" w:cs="Arial"/>
          <w:color w:val="000000"/>
          <w:sz w:val="20"/>
          <w:szCs w:val="20"/>
        </w:rPr>
        <w:t xml:space="preserve"> Quinine, halofantrine </w:t>
      </w:r>
    </w:p>
    <w:p w14:paraId="12B3C1E5" w14:textId="77777777" w:rsidR="00652D76" w:rsidRDefault="00652D76" w:rsidP="00652D76">
      <w:pPr>
        <w:numPr>
          <w:ilvl w:val="2"/>
          <w:numId w:val="23"/>
        </w:numPr>
        <w:tabs>
          <w:tab w:val="clear" w:pos="1703"/>
        </w:tabs>
        <w:suppressAutoHyphens/>
        <w:spacing w:after="240"/>
        <w:ind w:left="1080" w:hanging="360"/>
        <w:rPr>
          <w:rFonts w:ascii="Arial" w:hAnsi="Arial" w:cs="Arial"/>
          <w:color w:val="000000"/>
          <w:sz w:val="20"/>
          <w:szCs w:val="20"/>
        </w:rPr>
      </w:pPr>
      <w:r w:rsidRPr="00A410F3">
        <w:rPr>
          <w:rFonts w:ascii="Arial" w:hAnsi="Arial" w:cs="Arial"/>
          <w:color w:val="000000"/>
          <w:sz w:val="20"/>
          <w:szCs w:val="20"/>
        </w:rPr>
        <w:t>Antiprotozoal</w:t>
      </w:r>
      <w:r w:rsidRPr="005879C8">
        <w:rPr>
          <w:rFonts w:ascii="Arial" w:hAnsi="Arial" w:cs="Arial"/>
          <w:color w:val="000000"/>
          <w:sz w:val="20"/>
          <w:szCs w:val="20"/>
        </w:rPr>
        <w:t>: Pentamidine</w:t>
      </w:r>
    </w:p>
    <w:p w14:paraId="15222591" w14:textId="77777777" w:rsidR="00652D76" w:rsidRDefault="00652D76" w:rsidP="00652D76">
      <w:pPr>
        <w:numPr>
          <w:ilvl w:val="2"/>
          <w:numId w:val="23"/>
        </w:numPr>
        <w:tabs>
          <w:tab w:val="clear" w:pos="1703"/>
        </w:tabs>
        <w:suppressAutoHyphens/>
        <w:spacing w:after="240"/>
        <w:ind w:left="1080" w:hanging="360"/>
        <w:rPr>
          <w:rFonts w:ascii="Arial" w:hAnsi="Arial" w:cs="Arial"/>
          <w:color w:val="000000"/>
          <w:sz w:val="20"/>
          <w:szCs w:val="20"/>
        </w:rPr>
      </w:pPr>
      <w:r w:rsidRPr="00A410F3">
        <w:rPr>
          <w:rFonts w:ascii="Arial" w:hAnsi="Arial" w:cs="Arial"/>
          <w:color w:val="000000"/>
          <w:sz w:val="20"/>
          <w:szCs w:val="20"/>
        </w:rPr>
        <w:t>Antifungal</w:t>
      </w:r>
      <w:r w:rsidRPr="005879C8">
        <w:rPr>
          <w:rFonts w:ascii="Arial" w:hAnsi="Arial" w:cs="Arial"/>
          <w:color w:val="000000"/>
          <w:sz w:val="20"/>
          <w:szCs w:val="20"/>
        </w:rPr>
        <w:t xml:space="preserve">: </w:t>
      </w:r>
      <w:r w:rsidRPr="00A410F3">
        <w:rPr>
          <w:rFonts w:ascii="Arial" w:hAnsi="Arial" w:cs="Arial"/>
          <w:color w:val="000000"/>
          <w:sz w:val="20"/>
          <w:szCs w:val="20"/>
        </w:rPr>
        <w:t>Azole group</w:t>
      </w:r>
    </w:p>
    <w:p w14:paraId="5A07E811" w14:textId="77777777" w:rsidR="00652D76" w:rsidRDefault="00652D76" w:rsidP="00652D76">
      <w:pPr>
        <w:numPr>
          <w:ilvl w:val="2"/>
          <w:numId w:val="23"/>
        </w:numPr>
        <w:tabs>
          <w:tab w:val="clear" w:pos="1703"/>
        </w:tabs>
        <w:suppressAutoHyphens/>
        <w:spacing w:after="240"/>
        <w:ind w:left="1080" w:hanging="360"/>
        <w:rPr>
          <w:rFonts w:ascii="Arial" w:hAnsi="Arial" w:cs="Arial"/>
          <w:color w:val="000000"/>
          <w:sz w:val="20"/>
          <w:szCs w:val="20"/>
        </w:rPr>
      </w:pPr>
      <w:r w:rsidRPr="00A410F3">
        <w:rPr>
          <w:rFonts w:ascii="Arial" w:hAnsi="Arial" w:cs="Arial"/>
          <w:color w:val="000000"/>
          <w:sz w:val="20"/>
          <w:szCs w:val="20"/>
        </w:rPr>
        <w:t>Methadone</w:t>
      </w:r>
    </w:p>
    <w:p w14:paraId="7C5EBD72" w14:textId="77777777" w:rsidR="00652D76" w:rsidRPr="001B7978" w:rsidRDefault="00652D76" w:rsidP="00652D76">
      <w:pPr>
        <w:numPr>
          <w:ilvl w:val="2"/>
          <w:numId w:val="22"/>
        </w:numPr>
        <w:tabs>
          <w:tab w:val="clear" w:pos="1163"/>
        </w:tabs>
        <w:suppressAutoHyphens/>
        <w:spacing w:after="240"/>
        <w:ind w:left="720" w:hanging="360"/>
        <w:jc w:val="both"/>
        <w:rPr>
          <w:rFonts w:ascii="Arial" w:hAnsi="Arial" w:cs="Arial"/>
          <w:color w:val="000000"/>
          <w:sz w:val="20"/>
          <w:szCs w:val="20"/>
        </w:rPr>
      </w:pPr>
      <w:r w:rsidRPr="001B7978">
        <w:rPr>
          <w:rFonts w:ascii="Arial" w:hAnsi="Arial" w:cs="Arial"/>
          <w:color w:val="000000"/>
          <w:sz w:val="20"/>
          <w:szCs w:val="20"/>
        </w:rPr>
        <w:t>QT Measurement Limitations</w:t>
      </w:r>
    </w:p>
    <w:p w14:paraId="5996C67C" w14:textId="77777777" w:rsidR="00652D76" w:rsidRPr="001B7978" w:rsidRDefault="00652D76" w:rsidP="00652D76">
      <w:pPr>
        <w:numPr>
          <w:ilvl w:val="5"/>
          <w:numId w:val="25"/>
        </w:numPr>
        <w:tabs>
          <w:tab w:val="clear" w:pos="2520"/>
        </w:tabs>
        <w:suppressAutoHyphens/>
        <w:spacing w:after="240"/>
        <w:ind w:left="1080" w:hanging="360"/>
        <w:jc w:val="both"/>
        <w:rPr>
          <w:rFonts w:ascii="Arial" w:hAnsi="Arial" w:cs="Arial"/>
          <w:color w:val="000000"/>
          <w:sz w:val="20"/>
          <w:szCs w:val="20"/>
        </w:rPr>
      </w:pPr>
      <w:r w:rsidRPr="001B7978">
        <w:rPr>
          <w:rFonts w:ascii="Arial" w:hAnsi="Arial" w:cs="Arial"/>
          <w:color w:val="000000"/>
          <w:sz w:val="20"/>
          <w:szCs w:val="20"/>
        </w:rPr>
        <w:t>Under the following conditions it may be difficult to achieve reliable QT monitoring and may produce a “Cannot Analyze QT” INOP message. During QT startup period, this INOP is announced immediately when QT value is invalid. After</w:t>
      </w:r>
      <w:r>
        <w:rPr>
          <w:rFonts w:ascii="Arial" w:hAnsi="Arial" w:cs="Arial"/>
          <w:color w:val="000000"/>
          <w:sz w:val="20"/>
          <w:szCs w:val="20"/>
        </w:rPr>
        <w:t xml:space="preserve"> </w:t>
      </w:r>
      <w:r w:rsidRPr="001B7978">
        <w:rPr>
          <w:rFonts w:ascii="Arial" w:hAnsi="Arial" w:cs="Arial"/>
          <w:color w:val="000000"/>
          <w:sz w:val="20"/>
          <w:szCs w:val="20"/>
        </w:rPr>
        <w:t xml:space="preserve">startup, this INOP is announced after the QT measurement is invalid for </w:t>
      </w:r>
      <w:r>
        <w:rPr>
          <w:rFonts w:ascii="Arial" w:hAnsi="Arial" w:cs="Arial"/>
          <w:color w:val="000000"/>
          <w:sz w:val="20"/>
          <w:szCs w:val="20"/>
        </w:rPr>
        <w:t xml:space="preserve">greater than </w:t>
      </w:r>
      <w:r w:rsidRPr="001B7978">
        <w:rPr>
          <w:rFonts w:ascii="Arial" w:hAnsi="Arial" w:cs="Arial"/>
          <w:color w:val="000000"/>
          <w:sz w:val="20"/>
          <w:szCs w:val="20"/>
        </w:rPr>
        <w:t>10 minutes.</w:t>
      </w:r>
    </w:p>
    <w:p w14:paraId="0849577F" w14:textId="77777777" w:rsidR="00652D76" w:rsidRPr="001B7978" w:rsidRDefault="00652D76" w:rsidP="00652D76">
      <w:pPr>
        <w:numPr>
          <w:ilvl w:val="5"/>
          <w:numId w:val="25"/>
        </w:numPr>
        <w:tabs>
          <w:tab w:val="clear" w:pos="2520"/>
        </w:tabs>
        <w:suppressAutoHyphens/>
        <w:spacing w:after="240"/>
        <w:ind w:left="1080" w:hanging="360"/>
        <w:jc w:val="both"/>
        <w:rPr>
          <w:rFonts w:ascii="Arial" w:hAnsi="Arial" w:cs="Arial"/>
          <w:color w:val="000000"/>
          <w:sz w:val="20"/>
          <w:szCs w:val="20"/>
        </w:rPr>
      </w:pPr>
      <w:r w:rsidRPr="001B7978">
        <w:rPr>
          <w:rFonts w:ascii="Arial" w:hAnsi="Arial" w:cs="Arial"/>
          <w:color w:val="000000"/>
          <w:sz w:val="20"/>
          <w:szCs w:val="20"/>
        </w:rPr>
        <w:t>T-wave detection limitations: To accurately measure the QT interval, the algorithm must determine the beginning of the QRS and the end of the T-wave. The following conditions will make it difficult to determine the end of the Twave:</w:t>
      </w:r>
    </w:p>
    <w:p w14:paraId="00AE4B74" w14:textId="77777777" w:rsidR="00652D76" w:rsidRPr="001B7978" w:rsidRDefault="00652D76" w:rsidP="00652D76">
      <w:pPr>
        <w:numPr>
          <w:ilvl w:val="8"/>
          <w:numId w:val="25"/>
        </w:numPr>
        <w:tabs>
          <w:tab w:val="clear" w:pos="3960"/>
        </w:tabs>
        <w:suppressAutoHyphens/>
        <w:spacing w:after="240"/>
        <w:ind w:left="1440"/>
        <w:jc w:val="both"/>
        <w:rPr>
          <w:rFonts w:ascii="Arial" w:hAnsi="Arial" w:cs="Arial"/>
          <w:color w:val="000000"/>
          <w:sz w:val="20"/>
          <w:szCs w:val="20"/>
        </w:rPr>
      </w:pPr>
      <w:r w:rsidRPr="001B7978">
        <w:rPr>
          <w:rFonts w:ascii="Arial" w:hAnsi="Arial" w:cs="Arial"/>
          <w:color w:val="000000"/>
          <w:sz w:val="20"/>
          <w:szCs w:val="20"/>
        </w:rPr>
        <w:t>Flat T-wave</w:t>
      </w:r>
    </w:p>
    <w:p w14:paraId="399149FA" w14:textId="77777777" w:rsidR="00652D76" w:rsidRPr="001B7978" w:rsidRDefault="00652D76" w:rsidP="00652D76">
      <w:pPr>
        <w:numPr>
          <w:ilvl w:val="8"/>
          <w:numId w:val="25"/>
        </w:numPr>
        <w:tabs>
          <w:tab w:val="clear" w:pos="3960"/>
        </w:tabs>
        <w:suppressAutoHyphens/>
        <w:spacing w:after="240"/>
        <w:ind w:left="1440"/>
        <w:jc w:val="both"/>
        <w:rPr>
          <w:rFonts w:ascii="Arial" w:hAnsi="Arial" w:cs="Arial"/>
          <w:color w:val="000000"/>
          <w:sz w:val="20"/>
          <w:szCs w:val="20"/>
        </w:rPr>
      </w:pPr>
      <w:r w:rsidRPr="001B7978">
        <w:rPr>
          <w:rFonts w:ascii="Arial" w:hAnsi="Arial" w:cs="Arial"/>
          <w:color w:val="000000"/>
          <w:sz w:val="20"/>
          <w:szCs w:val="20"/>
        </w:rPr>
        <w:t>Atrial Fibrillation or Atrial Flutter</w:t>
      </w:r>
    </w:p>
    <w:p w14:paraId="15CFD570" w14:textId="77777777" w:rsidR="00652D76" w:rsidRPr="001B7978" w:rsidRDefault="00652D76" w:rsidP="00652D76">
      <w:pPr>
        <w:numPr>
          <w:ilvl w:val="8"/>
          <w:numId w:val="25"/>
        </w:numPr>
        <w:tabs>
          <w:tab w:val="clear" w:pos="3960"/>
        </w:tabs>
        <w:suppressAutoHyphens/>
        <w:spacing w:after="240"/>
        <w:ind w:left="1440"/>
        <w:jc w:val="both"/>
        <w:rPr>
          <w:rFonts w:ascii="Arial" w:hAnsi="Arial" w:cs="Arial"/>
          <w:color w:val="000000"/>
          <w:sz w:val="20"/>
          <w:szCs w:val="20"/>
        </w:rPr>
      </w:pPr>
      <w:r w:rsidRPr="001B7978">
        <w:rPr>
          <w:rFonts w:ascii="Arial" w:hAnsi="Arial" w:cs="Arial"/>
          <w:color w:val="000000"/>
          <w:sz w:val="20"/>
          <w:szCs w:val="20"/>
        </w:rPr>
        <w:t>Prominent U-waves</w:t>
      </w:r>
    </w:p>
    <w:p w14:paraId="613BF1EB" w14:textId="77777777" w:rsidR="00652D76" w:rsidRPr="001B7978" w:rsidRDefault="00652D76" w:rsidP="00652D76">
      <w:pPr>
        <w:numPr>
          <w:ilvl w:val="8"/>
          <w:numId w:val="25"/>
        </w:numPr>
        <w:tabs>
          <w:tab w:val="clear" w:pos="3960"/>
        </w:tabs>
        <w:suppressAutoHyphens/>
        <w:spacing w:after="240"/>
        <w:ind w:left="1440"/>
        <w:jc w:val="both"/>
        <w:rPr>
          <w:rFonts w:ascii="Arial" w:hAnsi="Arial" w:cs="Arial"/>
          <w:color w:val="000000"/>
          <w:sz w:val="20"/>
          <w:szCs w:val="20"/>
        </w:rPr>
      </w:pPr>
      <w:r w:rsidRPr="001B7978">
        <w:rPr>
          <w:rFonts w:ascii="Arial" w:hAnsi="Arial" w:cs="Arial"/>
          <w:color w:val="000000"/>
          <w:sz w:val="20"/>
          <w:szCs w:val="20"/>
        </w:rPr>
        <w:t>In cases where the QT cannot be measured reliably, select a single lead with a good T- wave</w:t>
      </w:r>
      <w:r>
        <w:rPr>
          <w:rFonts w:ascii="Arial" w:hAnsi="Arial" w:cs="Arial"/>
          <w:color w:val="000000"/>
          <w:sz w:val="20"/>
          <w:szCs w:val="20"/>
        </w:rPr>
        <w:t xml:space="preserve"> </w:t>
      </w:r>
      <w:r w:rsidRPr="001B7978">
        <w:rPr>
          <w:rFonts w:ascii="Arial" w:hAnsi="Arial" w:cs="Arial"/>
          <w:color w:val="000000"/>
          <w:sz w:val="20"/>
          <w:szCs w:val="20"/>
        </w:rPr>
        <w:t>amplitude and no visible fibrillatory or flutter activity, and without a predominant U-wave or P-wave.</w:t>
      </w:r>
    </w:p>
    <w:p w14:paraId="53BCA21B" w14:textId="77777777" w:rsidR="00652D76" w:rsidRPr="001B7978" w:rsidRDefault="00652D76" w:rsidP="00652D76">
      <w:pPr>
        <w:numPr>
          <w:ilvl w:val="5"/>
          <w:numId w:val="25"/>
        </w:numPr>
        <w:tabs>
          <w:tab w:val="clear" w:pos="2520"/>
        </w:tabs>
        <w:suppressAutoHyphens/>
        <w:spacing w:after="240"/>
        <w:ind w:left="1080" w:hanging="360"/>
        <w:jc w:val="both"/>
        <w:rPr>
          <w:rFonts w:ascii="Arial" w:hAnsi="Arial" w:cs="Arial"/>
          <w:color w:val="000000"/>
          <w:sz w:val="20"/>
          <w:szCs w:val="20"/>
        </w:rPr>
      </w:pPr>
      <w:r w:rsidRPr="001B7978">
        <w:rPr>
          <w:rFonts w:ascii="Arial" w:hAnsi="Arial" w:cs="Arial"/>
          <w:color w:val="000000"/>
          <w:sz w:val="20"/>
          <w:szCs w:val="20"/>
        </w:rPr>
        <w:t>QRS Changes</w:t>
      </w:r>
    </w:p>
    <w:p w14:paraId="06A3C891" w14:textId="77777777" w:rsidR="00652D76" w:rsidRPr="001B7978" w:rsidRDefault="00652D76" w:rsidP="00652D76">
      <w:pPr>
        <w:numPr>
          <w:ilvl w:val="5"/>
          <w:numId w:val="26"/>
        </w:numPr>
        <w:tabs>
          <w:tab w:val="clear" w:pos="3060"/>
        </w:tabs>
        <w:suppressAutoHyphens/>
        <w:spacing w:after="240"/>
        <w:ind w:left="1440"/>
        <w:jc w:val="both"/>
        <w:rPr>
          <w:rFonts w:ascii="Arial" w:hAnsi="Arial" w:cs="Arial"/>
          <w:color w:val="000000"/>
          <w:sz w:val="20"/>
          <w:szCs w:val="20"/>
        </w:rPr>
      </w:pPr>
      <w:r w:rsidRPr="001B7978">
        <w:rPr>
          <w:rFonts w:ascii="Arial" w:hAnsi="Arial" w:cs="Arial"/>
          <w:color w:val="000000"/>
          <w:sz w:val="20"/>
          <w:szCs w:val="20"/>
        </w:rPr>
        <w:t>A widened QRS duration contribute to a long QTc interval. In this case, if a long QTc is observed you should verify it to ensure that it is not caused by QRS</w:t>
      </w:r>
      <w:r>
        <w:rPr>
          <w:rFonts w:ascii="Arial" w:hAnsi="Arial" w:cs="Arial"/>
          <w:color w:val="000000"/>
          <w:sz w:val="20"/>
          <w:szCs w:val="20"/>
        </w:rPr>
        <w:t xml:space="preserve"> </w:t>
      </w:r>
      <w:r w:rsidRPr="001B7978">
        <w:rPr>
          <w:rFonts w:ascii="Arial" w:hAnsi="Arial" w:cs="Arial"/>
          <w:color w:val="000000"/>
          <w:sz w:val="20"/>
          <w:szCs w:val="20"/>
        </w:rPr>
        <w:t>widening.</w:t>
      </w:r>
    </w:p>
    <w:p w14:paraId="54522596" w14:textId="77777777" w:rsidR="00652D76" w:rsidRPr="001B7978" w:rsidRDefault="00652D76" w:rsidP="00652D76">
      <w:pPr>
        <w:numPr>
          <w:ilvl w:val="5"/>
          <w:numId w:val="26"/>
        </w:numPr>
        <w:tabs>
          <w:tab w:val="clear" w:pos="3060"/>
        </w:tabs>
        <w:suppressAutoHyphens/>
        <w:spacing w:after="240"/>
        <w:ind w:left="1440"/>
        <w:jc w:val="both"/>
        <w:rPr>
          <w:rFonts w:ascii="Arial" w:hAnsi="Arial" w:cs="Arial"/>
          <w:color w:val="000000"/>
          <w:sz w:val="20"/>
          <w:szCs w:val="20"/>
        </w:rPr>
      </w:pPr>
      <w:r w:rsidRPr="001B7978">
        <w:rPr>
          <w:rFonts w:ascii="Arial" w:hAnsi="Arial" w:cs="Arial"/>
          <w:color w:val="000000"/>
          <w:sz w:val="20"/>
          <w:szCs w:val="20"/>
        </w:rPr>
        <w:t>Rhythm and rate limitations</w:t>
      </w:r>
    </w:p>
    <w:p w14:paraId="6E78CD32" w14:textId="77777777" w:rsidR="00652D76" w:rsidRDefault="00652D76" w:rsidP="00652D76">
      <w:pPr>
        <w:numPr>
          <w:ilvl w:val="5"/>
          <w:numId w:val="25"/>
        </w:numPr>
        <w:tabs>
          <w:tab w:val="clear" w:pos="2520"/>
        </w:tabs>
        <w:suppressAutoHyphens/>
        <w:spacing w:after="240"/>
        <w:ind w:left="1080" w:hanging="360"/>
        <w:jc w:val="both"/>
        <w:rPr>
          <w:rFonts w:ascii="Arial" w:hAnsi="Arial" w:cs="Arial"/>
          <w:color w:val="000000"/>
          <w:sz w:val="20"/>
          <w:szCs w:val="20"/>
        </w:rPr>
      </w:pPr>
      <w:r w:rsidRPr="001B7978">
        <w:rPr>
          <w:rFonts w:ascii="Arial" w:hAnsi="Arial" w:cs="Arial"/>
          <w:color w:val="000000"/>
          <w:sz w:val="20"/>
          <w:szCs w:val="20"/>
        </w:rPr>
        <w:t>High heart rate</w:t>
      </w:r>
      <w:r>
        <w:rPr>
          <w:rFonts w:ascii="Arial" w:hAnsi="Arial" w:cs="Arial"/>
          <w:color w:val="000000"/>
          <w:sz w:val="20"/>
          <w:szCs w:val="20"/>
        </w:rPr>
        <w:t>:</w:t>
      </w:r>
    </w:p>
    <w:p w14:paraId="2B64F1F9" w14:textId="77777777" w:rsidR="00652D76" w:rsidRPr="001B7978" w:rsidRDefault="00652D76" w:rsidP="00652D76">
      <w:pPr>
        <w:numPr>
          <w:ilvl w:val="5"/>
          <w:numId w:val="25"/>
        </w:numPr>
        <w:tabs>
          <w:tab w:val="clear" w:pos="2520"/>
        </w:tabs>
        <w:suppressAutoHyphens/>
        <w:spacing w:after="240"/>
        <w:ind w:left="1080" w:hanging="360"/>
        <w:jc w:val="both"/>
        <w:rPr>
          <w:rFonts w:ascii="Arial" w:hAnsi="Arial" w:cs="Arial"/>
          <w:color w:val="000000"/>
          <w:sz w:val="20"/>
          <w:szCs w:val="20"/>
        </w:rPr>
      </w:pPr>
      <w:r w:rsidRPr="001B7978">
        <w:rPr>
          <w:rFonts w:ascii="Arial" w:hAnsi="Arial" w:cs="Arial"/>
          <w:color w:val="000000"/>
          <w:sz w:val="20"/>
          <w:szCs w:val="20"/>
        </w:rPr>
        <w:t>When the heart rate is high, the P wave of the subsequent P-QRS-T complex may approach the end</w:t>
      </w:r>
      <w:r>
        <w:rPr>
          <w:rFonts w:ascii="Arial" w:hAnsi="Arial" w:cs="Arial"/>
          <w:color w:val="000000"/>
          <w:sz w:val="20"/>
          <w:szCs w:val="20"/>
        </w:rPr>
        <w:t xml:space="preserve"> </w:t>
      </w:r>
      <w:r w:rsidRPr="001B7978">
        <w:rPr>
          <w:rFonts w:ascii="Arial" w:hAnsi="Arial" w:cs="Arial"/>
          <w:color w:val="000000"/>
          <w:sz w:val="20"/>
          <w:szCs w:val="20"/>
        </w:rPr>
        <w:t>of the T wave and produce an effect like that of a U wave.</w:t>
      </w:r>
    </w:p>
    <w:p w14:paraId="5AA3AC35" w14:textId="77777777" w:rsidR="00652D76" w:rsidRPr="001B7978" w:rsidRDefault="00652D76" w:rsidP="00652D76">
      <w:pPr>
        <w:numPr>
          <w:ilvl w:val="8"/>
          <w:numId w:val="27"/>
        </w:numPr>
        <w:tabs>
          <w:tab w:val="clear" w:pos="3960"/>
        </w:tabs>
        <w:suppressAutoHyphens/>
        <w:spacing w:after="240"/>
        <w:ind w:left="1440"/>
        <w:jc w:val="both"/>
        <w:rPr>
          <w:rFonts w:ascii="Arial" w:hAnsi="Arial" w:cs="Arial"/>
          <w:color w:val="000000"/>
          <w:sz w:val="20"/>
          <w:szCs w:val="20"/>
        </w:rPr>
      </w:pPr>
      <w:r w:rsidRPr="001B7978">
        <w:rPr>
          <w:rFonts w:ascii="Arial" w:hAnsi="Arial" w:cs="Arial"/>
          <w:color w:val="000000"/>
          <w:sz w:val="20"/>
          <w:szCs w:val="20"/>
        </w:rPr>
        <w:lastRenderedPageBreak/>
        <w:t>– Heart</w:t>
      </w:r>
      <w:r>
        <w:rPr>
          <w:rFonts w:ascii="Arial" w:hAnsi="Arial" w:cs="Arial"/>
          <w:color w:val="000000"/>
          <w:sz w:val="20"/>
          <w:szCs w:val="20"/>
        </w:rPr>
        <w:t xml:space="preserve"> rate greater than150 beats/min for adult</w:t>
      </w:r>
      <w:r w:rsidRPr="001B7978">
        <w:rPr>
          <w:rFonts w:ascii="Arial" w:hAnsi="Arial" w:cs="Arial"/>
          <w:color w:val="000000"/>
          <w:sz w:val="20"/>
          <w:szCs w:val="20"/>
        </w:rPr>
        <w:t xml:space="preserve"> patients</w:t>
      </w:r>
    </w:p>
    <w:p w14:paraId="5412436C" w14:textId="77777777" w:rsidR="00652D76" w:rsidRPr="001B7978" w:rsidRDefault="00652D76" w:rsidP="00652D76">
      <w:pPr>
        <w:numPr>
          <w:ilvl w:val="8"/>
          <w:numId w:val="27"/>
        </w:numPr>
        <w:tabs>
          <w:tab w:val="clear" w:pos="3960"/>
        </w:tabs>
        <w:suppressAutoHyphens/>
        <w:spacing w:after="240"/>
        <w:ind w:left="1440"/>
        <w:jc w:val="both"/>
        <w:rPr>
          <w:rFonts w:ascii="Arial" w:hAnsi="Arial" w:cs="Arial"/>
          <w:color w:val="000000"/>
          <w:sz w:val="20"/>
          <w:szCs w:val="20"/>
        </w:rPr>
      </w:pPr>
      <w:r w:rsidRPr="001B7978">
        <w:rPr>
          <w:rFonts w:ascii="Arial" w:hAnsi="Arial" w:cs="Arial"/>
          <w:color w:val="000000"/>
          <w:sz w:val="20"/>
          <w:szCs w:val="20"/>
        </w:rPr>
        <w:t xml:space="preserve">– Heart rate </w:t>
      </w:r>
      <w:r>
        <w:rPr>
          <w:rFonts w:ascii="Arial" w:hAnsi="Arial" w:cs="Arial"/>
          <w:color w:val="000000"/>
          <w:sz w:val="20"/>
          <w:szCs w:val="20"/>
        </w:rPr>
        <w:t xml:space="preserve">greater than </w:t>
      </w:r>
      <w:r w:rsidRPr="001B7978">
        <w:rPr>
          <w:rFonts w:ascii="Arial" w:hAnsi="Arial" w:cs="Arial"/>
          <w:color w:val="000000"/>
          <w:sz w:val="20"/>
          <w:szCs w:val="20"/>
        </w:rPr>
        <w:t>180 beats/min for pediatric or neonatal patients.</w:t>
      </w:r>
    </w:p>
    <w:p w14:paraId="5BB15BBA" w14:textId="77777777" w:rsidR="00652D76" w:rsidRPr="0049143A" w:rsidRDefault="00652D76" w:rsidP="00652D76">
      <w:pPr>
        <w:numPr>
          <w:ilvl w:val="5"/>
          <w:numId w:val="25"/>
        </w:numPr>
        <w:tabs>
          <w:tab w:val="clear" w:pos="2520"/>
        </w:tabs>
        <w:suppressAutoHyphens/>
        <w:spacing w:after="240"/>
        <w:ind w:left="1080" w:hanging="360"/>
        <w:jc w:val="both"/>
        <w:rPr>
          <w:rFonts w:ascii="Arial" w:hAnsi="Arial" w:cs="Arial"/>
          <w:color w:val="000000"/>
          <w:sz w:val="20"/>
          <w:szCs w:val="20"/>
        </w:rPr>
      </w:pPr>
      <w:r w:rsidRPr="0049143A">
        <w:rPr>
          <w:rFonts w:ascii="Arial" w:hAnsi="Arial" w:cs="Arial"/>
          <w:color w:val="000000"/>
          <w:sz w:val="20"/>
          <w:szCs w:val="20"/>
        </w:rPr>
        <w:t>Paced Rhythm</w:t>
      </w:r>
      <w:r>
        <w:rPr>
          <w:rFonts w:ascii="Arial" w:hAnsi="Arial" w:cs="Arial"/>
          <w:color w:val="000000"/>
          <w:sz w:val="20"/>
          <w:szCs w:val="20"/>
        </w:rPr>
        <w:t>: Ventricular</w:t>
      </w:r>
      <w:r w:rsidRPr="0049143A">
        <w:rPr>
          <w:rFonts w:ascii="Arial" w:hAnsi="Arial" w:cs="Arial"/>
          <w:color w:val="000000"/>
          <w:sz w:val="20"/>
          <w:szCs w:val="20"/>
        </w:rPr>
        <w:t xml:space="preserve"> Paced or AV sequentially paced rhythm produced widened QRS</w:t>
      </w:r>
    </w:p>
    <w:p w14:paraId="3E18D213" w14:textId="77777777" w:rsidR="00652D76" w:rsidRPr="0049143A" w:rsidRDefault="00652D76" w:rsidP="00652D76">
      <w:pPr>
        <w:numPr>
          <w:ilvl w:val="5"/>
          <w:numId w:val="25"/>
        </w:numPr>
        <w:tabs>
          <w:tab w:val="clear" w:pos="2520"/>
        </w:tabs>
        <w:suppressAutoHyphens/>
        <w:spacing w:after="240"/>
        <w:ind w:left="1080" w:hanging="360"/>
        <w:jc w:val="both"/>
        <w:rPr>
          <w:rFonts w:ascii="Arial" w:hAnsi="Arial" w:cs="Arial"/>
          <w:color w:val="000000"/>
          <w:sz w:val="20"/>
          <w:szCs w:val="20"/>
        </w:rPr>
      </w:pPr>
      <w:r w:rsidRPr="0049143A">
        <w:rPr>
          <w:rFonts w:ascii="Arial" w:hAnsi="Arial" w:cs="Arial"/>
          <w:color w:val="000000"/>
          <w:sz w:val="20"/>
          <w:szCs w:val="20"/>
        </w:rPr>
        <w:t>Bigeminy Rhythm</w:t>
      </w:r>
      <w:r>
        <w:rPr>
          <w:rFonts w:ascii="Arial" w:hAnsi="Arial" w:cs="Arial"/>
          <w:color w:val="000000"/>
          <w:sz w:val="20"/>
          <w:szCs w:val="20"/>
        </w:rPr>
        <w:t xml:space="preserve">: </w:t>
      </w:r>
      <w:r w:rsidRPr="0049143A">
        <w:rPr>
          <w:rFonts w:ascii="Arial" w:hAnsi="Arial" w:cs="Arial"/>
          <w:color w:val="000000"/>
          <w:sz w:val="20"/>
          <w:szCs w:val="20"/>
        </w:rPr>
        <w:t>May produce a longer QT interval due to widened QRS on every other beat.</w:t>
      </w:r>
    </w:p>
    <w:p w14:paraId="59400522" w14:textId="77777777" w:rsidR="00652D76" w:rsidRDefault="00652D76" w:rsidP="00652D76">
      <w:pPr>
        <w:numPr>
          <w:ilvl w:val="5"/>
          <w:numId w:val="25"/>
        </w:numPr>
        <w:tabs>
          <w:tab w:val="clear" w:pos="2520"/>
        </w:tabs>
        <w:suppressAutoHyphens/>
        <w:spacing w:after="240"/>
        <w:ind w:left="1080" w:hanging="360"/>
        <w:jc w:val="both"/>
        <w:rPr>
          <w:rFonts w:ascii="Arial" w:hAnsi="Arial" w:cs="Arial"/>
          <w:color w:val="000000"/>
          <w:sz w:val="20"/>
          <w:szCs w:val="20"/>
        </w:rPr>
      </w:pPr>
      <w:r w:rsidRPr="001B7978">
        <w:rPr>
          <w:rFonts w:ascii="Arial" w:hAnsi="Arial" w:cs="Arial"/>
          <w:color w:val="000000"/>
          <w:sz w:val="20"/>
          <w:szCs w:val="20"/>
        </w:rPr>
        <w:t>In these cases if rhythm is sustained you may consider turning QT Interval monitoring off.</w:t>
      </w:r>
    </w:p>
    <w:p w14:paraId="0811C837" w14:textId="77777777" w:rsidR="00652D76" w:rsidRDefault="00652D76" w:rsidP="00652D76">
      <w:pPr>
        <w:numPr>
          <w:ilvl w:val="5"/>
          <w:numId w:val="25"/>
        </w:numPr>
        <w:tabs>
          <w:tab w:val="clear" w:pos="2520"/>
        </w:tabs>
        <w:suppressAutoHyphens/>
        <w:spacing w:after="240"/>
        <w:ind w:left="1080" w:hanging="360"/>
        <w:jc w:val="both"/>
        <w:rPr>
          <w:rFonts w:ascii="Arial" w:hAnsi="Arial" w:cs="Arial"/>
          <w:color w:val="000000"/>
          <w:sz w:val="20"/>
          <w:szCs w:val="20"/>
        </w:rPr>
      </w:pPr>
      <w:r>
        <w:rPr>
          <w:rFonts w:ascii="Arial" w:hAnsi="Arial" w:cs="Arial"/>
          <w:color w:val="000000"/>
          <w:sz w:val="20"/>
          <w:szCs w:val="20"/>
        </w:rPr>
        <w:t>Low voltage ECG- try increasing the gain (size up) of the ECG leads.</w:t>
      </w:r>
    </w:p>
    <w:p w14:paraId="2D3A97CF" w14:textId="77777777" w:rsidR="00652D76" w:rsidRDefault="00652D76" w:rsidP="00652D76">
      <w:pPr>
        <w:numPr>
          <w:ilvl w:val="5"/>
          <w:numId w:val="31"/>
        </w:numPr>
        <w:tabs>
          <w:tab w:val="clear" w:pos="1080"/>
        </w:tabs>
        <w:suppressAutoHyphens/>
        <w:spacing w:after="240"/>
        <w:ind w:left="720" w:hanging="360"/>
        <w:jc w:val="both"/>
        <w:rPr>
          <w:rFonts w:ascii="Arial" w:hAnsi="Arial" w:cs="Arial"/>
          <w:color w:val="000000"/>
          <w:sz w:val="20"/>
          <w:szCs w:val="20"/>
        </w:rPr>
      </w:pPr>
      <w:r>
        <w:rPr>
          <w:rFonts w:ascii="Arial" w:hAnsi="Arial" w:cs="Arial"/>
          <w:color w:val="000000"/>
          <w:sz w:val="20"/>
          <w:szCs w:val="20"/>
        </w:rPr>
        <w:t xml:space="preserve"> Response to QT alarms</w:t>
      </w:r>
    </w:p>
    <w:p w14:paraId="3BDEB206" w14:textId="77777777" w:rsidR="00652D76" w:rsidRDefault="00652D76" w:rsidP="00652D76">
      <w:pPr>
        <w:numPr>
          <w:ilvl w:val="7"/>
          <w:numId w:val="31"/>
        </w:numPr>
        <w:tabs>
          <w:tab w:val="clear" w:pos="1980"/>
        </w:tabs>
        <w:suppressAutoHyphens/>
        <w:spacing w:after="240"/>
        <w:ind w:left="1080"/>
        <w:jc w:val="both"/>
        <w:rPr>
          <w:rFonts w:ascii="Arial" w:hAnsi="Arial" w:cs="Arial"/>
          <w:color w:val="000000"/>
          <w:sz w:val="20"/>
          <w:szCs w:val="20"/>
        </w:rPr>
      </w:pPr>
      <w:r>
        <w:rPr>
          <w:rFonts w:ascii="Arial" w:hAnsi="Arial" w:cs="Arial"/>
          <w:color w:val="000000"/>
          <w:sz w:val="20"/>
          <w:szCs w:val="20"/>
        </w:rPr>
        <w:t>Verify that none of the above conditions are present.</w:t>
      </w:r>
    </w:p>
    <w:p w14:paraId="69605124" w14:textId="77777777" w:rsidR="00652D76" w:rsidRDefault="00652D76" w:rsidP="00652D76">
      <w:pPr>
        <w:numPr>
          <w:ilvl w:val="7"/>
          <w:numId w:val="31"/>
        </w:numPr>
        <w:tabs>
          <w:tab w:val="clear" w:pos="1980"/>
        </w:tabs>
        <w:suppressAutoHyphens/>
        <w:spacing w:after="240"/>
        <w:ind w:left="1080"/>
        <w:jc w:val="both"/>
        <w:rPr>
          <w:rFonts w:ascii="Arial" w:hAnsi="Arial" w:cs="Arial"/>
          <w:color w:val="000000"/>
          <w:sz w:val="20"/>
          <w:szCs w:val="20"/>
        </w:rPr>
      </w:pPr>
      <w:r>
        <w:rPr>
          <w:rFonts w:ascii="Arial" w:hAnsi="Arial" w:cs="Arial"/>
          <w:color w:val="000000"/>
          <w:sz w:val="20"/>
          <w:szCs w:val="20"/>
        </w:rPr>
        <w:t>Review the patient’s medication list for possible causes.</w:t>
      </w:r>
    </w:p>
    <w:p w14:paraId="2F15BE6D" w14:textId="77777777" w:rsidR="00652D76" w:rsidRDefault="00652D76" w:rsidP="00652D76">
      <w:pPr>
        <w:numPr>
          <w:ilvl w:val="7"/>
          <w:numId w:val="31"/>
        </w:numPr>
        <w:tabs>
          <w:tab w:val="clear" w:pos="1980"/>
        </w:tabs>
        <w:suppressAutoHyphens/>
        <w:spacing w:after="240"/>
        <w:ind w:left="1080"/>
        <w:jc w:val="both"/>
        <w:rPr>
          <w:rFonts w:ascii="Arial" w:hAnsi="Arial" w:cs="Arial"/>
          <w:color w:val="000000"/>
          <w:sz w:val="20"/>
          <w:szCs w:val="20"/>
        </w:rPr>
      </w:pPr>
      <w:r>
        <w:rPr>
          <w:rFonts w:ascii="Arial" w:hAnsi="Arial" w:cs="Arial"/>
          <w:color w:val="000000"/>
          <w:sz w:val="20"/>
          <w:szCs w:val="20"/>
        </w:rPr>
        <w:t>Ensure that the QT was set at 20% above/below reference value.</w:t>
      </w:r>
    </w:p>
    <w:p w14:paraId="70372819" w14:textId="77777777" w:rsidR="00652D76" w:rsidRPr="00A410F3" w:rsidRDefault="00652D76" w:rsidP="00652D76">
      <w:pPr>
        <w:numPr>
          <w:ilvl w:val="7"/>
          <w:numId w:val="31"/>
        </w:numPr>
        <w:tabs>
          <w:tab w:val="clear" w:pos="1980"/>
        </w:tabs>
        <w:suppressAutoHyphens/>
        <w:spacing w:after="240"/>
        <w:ind w:left="1080"/>
        <w:jc w:val="both"/>
        <w:rPr>
          <w:rFonts w:ascii="Arial" w:hAnsi="Arial" w:cs="Arial"/>
          <w:color w:val="000000"/>
          <w:sz w:val="20"/>
          <w:szCs w:val="20"/>
        </w:rPr>
      </w:pPr>
      <w:r>
        <w:rPr>
          <w:rFonts w:ascii="Arial" w:hAnsi="Arial" w:cs="Arial"/>
          <w:color w:val="000000"/>
          <w:sz w:val="20"/>
          <w:szCs w:val="20"/>
        </w:rPr>
        <w:t>Notify provider if alarm condition persists and obtain 12-lead ECG.</w:t>
      </w:r>
    </w:p>
    <w:p w14:paraId="0F0A3262" w14:textId="77777777" w:rsidR="00652D76" w:rsidRPr="0024108B" w:rsidRDefault="00652D76" w:rsidP="00652D76">
      <w:pPr>
        <w:pStyle w:val="Header"/>
        <w:spacing w:after="240"/>
        <w:rPr>
          <w:rFonts w:ascii="Arial" w:hAnsi="Arial" w:cs="Arial"/>
          <w:b/>
          <w:smallCaps/>
          <w:sz w:val="20"/>
          <w:u w:val="single"/>
        </w:rPr>
      </w:pPr>
      <w:r>
        <w:rPr>
          <w:rFonts w:ascii="Arial" w:hAnsi="Arial" w:cs="Arial"/>
          <w:b/>
          <w:smallCaps/>
          <w:sz w:val="20"/>
          <w:u w:val="single"/>
        </w:rPr>
        <w:t>Pulse Oximetry Monitoring</w:t>
      </w:r>
    </w:p>
    <w:p w14:paraId="153B9147" w14:textId="77777777" w:rsidR="00652D76" w:rsidRPr="00B02154" w:rsidRDefault="00652D76" w:rsidP="00652D76">
      <w:pPr>
        <w:numPr>
          <w:ilvl w:val="0"/>
          <w:numId w:val="5"/>
        </w:numPr>
        <w:suppressAutoHyphens/>
        <w:spacing w:after="240"/>
        <w:rPr>
          <w:rFonts w:ascii="Arial" w:hAnsi="Arial" w:cs="Arial"/>
          <w:spacing w:val="-2"/>
          <w:sz w:val="20"/>
        </w:rPr>
      </w:pPr>
      <w:r w:rsidRPr="00B02154">
        <w:rPr>
          <w:rFonts w:ascii="Arial" w:hAnsi="Arial" w:cs="Arial"/>
          <w:spacing w:val="-2"/>
          <w:sz w:val="20"/>
        </w:rPr>
        <w:t>Apply the pulse oximeter probe to the patient’s finger and connect to the transmitter if indicated.</w:t>
      </w:r>
    </w:p>
    <w:p w14:paraId="294102B2" w14:textId="77777777" w:rsidR="00652D76" w:rsidRPr="00B02154" w:rsidRDefault="00652D76" w:rsidP="00652D76">
      <w:pPr>
        <w:numPr>
          <w:ilvl w:val="0"/>
          <w:numId w:val="5"/>
        </w:numPr>
        <w:suppressAutoHyphens/>
        <w:spacing w:after="240"/>
        <w:rPr>
          <w:rFonts w:ascii="Arial" w:hAnsi="Arial" w:cs="Arial"/>
          <w:spacing w:val="-2"/>
          <w:sz w:val="20"/>
        </w:rPr>
      </w:pPr>
      <w:r w:rsidRPr="00B02154">
        <w:rPr>
          <w:rFonts w:ascii="Arial" w:hAnsi="Arial" w:cs="Arial"/>
          <w:spacing w:val="-2"/>
          <w:sz w:val="20"/>
        </w:rPr>
        <w:t>Avoid IV arm or</w:t>
      </w:r>
      <w:r>
        <w:rPr>
          <w:rFonts w:ascii="Arial" w:hAnsi="Arial" w:cs="Arial"/>
          <w:spacing w:val="-2"/>
          <w:sz w:val="20"/>
        </w:rPr>
        <w:t xml:space="preserve"> extremity w/edema if possible.</w:t>
      </w:r>
    </w:p>
    <w:p w14:paraId="3E113F74" w14:textId="77777777" w:rsidR="00652D76" w:rsidRPr="00B02154" w:rsidRDefault="00652D76" w:rsidP="00652D76">
      <w:pPr>
        <w:numPr>
          <w:ilvl w:val="0"/>
          <w:numId w:val="5"/>
        </w:numPr>
        <w:suppressAutoHyphens/>
        <w:spacing w:after="240"/>
        <w:rPr>
          <w:rFonts w:ascii="Arial" w:hAnsi="Arial" w:cs="Arial"/>
          <w:spacing w:val="-2"/>
          <w:sz w:val="20"/>
        </w:rPr>
      </w:pPr>
      <w:r w:rsidRPr="00B02154">
        <w:rPr>
          <w:rFonts w:ascii="Arial" w:hAnsi="Arial" w:cs="Arial"/>
          <w:spacing w:val="-2"/>
          <w:sz w:val="20"/>
        </w:rPr>
        <w:t>Preferred placement of digit sensor is the middle or ring finger of the non-dominant hand, or the large</w:t>
      </w:r>
      <w:r>
        <w:rPr>
          <w:rFonts w:ascii="Arial" w:hAnsi="Arial" w:cs="Arial"/>
          <w:spacing w:val="-2"/>
          <w:sz w:val="20"/>
        </w:rPr>
        <w:t xml:space="preserve"> or second toe.</w:t>
      </w:r>
    </w:p>
    <w:p w14:paraId="36BC2859" w14:textId="77777777" w:rsidR="00652D76" w:rsidRPr="00B02154" w:rsidRDefault="00652D76" w:rsidP="00652D76">
      <w:pPr>
        <w:numPr>
          <w:ilvl w:val="0"/>
          <w:numId w:val="5"/>
        </w:numPr>
        <w:suppressAutoHyphens/>
        <w:spacing w:after="240"/>
        <w:rPr>
          <w:rFonts w:ascii="Arial" w:hAnsi="Arial" w:cs="Arial"/>
          <w:spacing w:val="-2"/>
          <w:sz w:val="20"/>
        </w:rPr>
      </w:pPr>
      <w:r w:rsidRPr="00B02154">
        <w:rPr>
          <w:rFonts w:ascii="Arial" w:hAnsi="Arial" w:cs="Arial"/>
          <w:spacing w:val="-2"/>
          <w:sz w:val="20"/>
        </w:rPr>
        <w:t>If patient is gripping, as with the use of a trapeze</w:t>
      </w:r>
      <w:r>
        <w:rPr>
          <w:rFonts w:ascii="Arial" w:hAnsi="Arial" w:cs="Arial"/>
          <w:spacing w:val="-2"/>
          <w:sz w:val="20"/>
        </w:rPr>
        <w:t xml:space="preserve"> use ring finger, pinky, or toe.</w:t>
      </w:r>
    </w:p>
    <w:p w14:paraId="6B64A4B0" w14:textId="77777777" w:rsidR="00652D76" w:rsidRDefault="00652D76" w:rsidP="00652D76">
      <w:pPr>
        <w:numPr>
          <w:ilvl w:val="0"/>
          <w:numId w:val="5"/>
        </w:numPr>
        <w:suppressAutoHyphens/>
        <w:spacing w:after="240"/>
        <w:rPr>
          <w:rFonts w:ascii="Arial" w:hAnsi="Arial" w:cs="Arial"/>
          <w:spacing w:val="-2"/>
          <w:sz w:val="20"/>
        </w:rPr>
      </w:pPr>
      <w:r w:rsidRPr="00B02154">
        <w:rPr>
          <w:rFonts w:ascii="Arial" w:hAnsi="Arial" w:cs="Arial"/>
          <w:spacing w:val="-2"/>
          <w:sz w:val="20"/>
        </w:rPr>
        <w:t>Avoid digits with dark or metallic nail polish.</w:t>
      </w:r>
    </w:p>
    <w:p w14:paraId="0F0EE349" w14:textId="77777777" w:rsidR="00652D76" w:rsidRDefault="00652D76" w:rsidP="00652D76">
      <w:pPr>
        <w:numPr>
          <w:ilvl w:val="0"/>
          <w:numId w:val="5"/>
        </w:numPr>
        <w:suppressAutoHyphens/>
        <w:spacing w:after="240"/>
        <w:rPr>
          <w:rFonts w:ascii="Arial" w:hAnsi="Arial" w:cs="Arial"/>
          <w:spacing w:val="-2"/>
          <w:sz w:val="20"/>
        </w:rPr>
      </w:pPr>
      <w:r>
        <w:rPr>
          <w:rFonts w:ascii="Arial" w:hAnsi="Arial" w:cs="Arial"/>
          <w:spacing w:val="-2"/>
          <w:sz w:val="20"/>
        </w:rPr>
        <w:t>The following patients should receive continuous pulse oximetry monitoring via provider order:</w:t>
      </w:r>
    </w:p>
    <w:p w14:paraId="493217FF" w14:textId="3E0F5F14" w:rsidR="00652D76" w:rsidRPr="007B59E4" w:rsidRDefault="00652D76" w:rsidP="00652D76">
      <w:pPr>
        <w:numPr>
          <w:ilvl w:val="1"/>
          <w:numId w:val="5"/>
        </w:numPr>
        <w:tabs>
          <w:tab w:val="clear" w:pos="1080"/>
        </w:tabs>
        <w:suppressAutoHyphens/>
        <w:spacing w:after="240"/>
        <w:rPr>
          <w:rFonts w:ascii="Arial" w:hAnsi="Arial" w:cs="Arial"/>
          <w:spacing w:val="-2"/>
          <w:sz w:val="20"/>
        </w:rPr>
      </w:pPr>
      <w:r w:rsidRPr="007B59E4">
        <w:rPr>
          <w:rFonts w:ascii="Arial" w:hAnsi="Arial" w:cs="Arial"/>
          <w:spacing w:val="-2"/>
          <w:sz w:val="20"/>
        </w:rPr>
        <w:t>All ICU and stepdown patients</w:t>
      </w:r>
    </w:p>
    <w:p w14:paraId="21CF7F7C" w14:textId="77777777" w:rsidR="00652D76" w:rsidRPr="007B59E4" w:rsidRDefault="00652D76" w:rsidP="00652D76">
      <w:pPr>
        <w:numPr>
          <w:ilvl w:val="1"/>
          <w:numId w:val="5"/>
        </w:numPr>
        <w:tabs>
          <w:tab w:val="clear" w:pos="1080"/>
        </w:tabs>
        <w:suppressAutoHyphens/>
        <w:spacing w:after="240"/>
        <w:rPr>
          <w:rFonts w:ascii="Arial" w:hAnsi="Arial" w:cs="Arial"/>
          <w:spacing w:val="-2"/>
          <w:sz w:val="20"/>
        </w:rPr>
      </w:pPr>
      <w:r w:rsidRPr="007B59E4">
        <w:rPr>
          <w:rFonts w:ascii="Arial" w:hAnsi="Arial" w:cs="Arial"/>
          <w:spacing w:val="-2"/>
          <w:sz w:val="20"/>
        </w:rPr>
        <w:t>Patients on oxygen therapy greater than 4L nasal cannula- all other forms of oxygen therapy including CPAP, BiPAP, simple mask, etc. require continuous pulse ox</w:t>
      </w:r>
      <w:r>
        <w:rPr>
          <w:rFonts w:ascii="Arial" w:hAnsi="Arial" w:cs="Arial"/>
          <w:spacing w:val="-2"/>
          <w:sz w:val="20"/>
        </w:rPr>
        <w:t>imetry</w:t>
      </w:r>
    </w:p>
    <w:p w14:paraId="305A7677" w14:textId="77777777" w:rsidR="00652D76" w:rsidRPr="007B59E4" w:rsidRDefault="00652D76" w:rsidP="00652D76">
      <w:pPr>
        <w:numPr>
          <w:ilvl w:val="1"/>
          <w:numId w:val="5"/>
        </w:numPr>
        <w:tabs>
          <w:tab w:val="clear" w:pos="1080"/>
        </w:tabs>
        <w:suppressAutoHyphens/>
        <w:spacing w:after="240"/>
        <w:rPr>
          <w:rFonts w:ascii="Arial" w:hAnsi="Arial" w:cs="Arial"/>
          <w:spacing w:val="-2"/>
          <w:sz w:val="20"/>
        </w:rPr>
      </w:pPr>
      <w:r>
        <w:rPr>
          <w:rFonts w:ascii="Arial" w:hAnsi="Arial" w:cs="Arial"/>
          <w:spacing w:val="-2"/>
          <w:sz w:val="20"/>
        </w:rPr>
        <w:t>Patients with a tracheostomy</w:t>
      </w:r>
    </w:p>
    <w:p w14:paraId="197F7279" w14:textId="77777777" w:rsidR="00652D76" w:rsidRPr="007B59E4" w:rsidRDefault="00652D76" w:rsidP="00652D76">
      <w:pPr>
        <w:numPr>
          <w:ilvl w:val="1"/>
          <w:numId w:val="5"/>
        </w:numPr>
        <w:tabs>
          <w:tab w:val="clear" w:pos="1080"/>
        </w:tabs>
        <w:suppressAutoHyphens/>
        <w:spacing w:after="240"/>
        <w:rPr>
          <w:rFonts w:ascii="Arial" w:hAnsi="Arial" w:cs="Arial"/>
          <w:spacing w:val="-2"/>
          <w:sz w:val="20"/>
        </w:rPr>
      </w:pPr>
      <w:r w:rsidRPr="007B59E4">
        <w:rPr>
          <w:rFonts w:ascii="Arial" w:hAnsi="Arial" w:cs="Arial"/>
          <w:spacing w:val="-2"/>
          <w:sz w:val="20"/>
        </w:rPr>
        <w:t>Patient-controlled analgesia or epidural therapy</w:t>
      </w:r>
    </w:p>
    <w:p w14:paraId="49574B1F" w14:textId="77777777" w:rsidR="00652D76" w:rsidRPr="007B59E4" w:rsidRDefault="00652D76" w:rsidP="00652D76">
      <w:pPr>
        <w:numPr>
          <w:ilvl w:val="1"/>
          <w:numId w:val="5"/>
        </w:numPr>
        <w:tabs>
          <w:tab w:val="clear" w:pos="1080"/>
        </w:tabs>
        <w:suppressAutoHyphens/>
        <w:spacing w:after="240"/>
        <w:rPr>
          <w:rFonts w:ascii="Arial" w:hAnsi="Arial" w:cs="Arial"/>
          <w:spacing w:val="-2"/>
          <w:sz w:val="20"/>
        </w:rPr>
      </w:pPr>
      <w:r w:rsidRPr="007B59E4">
        <w:rPr>
          <w:rFonts w:ascii="Arial" w:hAnsi="Arial" w:cs="Arial"/>
          <w:spacing w:val="-2"/>
          <w:sz w:val="20"/>
        </w:rPr>
        <w:t>First 24 hours post-operatively for patient’s w/history of cardiac or pulmonary disease</w:t>
      </w:r>
    </w:p>
    <w:p w14:paraId="34E9C2D2" w14:textId="77777777" w:rsidR="00652D76" w:rsidRPr="007B59E4" w:rsidRDefault="00652D76" w:rsidP="00652D76">
      <w:pPr>
        <w:numPr>
          <w:ilvl w:val="1"/>
          <w:numId w:val="5"/>
        </w:numPr>
        <w:tabs>
          <w:tab w:val="clear" w:pos="1080"/>
        </w:tabs>
        <w:suppressAutoHyphens/>
        <w:spacing w:after="240"/>
        <w:rPr>
          <w:rFonts w:ascii="Arial" w:hAnsi="Arial" w:cs="Arial"/>
          <w:spacing w:val="-2"/>
          <w:sz w:val="20"/>
        </w:rPr>
      </w:pPr>
      <w:r w:rsidRPr="007B59E4">
        <w:rPr>
          <w:rFonts w:ascii="Arial" w:hAnsi="Arial" w:cs="Arial"/>
          <w:spacing w:val="-2"/>
          <w:sz w:val="20"/>
        </w:rPr>
        <w:lastRenderedPageBreak/>
        <w:t>First 24 hours post-operatively for patients undergoing abdominal or thoracic surgical procedures</w:t>
      </w:r>
    </w:p>
    <w:p w14:paraId="06E3D4F9" w14:textId="77777777" w:rsidR="00652D76" w:rsidRPr="00271021" w:rsidRDefault="00652D76" w:rsidP="00652D76">
      <w:pPr>
        <w:pStyle w:val="Header"/>
        <w:spacing w:after="240"/>
        <w:rPr>
          <w:rFonts w:ascii="Arial" w:hAnsi="Arial" w:cs="Arial"/>
          <w:b/>
          <w:smallCaps/>
          <w:sz w:val="20"/>
          <w:u w:val="single"/>
        </w:rPr>
      </w:pPr>
      <w:r>
        <w:rPr>
          <w:rFonts w:ascii="Arial" w:hAnsi="Arial" w:cs="Arial"/>
          <w:b/>
          <w:smallCaps/>
          <w:sz w:val="20"/>
          <w:u w:val="single"/>
        </w:rPr>
        <w:t>T</w:t>
      </w:r>
      <w:r w:rsidRPr="00271021">
        <w:rPr>
          <w:rFonts w:ascii="Arial" w:hAnsi="Arial" w:cs="Arial"/>
          <w:b/>
          <w:smallCaps/>
          <w:sz w:val="20"/>
          <w:u w:val="single"/>
        </w:rPr>
        <w:t xml:space="preserve">elemetry </w:t>
      </w:r>
      <w:r>
        <w:rPr>
          <w:rFonts w:ascii="Arial" w:hAnsi="Arial" w:cs="Arial"/>
          <w:b/>
          <w:smallCaps/>
          <w:sz w:val="20"/>
          <w:u w:val="single"/>
        </w:rPr>
        <w:t>A</w:t>
      </w:r>
      <w:r w:rsidRPr="00271021">
        <w:rPr>
          <w:rFonts w:ascii="Arial" w:hAnsi="Arial" w:cs="Arial"/>
          <w:b/>
          <w:smallCaps/>
          <w:sz w:val="20"/>
          <w:u w:val="single"/>
        </w:rPr>
        <w:t>larms</w:t>
      </w:r>
    </w:p>
    <w:p w14:paraId="6D6E1066" w14:textId="77777777" w:rsidR="00652D76" w:rsidRPr="002D6125" w:rsidRDefault="00652D76" w:rsidP="00652D76">
      <w:pPr>
        <w:numPr>
          <w:ilvl w:val="0"/>
          <w:numId w:val="12"/>
        </w:numPr>
        <w:suppressAutoHyphens/>
        <w:spacing w:after="240"/>
        <w:rPr>
          <w:rFonts w:ascii="Arial" w:hAnsi="Arial" w:cs="Arial"/>
          <w:spacing w:val="-2"/>
          <w:sz w:val="20"/>
        </w:rPr>
      </w:pPr>
      <w:r w:rsidRPr="00271021">
        <w:rPr>
          <w:rFonts w:ascii="Arial" w:hAnsi="Arial" w:cs="Arial"/>
          <w:spacing w:val="-2"/>
          <w:sz w:val="20"/>
        </w:rPr>
        <w:t>Level 1 Critical RED Alarms:</w:t>
      </w:r>
    </w:p>
    <w:p w14:paraId="3277FEE2" w14:textId="77777777" w:rsidR="00652D76" w:rsidRPr="00271021" w:rsidRDefault="00652D76" w:rsidP="00652D76">
      <w:pPr>
        <w:numPr>
          <w:ilvl w:val="1"/>
          <w:numId w:val="13"/>
        </w:numPr>
        <w:suppressAutoHyphens/>
        <w:spacing w:after="240"/>
        <w:ind w:left="1080"/>
        <w:rPr>
          <w:rFonts w:ascii="Arial" w:hAnsi="Arial" w:cs="Arial"/>
          <w:spacing w:val="-2"/>
          <w:sz w:val="20"/>
        </w:rPr>
      </w:pPr>
      <w:r w:rsidRPr="00271021">
        <w:rPr>
          <w:rFonts w:ascii="Arial" w:hAnsi="Arial" w:cs="Arial"/>
          <w:spacing w:val="-2"/>
          <w:sz w:val="20"/>
        </w:rPr>
        <w:t>Asystole</w:t>
      </w:r>
      <w:r>
        <w:rPr>
          <w:rFonts w:ascii="Arial" w:hAnsi="Arial" w:cs="Arial"/>
          <w:spacing w:val="-2"/>
          <w:sz w:val="20"/>
        </w:rPr>
        <w:t>.</w:t>
      </w:r>
    </w:p>
    <w:p w14:paraId="4079F83F" w14:textId="77777777" w:rsidR="00652D76" w:rsidRPr="00271021" w:rsidRDefault="00652D76" w:rsidP="00652D76">
      <w:pPr>
        <w:numPr>
          <w:ilvl w:val="1"/>
          <w:numId w:val="13"/>
        </w:numPr>
        <w:suppressAutoHyphens/>
        <w:spacing w:after="240"/>
        <w:ind w:left="1080"/>
        <w:rPr>
          <w:rFonts w:ascii="Arial" w:hAnsi="Arial" w:cs="Arial"/>
          <w:spacing w:val="-2"/>
          <w:sz w:val="20"/>
        </w:rPr>
      </w:pPr>
      <w:r w:rsidRPr="00271021">
        <w:rPr>
          <w:rFonts w:ascii="Arial" w:hAnsi="Arial" w:cs="Arial"/>
          <w:spacing w:val="-2"/>
          <w:sz w:val="20"/>
        </w:rPr>
        <w:t>Ventricular Fibrillation</w:t>
      </w:r>
      <w:r>
        <w:rPr>
          <w:rFonts w:ascii="Arial" w:hAnsi="Arial" w:cs="Arial"/>
          <w:spacing w:val="-2"/>
          <w:sz w:val="20"/>
        </w:rPr>
        <w:t>.</w:t>
      </w:r>
    </w:p>
    <w:p w14:paraId="2235620E" w14:textId="77777777" w:rsidR="00652D76" w:rsidRPr="00271021" w:rsidRDefault="00652D76" w:rsidP="00652D76">
      <w:pPr>
        <w:numPr>
          <w:ilvl w:val="1"/>
          <w:numId w:val="13"/>
        </w:numPr>
        <w:suppressAutoHyphens/>
        <w:spacing w:after="240"/>
        <w:ind w:left="1080"/>
        <w:rPr>
          <w:rFonts w:ascii="Arial" w:hAnsi="Arial" w:cs="Arial"/>
          <w:spacing w:val="-2"/>
          <w:sz w:val="20"/>
        </w:rPr>
      </w:pPr>
      <w:r w:rsidRPr="00271021">
        <w:rPr>
          <w:rFonts w:ascii="Arial" w:hAnsi="Arial" w:cs="Arial"/>
          <w:spacing w:val="-2"/>
          <w:sz w:val="20"/>
        </w:rPr>
        <w:t>Ventricular Tachycardia</w:t>
      </w:r>
      <w:r>
        <w:rPr>
          <w:rFonts w:ascii="Arial" w:hAnsi="Arial" w:cs="Arial"/>
          <w:spacing w:val="-2"/>
          <w:sz w:val="20"/>
        </w:rPr>
        <w:t>.</w:t>
      </w:r>
    </w:p>
    <w:p w14:paraId="74FF6C67" w14:textId="77777777" w:rsidR="00652D76" w:rsidRPr="00271021" w:rsidRDefault="00652D76" w:rsidP="00652D76">
      <w:pPr>
        <w:numPr>
          <w:ilvl w:val="1"/>
          <w:numId w:val="13"/>
        </w:numPr>
        <w:suppressAutoHyphens/>
        <w:spacing w:after="240"/>
        <w:ind w:left="1080"/>
        <w:rPr>
          <w:rFonts w:ascii="Arial" w:hAnsi="Arial" w:cs="Arial"/>
          <w:spacing w:val="-2"/>
          <w:sz w:val="20"/>
        </w:rPr>
      </w:pPr>
      <w:r w:rsidRPr="00271021">
        <w:rPr>
          <w:rFonts w:ascii="Arial" w:hAnsi="Arial" w:cs="Arial"/>
          <w:spacing w:val="-2"/>
          <w:sz w:val="20"/>
        </w:rPr>
        <w:t>3rd Degree Heart Block</w:t>
      </w:r>
      <w:r>
        <w:rPr>
          <w:rFonts w:ascii="Arial" w:hAnsi="Arial" w:cs="Arial"/>
          <w:spacing w:val="-2"/>
          <w:sz w:val="20"/>
        </w:rPr>
        <w:t>.</w:t>
      </w:r>
    </w:p>
    <w:p w14:paraId="05EEA9E7" w14:textId="77777777" w:rsidR="00652D76" w:rsidRPr="00271021" w:rsidRDefault="00652D76" w:rsidP="00652D76">
      <w:pPr>
        <w:numPr>
          <w:ilvl w:val="1"/>
          <w:numId w:val="13"/>
        </w:numPr>
        <w:suppressAutoHyphens/>
        <w:spacing w:after="240"/>
        <w:ind w:left="1080"/>
        <w:rPr>
          <w:rFonts w:ascii="Arial" w:hAnsi="Arial" w:cs="Arial"/>
          <w:spacing w:val="-2"/>
          <w:sz w:val="20"/>
        </w:rPr>
      </w:pPr>
      <w:r w:rsidRPr="00271021">
        <w:rPr>
          <w:rFonts w:ascii="Arial" w:hAnsi="Arial" w:cs="Arial"/>
          <w:spacing w:val="-2"/>
          <w:sz w:val="20"/>
        </w:rPr>
        <w:t>Failure to Capture (alarms as yellow but should be regarded as a critical “RED” alarm)</w:t>
      </w:r>
      <w:r>
        <w:rPr>
          <w:rFonts w:ascii="Arial" w:hAnsi="Arial" w:cs="Arial"/>
          <w:spacing w:val="-2"/>
          <w:sz w:val="20"/>
        </w:rPr>
        <w:t>.</w:t>
      </w:r>
    </w:p>
    <w:p w14:paraId="2FF8A769" w14:textId="77777777" w:rsidR="00652D76" w:rsidRPr="00271021" w:rsidRDefault="00652D76" w:rsidP="00652D76">
      <w:pPr>
        <w:numPr>
          <w:ilvl w:val="1"/>
          <w:numId w:val="13"/>
        </w:numPr>
        <w:suppressAutoHyphens/>
        <w:spacing w:after="240"/>
        <w:ind w:left="1080"/>
        <w:rPr>
          <w:rFonts w:ascii="Arial" w:hAnsi="Arial" w:cs="Arial"/>
          <w:spacing w:val="-2"/>
          <w:sz w:val="20"/>
        </w:rPr>
      </w:pPr>
      <w:r w:rsidRPr="00271021">
        <w:rPr>
          <w:rFonts w:ascii="Arial" w:hAnsi="Arial" w:cs="Arial"/>
          <w:spacing w:val="-2"/>
          <w:sz w:val="20"/>
        </w:rPr>
        <w:t>Failure to Pace (Alarms as yellow, but she be regarded as a critical “RED” alarm)</w:t>
      </w:r>
      <w:r>
        <w:rPr>
          <w:rFonts w:ascii="Arial" w:hAnsi="Arial" w:cs="Arial"/>
          <w:spacing w:val="-2"/>
          <w:sz w:val="20"/>
        </w:rPr>
        <w:t>.</w:t>
      </w:r>
    </w:p>
    <w:p w14:paraId="713B2C3A" w14:textId="77777777" w:rsidR="00652D76" w:rsidRPr="00271021" w:rsidRDefault="00652D76" w:rsidP="00652D76">
      <w:pPr>
        <w:numPr>
          <w:ilvl w:val="1"/>
          <w:numId w:val="13"/>
        </w:numPr>
        <w:suppressAutoHyphens/>
        <w:spacing w:after="240"/>
        <w:ind w:left="1080"/>
        <w:rPr>
          <w:rFonts w:ascii="Arial" w:hAnsi="Arial" w:cs="Arial"/>
          <w:spacing w:val="-2"/>
          <w:sz w:val="20"/>
        </w:rPr>
      </w:pPr>
      <w:r w:rsidRPr="00271021">
        <w:rPr>
          <w:rFonts w:ascii="Arial" w:hAnsi="Arial" w:cs="Arial"/>
          <w:spacing w:val="-2"/>
          <w:sz w:val="20"/>
        </w:rPr>
        <w:t>Apnea</w:t>
      </w:r>
      <w:r>
        <w:rPr>
          <w:rFonts w:ascii="Arial" w:hAnsi="Arial" w:cs="Arial"/>
          <w:spacing w:val="-2"/>
          <w:sz w:val="20"/>
        </w:rPr>
        <w:t>.</w:t>
      </w:r>
    </w:p>
    <w:p w14:paraId="061C990C" w14:textId="77777777" w:rsidR="00652D76" w:rsidRPr="00271021" w:rsidRDefault="00652D76" w:rsidP="00652D76">
      <w:pPr>
        <w:numPr>
          <w:ilvl w:val="1"/>
          <w:numId w:val="13"/>
        </w:numPr>
        <w:suppressAutoHyphens/>
        <w:spacing w:after="240"/>
        <w:ind w:left="1080"/>
        <w:rPr>
          <w:rFonts w:ascii="Arial" w:hAnsi="Arial" w:cs="Arial"/>
          <w:spacing w:val="-2"/>
          <w:sz w:val="20"/>
        </w:rPr>
      </w:pPr>
      <w:r w:rsidRPr="00271021">
        <w:rPr>
          <w:rFonts w:ascii="Arial" w:hAnsi="Arial" w:cs="Arial"/>
          <w:spacing w:val="-2"/>
          <w:sz w:val="20"/>
        </w:rPr>
        <w:t>Desaturation less than 90 %</w:t>
      </w:r>
      <w:r>
        <w:rPr>
          <w:rFonts w:ascii="Arial" w:hAnsi="Arial" w:cs="Arial"/>
          <w:spacing w:val="-2"/>
          <w:sz w:val="20"/>
        </w:rPr>
        <w:t>.</w:t>
      </w:r>
    </w:p>
    <w:p w14:paraId="12280B19" w14:textId="77777777" w:rsidR="00652D76" w:rsidRPr="00271021" w:rsidRDefault="00652D76" w:rsidP="00652D76">
      <w:pPr>
        <w:numPr>
          <w:ilvl w:val="1"/>
          <w:numId w:val="13"/>
        </w:numPr>
        <w:suppressAutoHyphens/>
        <w:spacing w:after="240"/>
        <w:ind w:left="1080"/>
        <w:rPr>
          <w:rFonts w:ascii="Arial" w:hAnsi="Arial" w:cs="Arial"/>
          <w:spacing w:val="-2"/>
          <w:sz w:val="20"/>
        </w:rPr>
      </w:pPr>
      <w:r w:rsidRPr="00271021">
        <w:rPr>
          <w:rFonts w:ascii="Arial" w:hAnsi="Arial" w:cs="Arial"/>
          <w:spacing w:val="-2"/>
          <w:sz w:val="20"/>
        </w:rPr>
        <w:t>Any other dysrhythmia that ala</w:t>
      </w:r>
      <w:r>
        <w:rPr>
          <w:rFonts w:ascii="Arial" w:hAnsi="Arial" w:cs="Arial"/>
          <w:spacing w:val="-2"/>
          <w:sz w:val="20"/>
        </w:rPr>
        <w:t>rms RED on the cardiac monitor.</w:t>
      </w:r>
    </w:p>
    <w:p w14:paraId="253E783A" w14:textId="77777777" w:rsidR="00652D76" w:rsidRDefault="00652D76" w:rsidP="00652D76">
      <w:pPr>
        <w:numPr>
          <w:ilvl w:val="1"/>
          <w:numId w:val="13"/>
        </w:numPr>
        <w:suppressAutoHyphens/>
        <w:spacing w:after="240"/>
        <w:ind w:left="1080"/>
        <w:rPr>
          <w:rFonts w:ascii="Arial" w:hAnsi="Arial" w:cs="Arial"/>
          <w:spacing w:val="-2"/>
          <w:sz w:val="20"/>
        </w:rPr>
      </w:pPr>
      <w:r w:rsidRPr="00271021">
        <w:rPr>
          <w:rFonts w:ascii="Arial" w:hAnsi="Arial" w:cs="Arial"/>
          <w:spacing w:val="-2"/>
          <w:sz w:val="20"/>
        </w:rPr>
        <w:t>Alarms for life-threatening rhythms (RED a</w:t>
      </w:r>
      <w:r>
        <w:rPr>
          <w:rFonts w:ascii="Arial" w:hAnsi="Arial" w:cs="Arial"/>
          <w:spacing w:val="-2"/>
          <w:sz w:val="20"/>
        </w:rPr>
        <w:t>larms) will be always on.</w:t>
      </w:r>
    </w:p>
    <w:p w14:paraId="6897211C" w14:textId="77777777" w:rsidR="00652D76" w:rsidRDefault="00652D76" w:rsidP="00652D76">
      <w:pPr>
        <w:suppressAutoHyphens/>
        <w:spacing w:after="240"/>
        <w:ind w:left="720"/>
        <w:rPr>
          <w:rFonts w:ascii="Arial" w:hAnsi="Arial" w:cs="Arial"/>
          <w:spacing w:val="-2"/>
          <w:sz w:val="20"/>
        </w:rPr>
      </w:pPr>
      <w:r>
        <w:rPr>
          <w:rFonts w:ascii="Arial" w:hAnsi="Arial" w:cs="Arial"/>
          <w:spacing w:val="-2"/>
          <w:sz w:val="20"/>
        </w:rPr>
        <w:t xml:space="preserve">   Upon notification of red alarms the Monitor tech will:</w:t>
      </w:r>
    </w:p>
    <w:p w14:paraId="08DE196D" w14:textId="77777777" w:rsidR="00652D76" w:rsidRDefault="00652D76" w:rsidP="00652D76">
      <w:pPr>
        <w:pStyle w:val="ListParagraph"/>
        <w:numPr>
          <w:ilvl w:val="1"/>
          <w:numId w:val="12"/>
        </w:numPr>
        <w:suppressAutoHyphens/>
        <w:spacing w:after="240"/>
        <w:contextualSpacing w:val="0"/>
        <w:rPr>
          <w:rFonts w:ascii="Arial" w:hAnsi="Arial" w:cs="Arial"/>
          <w:spacing w:val="-2"/>
          <w:sz w:val="20"/>
        </w:rPr>
      </w:pPr>
      <w:r>
        <w:rPr>
          <w:rFonts w:ascii="Arial" w:hAnsi="Arial" w:cs="Arial"/>
          <w:spacing w:val="-2"/>
          <w:sz w:val="20"/>
        </w:rPr>
        <w:t>Immediately alert any nursing or medical staff in the immediate vicinity to respond and evaluate the patient.</w:t>
      </w:r>
    </w:p>
    <w:p w14:paraId="4B820D70" w14:textId="77777777" w:rsidR="00652D76" w:rsidRDefault="00652D76" w:rsidP="00652D76">
      <w:pPr>
        <w:pStyle w:val="ListParagraph"/>
        <w:numPr>
          <w:ilvl w:val="1"/>
          <w:numId w:val="12"/>
        </w:numPr>
        <w:suppressAutoHyphens/>
        <w:spacing w:after="240"/>
        <w:contextualSpacing w:val="0"/>
        <w:rPr>
          <w:rFonts w:ascii="Arial" w:hAnsi="Arial" w:cs="Arial"/>
          <w:spacing w:val="-2"/>
          <w:sz w:val="20"/>
        </w:rPr>
      </w:pPr>
      <w:r>
        <w:rPr>
          <w:rFonts w:ascii="Arial" w:hAnsi="Arial" w:cs="Arial"/>
          <w:spacing w:val="-2"/>
          <w:sz w:val="20"/>
        </w:rPr>
        <w:t>Notify the primary RN.</w:t>
      </w:r>
    </w:p>
    <w:p w14:paraId="574A6D49" w14:textId="77777777" w:rsidR="00652D76" w:rsidRDefault="00652D76" w:rsidP="00652D76">
      <w:pPr>
        <w:pStyle w:val="ListParagraph"/>
        <w:numPr>
          <w:ilvl w:val="1"/>
          <w:numId w:val="12"/>
        </w:numPr>
        <w:suppressAutoHyphens/>
        <w:spacing w:after="240"/>
        <w:contextualSpacing w:val="0"/>
        <w:rPr>
          <w:rFonts w:ascii="Arial" w:hAnsi="Arial" w:cs="Arial"/>
          <w:spacing w:val="-2"/>
          <w:sz w:val="20"/>
        </w:rPr>
      </w:pPr>
      <w:r>
        <w:rPr>
          <w:rFonts w:ascii="Arial" w:hAnsi="Arial" w:cs="Arial"/>
          <w:spacing w:val="-2"/>
          <w:sz w:val="20"/>
        </w:rPr>
        <w:t>Once notified, Monitor tech documents the name of RN onto strip and saves in central station.</w:t>
      </w:r>
    </w:p>
    <w:p w14:paraId="5D4F5D10" w14:textId="77777777" w:rsidR="00652D76" w:rsidRDefault="00652D76" w:rsidP="00652D76">
      <w:pPr>
        <w:pStyle w:val="ListParagraph"/>
        <w:numPr>
          <w:ilvl w:val="1"/>
          <w:numId w:val="12"/>
        </w:numPr>
        <w:suppressAutoHyphens/>
        <w:spacing w:after="240"/>
        <w:contextualSpacing w:val="0"/>
        <w:rPr>
          <w:rFonts w:ascii="Arial" w:hAnsi="Arial" w:cs="Arial"/>
          <w:spacing w:val="-2"/>
          <w:sz w:val="20"/>
        </w:rPr>
      </w:pPr>
      <w:r>
        <w:rPr>
          <w:rFonts w:ascii="Arial" w:hAnsi="Arial" w:cs="Arial"/>
          <w:spacing w:val="-2"/>
          <w:sz w:val="20"/>
        </w:rPr>
        <w:t>Primary RN will verify and review strip and send to EMR.</w:t>
      </w:r>
    </w:p>
    <w:p w14:paraId="48B21CF5" w14:textId="77777777" w:rsidR="00652D76" w:rsidRPr="002D6125" w:rsidRDefault="00652D76" w:rsidP="00652D76">
      <w:pPr>
        <w:pStyle w:val="ListParagraph"/>
        <w:numPr>
          <w:ilvl w:val="1"/>
          <w:numId w:val="12"/>
        </w:numPr>
        <w:suppressAutoHyphens/>
        <w:spacing w:after="240"/>
        <w:contextualSpacing w:val="0"/>
        <w:rPr>
          <w:rFonts w:ascii="Arial" w:hAnsi="Arial" w:cs="Arial"/>
          <w:spacing w:val="-2"/>
          <w:sz w:val="20"/>
        </w:rPr>
      </w:pPr>
      <w:r>
        <w:rPr>
          <w:rFonts w:ascii="Arial" w:hAnsi="Arial" w:cs="Arial"/>
          <w:spacing w:val="-2"/>
          <w:sz w:val="20"/>
        </w:rPr>
        <w:t>If no immediate response from primary RN, Monitor tech will escalate to nurse lead.</w:t>
      </w:r>
    </w:p>
    <w:p w14:paraId="740DBD4A" w14:textId="77777777" w:rsidR="00652D76" w:rsidRPr="00271021" w:rsidRDefault="00652D76" w:rsidP="00652D76">
      <w:pPr>
        <w:numPr>
          <w:ilvl w:val="0"/>
          <w:numId w:val="12"/>
        </w:numPr>
        <w:suppressAutoHyphens/>
        <w:spacing w:after="240"/>
        <w:rPr>
          <w:rFonts w:ascii="Arial" w:hAnsi="Arial" w:cs="Arial"/>
          <w:spacing w:val="-2"/>
          <w:sz w:val="20"/>
        </w:rPr>
      </w:pPr>
      <w:r w:rsidRPr="00271021">
        <w:rPr>
          <w:rFonts w:ascii="Arial" w:hAnsi="Arial" w:cs="Arial"/>
          <w:spacing w:val="-2"/>
          <w:sz w:val="20"/>
        </w:rPr>
        <w:t>Level 2 Yellow Alarms:</w:t>
      </w:r>
    </w:p>
    <w:p w14:paraId="4E23BB5D" w14:textId="77777777" w:rsidR="00652D76" w:rsidRPr="00271021" w:rsidRDefault="00652D76" w:rsidP="00652D76">
      <w:pPr>
        <w:numPr>
          <w:ilvl w:val="1"/>
          <w:numId w:val="14"/>
        </w:numPr>
        <w:suppressAutoHyphens/>
        <w:spacing w:after="240"/>
        <w:ind w:left="1080"/>
        <w:rPr>
          <w:rFonts w:ascii="Arial" w:hAnsi="Arial" w:cs="Arial"/>
          <w:spacing w:val="-2"/>
          <w:sz w:val="20"/>
        </w:rPr>
      </w:pPr>
      <w:r w:rsidRPr="00271021">
        <w:rPr>
          <w:rFonts w:ascii="Arial" w:hAnsi="Arial" w:cs="Arial"/>
          <w:spacing w:val="-2"/>
          <w:sz w:val="20"/>
        </w:rPr>
        <w:t>Technical YELLOW alarms include all other alarms th</w:t>
      </w:r>
      <w:r>
        <w:rPr>
          <w:rFonts w:ascii="Arial" w:hAnsi="Arial" w:cs="Arial"/>
          <w:spacing w:val="-2"/>
          <w:sz w:val="20"/>
        </w:rPr>
        <w:t>at are not included in Level 1.</w:t>
      </w:r>
    </w:p>
    <w:p w14:paraId="4BD7C5D0" w14:textId="77777777" w:rsidR="00652D76" w:rsidRDefault="00652D76" w:rsidP="00652D76">
      <w:pPr>
        <w:suppressAutoHyphens/>
        <w:spacing w:after="240"/>
        <w:ind w:left="720"/>
        <w:rPr>
          <w:rFonts w:ascii="Arial" w:hAnsi="Arial" w:cs="Arial"/>
          <w:spacing w:val="-2"/>
          <w:sz w:val="20"/>
        </w:rPr>
      </w:pPr>
      <w:r>
        <w:rPr>
          <w:rFonts w:ascii="Arial" w:hAnsi="Arial" w:cs="Arial"/>
          <w:spacing w:val="-2"/>
          <w:sz w:val="20"/>
        </w:rPr>
        <w:t>Upon notification of yellow alarms the Monitor tech will:</w:t>
      </w:r>
    </w:p>
    <w:p w14:paraId="2FCC8D09" w14:textId="77777777" w:rsidR="00652D76" w:rsidRPr="00B665E5" w:rsidRDefault="00652D76" w:rsidP="00652D76">
      <w:pPr>
        <w:pStyle w:val="ListParagraph"/>
        <w:numPr>
          <w:ilvl w:val="1"/>
          <w:numId w:val="12"/>
        </w:numPr>
        <w:suppressAutoHyphens/>
        <w:spacing w:after="240"/>
        <w:contextualSpacing w:val="0"/>
        <w:rPr>
          <w:rFonts w:ascii="Arial" w:hAnsi="Arial" w:cs="Arial"/>
          <w:spacing w:val="-2"/>
          <w:sz w:val="20"/>
        </w:rPr>
      </w:pPr>
      <w:r w:rsidRPr="00B665E5">
        <w:rPr>
          <w:rFonts w:ascii="Arial" w:hAnsi="Arial" w:cs="Arial"/>
          <w:spacing w:val="-2"/>
          <w:sz w:val="20"/>
        </w:rPr>
        <w:t>Send a text page to primary RN.</w:t>
      </w:r>
    </w:p>
    <w:p w14:paraId="554B6F41" w14:textId="6EBF6911" w:rsidR="00652D76" w:rsidRDefault="00652D76" w:rsidP="00652D76">
      <w:pPr>
        <w:pStyle w:val="ListParagraph"/>
        <w:numPr>
          <w:ilvl w:val="1"/>
          <w:numId w:val="12"/>
        </w:numPr>
        <w:suppressAutoHyphens/>
        <w:spacing w:after="240"/>
        <w:contextualSpacing w:val="0"/>
        <w:rPr>
          <w:rFonts w:ascii="Arial" w:hAnsi="Arial" w:cs="Arial"/>
          <w:spacing w:val="-2"/>
          <w:sz w:val="20"/>
        </w:rPr>
      </w:pPr>
      <w:r w:rsidRPr="00B665E5">
        <w:rPr>
          <w:rFonts w:ascii="Arial" w:hAnsi="Arial" w:cs="Arial"/>
          <w:spacing w:val="-2"/>
          <w:sz w:val="20"/>
        </w:rPr>
        <w:lastRenderedPageBreak/>
        <w:t>If no resolution after five minutes, monitor tech will send a text page to resource RN/NL.</w:t>
      </w:r>
    </w:p>
    <w:p w14:paraId="49F7FA69" w14:textId="77777777" w:rsidR="00652D76" w:rsidRPr="00D97280" w:rsidRDefault="00652D76" w:rsidP="00652D76">
      <w:pPr>
        <w:pStyle w:val="ListParagraph"/>
        <w:numPr>
          <w:ilvl w:val="0"/>
          <w:numId w:val="12"/>
        </w:numPr>
        <w:suppressAutoHyphens/>
        <w:spacing w:after="240"/>
        <w:contextualSpacing w:val="0"/>
        <w:rPr>
          <w:rFonts w:ascii="Arial" w:hAnsi="Arial" w:cs="Arial"/>
          <w:spacing w:val="-2"/>
          <w:sz w:val="20"/>
        </w:rPr>
      </w:pPr>
      <w:r w:rsidRPr="00D97280">
        <w:rPr>
          <w:rFonts w:ascii="Arial" w:hAnsi="Arial" w:cs="Arial"/>
          <w:spacing w:val="-2"/>
          <w:sz w:val="20"/>
        </w:rPr>
        <w:t>Alarms should be temporarily suspended when the RN is at the bedside, directly visualizing the patient and performing a procedure that may cause false alarms. (i.e., removing ECG leads for a bath, drawing a blood sample from an arterial line, etc.)</w:t>
      </w:r>
    </w:p>
    <w:p w14:paraId="494E7A44" w14:textId="77777777" w:rsidR="00652D76" w:rsidRPr="00271021" w:rsidRDefault="00652D76" w:rsidP="00652D76">
      <w:pPr>
        <w:pStyle w:val="Header"/>
        <w:spacing w:after="240"/>
        <w:rPr>
          <w:rFonts w:ascii="Arial" w:hAnsi="Arial" w:cs="Arial"/>
          <w:b/>
          <w:smallCaps/>
          <w:sz w:val="20"/>
          <w:u w:val="single"/>
        </w:rPr>
      </w:pPr>
      <w:r w:rsidRPr="00271021">
        <w:rPr>
          <w:rFonts w:ascii="Arial" w:hAnsi="Arial" w:cs="Arial"/>
          <w:b/>
          <w:smallCaps/>
          <w:sz w:val="20"/>
          <w:u w:val="single"/>
        </w:rPr>
        <w:t xml:space="preserve">Settings for </w:t>
      </w:r>
      <w:r>
        <w:rPr>
          <w:rFonts w:ascii="Arial" w:hAnsi="Arial" w:cs="Arial"/>
          <w:b/>
          <w:smallCaps/>
          <w:sz w:val="20"/>
          <w:u w:val="single"/>
        </w:rPr>
        <w:t>Alarms</w:t>
      </w:r>
    </w:p>
    <w:p w14:paraId="62B560A9" w14:textId="77777777" w:rsidR="00652D76" w:rsidRPr="009C7071" w:rsidRDefault="00652D76" w:rsidP="00652D76">
      <w:pPr>
        <w:numPr>
          <w:ilvl w:val="0"/>
          <w:numId w:val="18"/>
        </w:numPr>
        <w:suppressAutoHyphens/>
        <w:spacing w:after="240"/>
        <w:rPr>
          <w:rFonts w:ascii="Arial" w:hAnsi="Arial" w:cs="Arial"/>
          <w:spacing w:val="-2"/>
          <w:sz w:val="20"/>
          <w:szCs w:val="20"/>
        </w:rPr>
      </w:pPr>
      <w:r w:rsidRPr="009C7071">
        <w:rPr>
          <w:rFonts w:ascii="Arial" w:hAnsi="Arial" w:cs="Arial"/>
          <w:spacing w:val="-2"/>
          <w:sz w:val="20"/>
          <w:szCs w:val="20"/>
        </w:rPr>
        <w:t>To reduce the number of nuisance/non-actionable alarms, all telemetry alarm parameters will be individualized to the patient.</w:t>
      </w:r>
    </w:p>
    <w:p w14:paraId="634A2B0E" w14:textId="77777777" w:rsidR="00652D76" w:rsidRPr="009C7071" w:rsidRDefault="00652D76" w:rsidP="00652D76">
      <w:pPr>
        <w:numPr>
          <w:ilvl w:val="0"/>
          <w:numId w:val="18"/>
        </w:numPr>
        <w:suppressAutoHyphens/>
        <w:spacing w:after="240"/>
        <w:rPr>
          <w:rFonts w:ascii="Arial" w:hAnsi="Arial" w:cs="Arial"/>
          <w:spacing w:val="-2"/>
          <w:sz w:val="20"/>
          <w:szCs w:val="20"/>
        </w:rPr>
      </w:pPr>
      <w:r w:rsidRPr="009C7071">
        <w:rPr>
          <w:rFonts w:ascii="Arial" w:hAnsi="Arial" w:cs="Arial"/>
          <w:spacing w:val="-2"/>
          <w:sz w:val="20"/>
          <w:szCs w:val="20"/>
        </w:rPr>
        <w:t>Alarm parameters will be assessed and set upon admission and/or initial connection to ECG monitoring.</w:t>
      </w:r>
    </w:p>
    <w:p w14:paraId="74B1BBE6" w14:textId="77777777" w:rsidR="00652D76" w:rsidRPr="002F6172" w:rsidRDefault="00652D76" w:rsidP="00652D76">
      <w:pPr>
        <w:numPr>
          <w:ilvl w:val="0"/>
          <w:numId w:val="18"/>
        </w:numPr>
        <w:suppressAutoHyphens/>
        <w:spacing w:after="240"/>
        <w:rPr>
          <w:rFonts w:ascii="Arial" w:hAnsi="Arial" w:cs="Arial"/>
          <w:spacing w:val="-2"/>
          <w:sz w:val="20"/>
          <w:szCs w:val="20"/>
        </w:rPr>
      </w:pPr>
      <w:r w:rsidRPr="002F6172">
        <w:rPr>
          <w:rFonts w:ascii="Arial" w:hAnsi="Arial" w:cs="Arial"/>
          <w:spacing w:val="-2"/>
          <w:sz w:val="20"/>
          <w:szCs w:val="20"/>
        </w:rPr>
        <w:t xml:space="preserve">The following alarm parameters will be set to </w:t>
      </w:r>
      <w:r>
        <w:rPr>
          <w:rFonts w:ascii="Arial" w:hAnsi="Arial" w:cs="Arial"/>
          <w:spacing w:val="-2"/>
          <w:sz w:val="20"/>
          <w:szCs w:val="20"/>
        </w:rPr>
        <w:t xml:space="preserve">no more than </w:t>
      </w:r>
      <w:r w:rsidRPr="002F6172">
        <w:rPr>
          <w:rFonts w:ascii="Arial" w:hAnsi="Arial" w:cs="Arial"/>
          <w:spacing w:val="-2"/>
          <w:sz w:val="20"/>
          <w:szCs w:val="20"/>
        </w:rPr>
        <w:t xml:space="preserve">20% above and below </w:t>
      </w:r>
      <w:r>
        <w:rPr>
          <w:rFonts w:ascii="Arial" w:hAnsi="Arial" w:cs="Arial"/>
          <w:spacing w:val="-2"/>
          <w:sz w:val="20"/>
          <w:szCs w:val="20"/>
        </w:rPr>
        <w:t>the reference value.</w:t>
      </w:r>
    </w:p>
    <w:p w14:paraId="73FADD77" w14:textId="77777777" w:rsidR="00652D76" w:rsidRPr="00271021" w:rsidRDefault="00652D76" w:rsidP="00652D76">
      <w:pPr>
        <w:numPr>
          <w:ilvl w:val="1"/>
          <w:numId w:val="16"/>
        </w:numPr>
        <w:suppressAutoHyphens/>
        <w:spacing w:after="240"/>
        <w:ind w:left="1080" w:hanging="360"/>
        <w:rPr>
          <w:rFonts w:ascii="Arial" w:hAnsi="Arial" w:cs="Arial"/>
          <w:spacing w:val="-2"/>
          <w:sz w:val="20"/>
        </w:rPr>
      </w:pPr>
      <w:r w:rsidRPr="00271021">
        <w:rPr>
          <w:rFonts w:ascii="Arial" w:hAnsi="Arial" w:cs="Arial"/>
          <w:spacing w:val="-2"/>
          <w:sz w:val="20"/>
        </w:rPr>
        <w:t>Heart rate</w:t>
      </w:r>
    </w:p>
    <w:p w14:paraId="7A0F0E78" w14:textId="77777777" w:rsidR="00652D76" w:rsidRPr="00271021" w:rsidRDefault="00652D76" w:rsidP="00652D76">
      <w:pPr>
        <w:numPr>
          <w:ilvl w:val="1"/>
          <w:numId w:val="16"/>
        </w:numPr>
        <w:suppressAutoHyphens/>
        <w:spacing w:after="240"/>
        <w:ind w:left="1080" w:hanging="360"/>
        <w:rPr>
          <w:rFonts w:ascii="Arial" w:hAnsi="Arial" w:cs="Arial"/>
          <w:spacing w:val="-2"/>
          <w:sz w:val="20"/>
        </w:rPr>
      </w:pPr>
      <w:r w:rsidRPr="00271021">
        <w:rPr>
          <w:rFonts w:ascii="Arial" w:hAnsi="Arial" w:cs="Arial"/>
          <w:spacing w:val="-2"/>
          <w:sz w:val="20"/>
        </w:rPr>
        <w:t>Blood pressure</w:t>
      </w:r>
    </w:p>
    <w:p w14:paraId="2EAB15B2" w14:textId="77777777" w:rsidR="00652D76" w:rsidRPr="00271021" w:rsidRDefault="00652D76" w:rsidP="00652D76">
      <w:pPr>
        <w:numPr>
          <w:ilvl w:val="1"/>
          <w:numId w:val="16"/>
        </w:numPr>
        <w:suppressAutoHyphens/>
        <w:spacing w:after="240"/>
        <w:ind w:left="1080" w:hanging="360"/>
        <w:rPr>
          <w:rFonts w:ascii="Arial" w:hAnsi="Arial" w:cs="Arial"/>
          <w:spacing w:val="-2"/>
          <w:sz w:val="20"/>
        </w:rPr>
      </w:pPr>
      <w:r>
        <w:rPr>
          <w:rFonts w:ascii="Arial" w:hAnsi="Arial" w:cs="Arial"/>
          <w:spacing w:val="-2"/>
          <w:sz w:val="20"/>
        </w:rPr>
        <w:t>Threshold for “PVC Rate”</w:t>
      </w:r>
    </w:p>
    <w:p w14:paraId="746C0A21" w14:textId="77777777" w:rsidR="00652D76" w:rsidRPr="00271021" w:rsidRDefault="00652D76" w:rsidP="00652D76">
      <w:pPr>
        <w:numPr>
          <w:ilvl w:val="1"/>
          <w:numId w:val="16"/>
        </w:numPr>
        <w:suppressAutoHyphens/>
        <w:spacing w:after="240"/>
        <w:ind w:left="1080" w:hanging="360"/>
        <w:rPr>
          <w:rFonts w:ascii="Arial" w:hAnsi="Arial" w:cs="Arial"/>
          <w:spacing w:val="-2"/>
          <w:sz w:val="20"/>
        </w:rPr>
      </w:pPr>
      <w:r w:rsidRPr="00271021">
        <w:rPr>
          <w:rFonts w:ascii="Arial" w:hAnsi="Arial" w:cs="Arial"/>
          <w:spacing w:val="-2"/>
          <w:sz w:val="20"/>
        </w:rPr>
        <w:t>QT intervals</w:t>
      </w:r>
    </w:p>
    <w:p w14:paraId="6FCD843A" w14:textId="77777777" w:rsidR="00652D76" w:rsidRPr="00271021" w:rsidRDefault="00652D76" w:rsidP="00652D76">
      <w:pPr>
        <w:numPr>
          <w:ilvl w:val="1"/>
          <w:numId w:val="16"/>
        </w:numPr>
        <w:suppressAutoHyphens/>
        <w:spacing w:after="240"/>
        <w:ind w:left="1080" w:hanging="360"/>
        <w:rPr>
          <w:rFonts w:ascii="Arial" w:hAnsi="Arial" w:cs="Arial"/>
          <w:spacing w:val="-2"/>
          <w:sz w:val="20"/>
        </w:rPr>
      </w:pPr>
      <w:r>
        <w:rPr>
          <w:rFonts w:ascii="Arial" w:hAnsi="Arial" w:cs="Arial"/>
          <w:spacing w:val="-2"/>
          <w:sz w:val="20"/>
        </w:rPr>
        <w:t>Threshold for “PVC”</w:t>
      </w:r>
    </w:p>
    <w:p w14:paraId="3A56A92B" w14:textId="77777777" w:rsidR="00652D76" w:rsidRPr="002F6172" w:rsidRDefault="00652D76" w:rsidP="00652D76">
      <w:pPr>
        <w:numPr>
          <w:ilvl w:val="0"/>
          <w:numId w:val="18"/>
        </w:numPr>
        <w:suppressAutoHyphens/>
        <w:spacing w:after="240"/>
        <w:rPr>
          <w:rFonts w:ascii="Arial" w:hAnsi="Arial" w:cs="Arial"/>
          <w:spacing w:val="-2"/>
          <w:sz w:val="20"/>
          <w:szCs w:val="20"/>
        </w:rPr>
      </w:pPr>
      <w:r w:rsidRPr="002F6172">
        <w:rPr>
          <w:rFonts w:ascii="Arial" w:hAnsi="Arial" w:cs="Arial"/>
          <w:spacing w:val="-2"/>
          <w:sz w:val="20"/>
          <w:szCs w:val="20"/>
        </w:rPr>
        <w:t>An alarm parameter assessment will be performed each shift, and prn (e.g., change in patient condition or when alarm parameters are exceeded/subceeded).</w:t>
      </w:r>
    </w:p>
    <w:p w14:paraId="29A4B974" w14:textId="77777777" w:rsidR="00652D76" w:rsidRPr="002F6172" w:rsidRDefault="00652D76" w:rsidP="00652D76">
      <w:pPr>
        <w:numPr>
          <w:ilvl w:val="0"/>
          <w:numId w:val="18"/>
        </w:numPr>
        <w:suppressAutoHyphens/>
        <w:spacing w:after="240"/>
        <w:rPr>
          <w:rFonts w:ascii="Arial" w:hAnsi="Arial" w:cs="Arial"/>
          <w:spacing w:val="-2"/>
          <w:sz w:val="20"/>
          <w:szCs w:val="20"/>
        </w:rPr>
      </w:pPr>
      <w:r w:rsidRPr="002F6172">
        <w:rPr>
          <w:rFonts w:ascii="Arial" w:hAnsi="Arial" w:cs="Arial"/>
          <w:spacing w:val="-2"/>
          <w:sz w:val="20"/>
          <w:szCs w:val="20"/>
        </w:rPr>
        <w:t>Alarm parameters will be adjusted when the alarm parameter assessment indicates the vital sign or hemodynamic value displayed on the monitor have changed since the last alarm parameter assessment (e.g. value now outside of set alarm parameters).</w:t>
      </w:r>
    </w:p>
    <w:p w14:paraId="2F6B6105" w14:textId="77777777" w:rsidR="00652D76" w:rsidRPr="00271021" w:rsidRDefault="00652D76" w:rsidP="00652D76">
      <w:pPr>
        <w:numPr>
          <w:ilvl w:val="0"/>
          <w:numId w:val="18"/>
        </w:numPr>
        <w:suppressAutoHyphens/>
        <w:spacing w:after="240"/>
        <w:rPr>
          <w:rFonts w:ascii="Arial" w:hAnsi="Arial" w:cs="Arial"/>
          <w:spacing w:val="-2"/>
          <w:sz w:val="20"/>
        </w:rPr>
      </w:pPr>
      <w:r w:rsidRPr="00271021">
        <w:rPr>
          <w:rFonts w:ascii="Arial" w:hAnsi="Arial" w:cs="Arial"/>
          <w:spacing w:val="-2"/>
          <w:sz w:val="20"/>
        </w:rPr>
        <w:t xml:space="preserve">Alarm parameters that should be individualized by </w:t>
      </w:r>
      <w:r>
        <w:rPr>
          <w:rFonts w:ascii="Arial" w:hAnsi="Arial" w:cs="Arial"/>
          <w:spacing w:val="-2"/>
          <w:sz w:val="20"/>
        </w:rPr>
        <w:t>turning them on or off include but are not limited to</w:t>
      </w:r>
      <w:r w:rsidRPr="00271021">
        <w:rPr>
          <w:rFonts w:ascii="Arial" w:hAnsi="Arial" w:cs="Arial"/>
          <w:spacing w:val="-2"/>
          <w:sz w:val="20"/>
        </w:rPr>
        <w:t>:</w:t>
      </w:r>
    </w:p>
    <w:p w14:paraId="4575DA67" w14:textId="77777777" w:rsidR="00652D76" w:rsidRPr="00271021" w:rsidRDefault="00652D76" w:rsidP="00652D76">
      <w:pPr>
        <w:numPr>
          <w:ilvl w:val="1"/>
          <w:numId w:val="17"/>
        </w:numPr>
        <w:suppressAutoHyphens/>
        <w:spacing w:after="240"/>
        <w:ind w:left="1080"/>
        <w:rPr>
          <w:rFonts w:ascii="Arial" w:hAnsi="Arial" w:cs="Arial"/>
          <w:spacing w:val="-2"/>
          <w:sz w:val="20"/>
        </w:rPr>
      </w:pPr>
      <w:r w:rsidRPr="00271021">
        <w:rPr>
          <w:rFonts w:ascii="Arial" w:hAnsi="Arial" w:cs="Arial"/>
          <w:spacing w:val="-2"/>
          <w:sz w:val="20"/>
        </w:rPr>
        <w:t>Non-sustained VT</w:t>
      </w:r>
    </w:p>
    <w:p w14:paraId="5548763C" w14:textId="77777777" w:rsidR="00652D76" w:rsidRPr="00271021" w:rsidRDefault="00652D76" w:rsidP="00652D76">
      <w:pPr>
        <w:numPr>
          <w:ilvl w:val="1"/>
          <w:numId w:val="17"/>
        </w:numPr>
        <w:suppressAutoHyphens/>
        <w:spacing w:after="240"/>
        <w:ind w:left="1080"/>
        <w:rPr>
          <w:rFonts w:ascii="Arial" w:hAnsi="Arial" w:cs="Arial"/>
          <w:spacing w:val="-2"/>
          <w:sz w:val="20"/>
        </w:rPr>
      </w:pPr>
      <w:r w:rsidRPr="00271021">
        <w:rPr>
          <w:rFonts w:ascii="Arial" w:hAnsi="Arial" w:cs="Arial"/>
          <w:spacing w:val="-2"/>
          <w:sz w:val="20"/>
        </w:rPr>
        <w:t>Pair PVCs</w:t>
      </w:r>
    </w:p>
    <w:p w14:paraId="57ECCD50" w14:textId="77777777" w:rsidR="00652D76" w:rsidRPr="00271021" w:rsidRDefault="00652D76" w:rsidP="00652D76">
      <w:pPr>
        <w:numPr>
          <w:ilvl w:val="1"/>
          <w:numId w:val="17"/>
        </w:numPr>
        <w:suppressAutoHyphens/>
        <w:spacing w:after="240"/>
        <w:ind w:left="1080"/>
        <w:rPr>
          <w:rFonts w:ascii="Arial" w:hAnsi="Arial" w:cs="Arial"/>
          <w:spacing w:val="-2"/>
          <w:sz w:val="20"/>
        </w:rPr>
      </w:pPr>
      <w:r w:rsidRPr="00271021">
        <w:rPr>
          <w:rFonts w:ascii="Arial" w:hAnsi="Arial" w:cs="Arial"/>
          <w:spacing w:val="-2"/>
          <w:sz w:val="20"/>
        </w:rPr>
        <w:t>Ventricular bigeminy/trigeminy</w:t>
      </w:r>
    </w:p>
    <w:p w14:paraId="328D5705" w14:textId="77777777" w:rsidR="00652D76" w:rsidRPr="00271021" w:rsidRDefault="00652D76" w:rsidP="00652D76">
      <w:pPr>
        <w:numPr>
          <w:ilvl w:val="1"/>
          <w:numId w:val="17"/>
        </w:numPr>
        <w:suppressAutoHyphens/>
        <w:spacing w:after="240"/>
        <w:ind w:left="1080"/>
        <w:rPr>
          <w:rFonts w:ascii="Arial" w:hAnsi="Arial" w:cs="Arial"/>
          <w:spacing w:val="-2"/>
          <w:sz w:val="20"/>
        </w:rPr>
      </w:pPr>
      <w:r w:rsidRPr="00271021">
        <w:rPr>
          <w:rFonts w:ascii="Arial" w:hAnsi="Arial" w:cs="Arial"/>
          <w:spacing w:val="-2"/>
          <w:sz w:val="20"/>
        </w:rPr>
        <w:t>Atrial fibrillation</w:t>
      </w:r>
    </w:p>
    <w:p w14:paraId="7350364D" w14:textId="77777777" w:rsidR="00652D76" w:rsidRDefault="00652D76" w:rsidP="00652D76">
      <w:pPr>
        <w:numPr>
          <w:ilvl w:val="1"/>
          <w:numId w:val="17"/>
        </w:numPr>
        <w:suppressAutoHyphens/>
        <w:spacing w:after="240"/>
        <w:ind w:left="1080"/>
        <w:rPr>
          <w:rFonts w:ascii="Arial" w:hAnsi="Arial" w:cs="Arial"/>
          <w:spacing w:val="-2"/>
          <w:sz w:val="20"/>
        </w:rPr>
      </w:pPr>
      <w:r w:rsidRPr="00271021">
        <w:rPr>
          <w:rFonts w:ascii="Arial" w:hAnsi="Arial" w:cs="Arial"/>
          <w:spacing w:val="-2"/>
          <w:sz w:val="20"/>
        </w:rPr>
        <w:t>Irregular heart rate</w:t>
      </w:r>
    </w:p>
    <w:p w14:paraId="67401FDB" w14:textId="77777777" w:rsidR="00652D76" w:rsidRPr="00271021" w:rsidRDefault="00652D76" w:rsidP="00652D76">
      <w:pPr>
        <w:numPr>
          <w:ilvl w:val="1"/>
          <w:numId w:val="17"/>
        </w:numPr>
        <w:suppressAutoHyphens/>
        <w:spacing w:after="240"/>
        <w:ind w:left="1080"/>
        <w:rPr>
          <w:rFonts w:ascii="Arial" w:hAnsi="Arial" w:cs="Arial"/>
          <w:spacing w:val="-2"/>
          <w:sz w:val="20"/>
        </w:rPr>
      </w:pPr>
      <w:r>
        <w:rPr>
          <w:rFonts w:ascii="Arial" w:hAnsi="Arial" w:cs="Arial"/>
          <w:spacing w:val="-2"/>
          <w:sz w:val="20"/>
        </w:rPr>
        <w:t>ST segment monitoring</w:t>
      </w:r>
    </w:p>
    <w:p w14:paraId="22130660" w14:textId="77777777" w:rsidR="00652D76" w:rsidRDefault="00652D76" w:rsidP="00652D76">
      <w:pPr>
        <w:pStyle w:val="Header"/>
        <w:spacing w:after="240"/>
        <w:rPr>
          <w:rFonts w:ascii="Arial" w:hAnsi="Arial" w:cs="Arial"/>
          <w:b/>
          <w:smallCaps/>
          <w:sz w:val="20"/>
          <w:u w:val="single"/>
        </w:rPr>
      </w:pPr>
      <w:r>
        <w:rPr>
          <w:rFonts w:ascii="Arial" w:hAnsi="Arial" w:cs="Arial"/>
          <w:b/>
          <w:smallCaps/>
          <w:sz w:val="20"/>
          <w:u w:val="single"/>
        </w:rPr>
        <w:t>Documentation</w:t>
      </w:r>
    </w:p>
    <w:p w14:paraId="4EE86757" w14:textId="402E931B" w:rsidR="00652D76" w:rsidRDefault="00652D76" w:rsidP="00652D76">
      <w:pPr>
        <w:suppressAutoHyphens/>
        <w:spacing w:after="240"/>
        <w:rPr>
          <w:rFonts w:ascii="Arial" w:hAnsi="Arial" w:cs="Arial"/>
          <w:spacing w:val="-2"/>
          <w:sz w:val="20"/>
        </w:rPr>
      </w:pPr>
      <w:r>
        <w:rPr>
          <w:rFonts w:ascii="Arial" w:hAnsi="Arial" w:cs="Arial"/>
          <w:spacing w:val="-2"/>
          <w:sz w:val="20"/>
        </w:rPr>
        <w:lastRenderedPageBreak/>
        <w:t>Rhythm will be documented in EMR with each set of vital signs.</w:t>
      </w:r>
    </w:p>
    <w:p w14:paraId="3DF2D7FD" w14:textId="77777777" w:rsidR="00652D76" w:rsidRDefault="00652D76" w:rsidP="00652D76">
      <w:pPr>
        <w:suppressAutoHyphens/>
        <w:spacing w:after="240"/>
        <w:rPr>
          <w:rFonts w:ascii="Arial" w:hAnsi="Arial" w:cs="Arial"/>
          <w:spacing w:val="-2"/>
        </w:rPr>
      </w:pPr>
      <w:r>
        <w:rPr>
          <w:rFonts w:ascii="Arial" w:hAnsi="Arial" w:cs="Arial"/>
          <w:spacing w:val="-2"/>
          <w:sz w:val="20"/>
        </w:rPr>
        <w:t>See “reviewing and saving telemetry strips” above.</w:t>
      </w:r>
    </w:p>
    <w:p w14:paraId="3041D47B" w14:textId="77777777" w:rsidR="00652D76" w:rsidRPr="0024108B" w:rsidRDefault="00652D76" w:rsidP="00652D76">
      <w:pPr>
        <w:pStyle w:val="Header"/>
        <w:spacing w:after="240"/>
        <w:rPr>
          <w:rFonts w:ascii="Arial" w:hAnsi="Arial" w:cs="Arial"/>
          <w:b/>
          <w:smallCaps/>
          <w:sz w:val="20"/>
          <w:u w:val="single"/>
        </w:rPr>
      </w:pPr>
      <w:r w:rsidRPr="0024108B">
        <w:rPr>
          <w:rFonts w:ascii="Arial" w:hAnsi="Arial" w:cs="Arial"/>
          <w:b/>
          <w:smallCaps/>
          <w:sz w:val="20"/>
          <w:u w:val="single"/>
        </w:rPr>
        <w:t xml:space="preserve">Nursing </w:t>
      </w:r>
      <w:r>
        <w:rPr>
          <w:rFonts w:ascii="Arial" w:hAnsi="Arial" w:cs="Arial"/>
          <w:b/>
          <w:smallCaps/>
          <w:sz w:val="20"/>
          <w:u w:val="single"/>
        </w:rPr>
        <w:t>R</w:t>
      </w:r>
      <w:r w:rsidRPr="0024108B">
        <w:rPr>
          <w:rFonts w:ascii="Arial" w:hAnsi="Arial" w:cs="Arial"/>
          <w:b/>
          <w:smallCaps/>
          <w:sz w:val="20"/>
          <w:u w:val="single"/>
        </w:rPr>
        <w:t xml:space="preserve">esponse to </w:t>
      </w:r>
      <w:r>
        <w:rPr>
          <w:rFonts w:ascii="Arial" w:hAnsi="Arial" w:cs="Arial"/>
          <w:b/>
          <w:smallCaps/>
          <w:sz w:val="20"/>
          <w:u w:val="single"/>
        </w:rPr>
        <w:t>E</w:t>
      </w:r>
      <w:r w:rsidRPr="0024108B">
        <w:rPr>
          <w:rFonts w:ascii="Arial" w:hAnsi="Arial" w:cs="Arial"/>
          <w:b/>
          <w:smallCaps/>
          <w:sz w:val="20"/>
          <w:u w:val="single"/>
        </w:rPr>
        <w:t xml:space="preserve">quipment </w:t>
      </w:r>
      <w:r>
        <w:rPr>
          <w:rFonts w:ascii="Arial" w:hAnsi="Arial" w:cs="Arial"/>
          <w:b/>
          <w:smallCaps/>
          <w:sz w:val="20"/>
          <w:u w:val="single"/>
        </w:rPr>
        <w:t>F</w:t>
      </w:r>
      <w:r w:rsidRPr="0024108B">
        <w:rPr>
          <w:rFonts w:ascii="Arial" w:hAnsi="Arial" w:cs="Arial"/>
          <w:b/>
          <w:smallCaps/>
          <w:sz w:val="20"/>
          <w:u w:val="single"/>
        </w:rPr>
        <w:t>ailure</w:t>
      </w:r>
    </w:p>
    <w:p w14:paraId="6881300C" w14:textId="77777777" w:rsidR="00652D76" w:rsidRDefault="00652D76" w:rsidP="00652D76">
      <w:pPr>
        <w:numPr>
          <w:ilvl w:val="0"/>
          <w:numId w:val="43"/>
        </w:numPr>
        <w:suppressAutoHyphens/>
        <w:spacing w:after="240"/>
        <w:rPr>
          <w:rFonts w:ascii="Arial" w:hAnsi="Arial" w:cs="Arial"/>
          <w:spacing w:val="-2"/>
          <w:sz w:val="20"/>
        </w:rPr>
      </w:pPr>
      <w:r>
        <w:rPr>
          <w:rFonts w:ascii="Arial" w:hAnsi="Arial" w:cs="Arial"/>
          <w:spacing w:val="-2"/>
          <w:sz w:val="20"/>
        </w:rPr>
        <w:t>Notify Biomedical Engineering of the problem.</w:t>
      </w:r>
    </w:p>
    <w:p w14:paraId="3F1D337F" w14:textId="77777777" w:rsidR="00652D76" w:rsidRPr="00B665E5" w:rsidRDefault="00652D76" w:rsidP="00652D76">
      <w:pPr>
        <w:pStyle w:val="ListParagraph"/>
        <w:numPr>
          <w:ilvl w:val="1"/>
          <w:numId w:val="11"/>
        </w:numPr>
        <w:suppressAutoHyphens/>
        <w:spacing w:after="240"/>
        <w:ind w:left="1080"/>
        <w:contextualSpacing w:val="0"/>
        <w:rPr>
          <w:rFonts w:ascii="Arial" w:hAnsi="Arial" w:cs="Arial"/>
          <w:spacing w:val="-2"/>
          <w:sz w:val="20"/>
        </w:rPr>
      </w:pPr>
      <w:r w:rsidRPr="00B665E5">
        <w:rPr>
          <w:rFonts w:ascii="Arial" w:hAnsi="Arial" w:cs="Arial"/>
          <w:spacing w:val="-2"/>
          <w:sz w:val="20"/>
        </w:rPr>
        <w:t xml:space="preserve">Use an extra transmitter or wireless monitor when available.  If an extra transmitter is unavailable, and patient requires continuous ECG monitoring, the patient will be transferred to an available </w:t>
      </w:r>
      <w:r>
        <w:rPr>
          <w:rFonts w:ascii="Arial" w:hAnsi="Arial" w:cs="Arial"/>
          <w:spacing w:val="-2"/>
          <w:sz w:val="20"/>
        </w:rPr>
        <w:t>monitored bed at appropriate level of care</w:t>
      </w:r>
      <w:r w:rsidRPr="00B665E5">
        <w:rPr>
          <w:rFonts w:ascii="Arial" w:hAnsi="Arial" w:cs="Arial"/>
          <w:spacing w:val="-2"/>
          <w:sz w:val="20"/>
        </w:rPr>
        <w:t>.</w:t>
      </w:r>
    </w:p>
    <w:p w14:paraId="5E4D61A2" w14:textId="55CE5C3B" w:rsidR="00652D76" w:rsidRPr="00B665E5" w:rsidRDefault="00652D76" w:rsidP="00652D76">
      <w:pPr>
        <w:pStyle w:val="ListParagraph"/>
        <w:numPr>
          <w:ilvl w:val="1"/>
          <w:numId w:val="11"/>
        </w:numPr>
        <w:suppressAutoHyphens/>
        <w:spacing w:after="240"/>
        <w:ind w:left="1080"/>
        <w:contextualSpacing w:val="0"/>
        <w:rPr>
          <w:rFonts w:ascii="Arial" w:hAnsi="Arial" w:cs="Arial"/>
          <w:spacing w:val="-2"/>
          <w:sz w:val="20"/>
        </w:rPr>
      </w:pPr>
      <w:r w:rsidRPr="00B665E5">
        <w:rPr>
          <w:rFonts w:ascii="Arial" w:hAnsi="Arial" w:cs="Arial"/>
          <w:spacing w:val="-2"/>
          <w:sz w:val="20"/>
        </w:rPr>
        <w:t xml:space="preserve">Monitoring equipment in ICUs </w:t>
      </w:r>
      <w:r>
        <w:rPr>
          <w:rFonts w:ascii="Arial" w:hAnsi="Arial" w:cs="Arial"/>
          <w:spacing w:val="-2"/>
          <w:sz w:val="20"/>
        </w:rPr>
        <w:t>–</w:t>
      </w:r>
      <w:r w:rsidRPr="00B665E5">
        <w:rPr>
          <w:rFonts w:ascii="Arial" w:hAnsi="Arial" w:cs="Arial"/>
          <w:spacing w:val="-2"/>
          <w:sz w:val="20"/>
        </w:rPr>
        <w:t xml:space="preserve"> see</w:t>
      </w:r>
      <w:r>
        <w:rPr>
          <w:rFonts w:ascii="Arial" w:hAnsi="Arial" w:cs="Arial"/>
          <w:spacing w:val="-2"/>
          <w:sz w:val="20"/>
        </w:rPr>
        <w:t xml:space="preserve"> </w:t>
      </w:r>
      <w:r w:rsidRPr="00B665E5">
        <w:rPr>
          <w:rFonts w:ascii="Arial" w:hAnsi="Arial" w:cs="Arial"/>
          <w:spacing w:val="-2"/>
          <w:sz w:val="20"/>
        </w:rPr>
        <w:t>Safety Manual</w:t>
      </w:r>
    </w:p>
    <w:p w14:paraId="59A75D2A" w14:textId="77777777" w:rsidR="00652D76" w:rsidRDefault="00652D76" w:rsidP="00652D76">
      <w:pPr>
        <w:pStyle w:val="ListParagraph"/>
        <w:numPr>
          <w:ilvl w:val="0"/>
          <w:numId w:val="11"/>
        </w:numPr>
        <w:suppressAutoHyphens/>
        <w:spacing w:after="240"/>
        <w:contextualSpacing w:val="0"/>
        <w:rPr>
          <w:rFonts w:ascii="Arial" w:hAnsi="Arial" w:cs="Arial"/>
          <w:spacing w:val="-2"/>
          <w:sz w:val="20"/>
        </w:rPr>
      </w:pPr>
      <w:r w:rsidRPr="002D6125">
        <w:rPr>
          <w:rFonts w:ascii="Arial" w:hAnsi="Arial" w:cs="Arial"/>
          <w:spacing w:val="-2"/>
          <w:sz w:val="20"/>
        </w:rPr>
        <w:t xml:space="preserve">If the electronic strip saving system is down, </w:t>
      </w:r>
      <w:r>
        <w:rPr>
          <w:rFonts w:ascii="Arial" w:hAnsi="Arial" w:cs="Arial"/>
          <w:spacing w:val="-2"/>
          <w:sz w:val="20"/>
        </w:rPr>
        <w:t>continue to save strips and send to EMR when system is back online.</w:t>
      </w:r>
    </w:p>
    <w:p w14:paraId="04AE01E2" w14:textId="77777777" w:rsidR="00652D76" w:rsidRDefault="00652D76" w:rsidP="00652D76">
      <w:pPr>
        <w:pStyle w:val="ListParagraph"/>
        <w:numPr>
          <w:ilvl w:val="0"/>
          <w:numId w:val="11"/>
        </w:numPr>
        <w:suppressAutoHyphens/>
        <w:spacing w:after="240"/>
        <w:contextualSpacing w:val="0"/>
        <w:rPr>
          <w:rFonts w:ascii="Arial" w:hAnsi="Arial" w:cs="Arial"/>
          <w:spacing w:val="-2"/>
          <w:sz w:val="20"/>
        </w:rPr>
      </w:pPr>
      <w:r>
        <w:rPr>
          <w:rFonts w:ascii="Arial" w:hAnsi="Arial" w:cs="Arial"/>
          <w:spacing w:val="-2"/>
          <w:sz w:val="20"/>
        </w:rPr>
        <w:t>If the patient is discharged prior to system coming back online, print strips and place in hard chart.</w:t>
      </w:r>
    </w:p>
    <w:p w14:paraId="228AE49D" w14:textId="77777777" w:rsidR="00652D76" w:rsidRPr="00685505" w:rsidRDefault="00652D76" w:rsidP="00652D76">
      <w:pPr>
        <w:pStyle w:val="ListParagraph"/>
        <w:numPr>
          <w:ilvl w:val="1"/>
          <w:numId w:val="47"/>
        </w:numPr>
        <w:suppressAutoHyphens/>
        <w:spacing w:after="240"/>
        <w:contextualSpacing w:val="0"/>
        <w:rPr>
          <w:rFonts w:ascii="Arial" w:hAnsi="Arial" w:cs="Arial"/>
          <w:spacing w:val="-2"/>
          <w:sz w:val="20"/>
        </w:rPr>
      </w:pPr>
      <w:r w:rsidRPr="00685505">
        <w:rPr>
          <w:rFonts w:ascii="Arial" w:hAnsi="Arial" w:cs="Arial"/>
          <w:spacing w:val="-2"/>
          <w:sz w:val="20"/>
        </w:rPr>
        <w:t>To retrieve saved strips to send to EMR</w:t>
      </w:r>
    </w:p>
    <w:p w14:paraId="457126A3" w14:textId="77777777" w:rsidR="00652D76" w:rsidRDefault="00652D76" w:rsidP="00652D76">
      <w:pPr>
        <w:pStyle w:val="ListParagraph"/>
        <w:numPr>
          <w:ilvl w:val="3"/>
          <w:numId w:val="47"/>
        </w:numPr>
        <w:tabs>
          <w:tab w:val="clear" w:pos="1800"/>
        </w:tabs>
        <w:suppressAutoHyphens/>
        <w:spacing w:after="240"/>
        <w:ind w:left="1440"/>
        <w:contextualSpacing w:val="0"/>
        <w:rPr>
          <w:rFonts w:ascii="Arial" w:hAnsi="Arial" w:cs="Arial"/>
          <w:spacing w:val="-2"/>
          <w:sz w:val="20"/>
        </w:rPr>
      </w:pPr>
      <w:r>
        <w:rPr>
          <w:rFonts w:ascii="Arial" w:hAnsi="Arial" w:cs="Arial"/>
          <w:spacing w:val="-2"/>
          <w:sz w:val="20"/>
        </w:rPr>
        <w:t>Go to “Patient Window”</w:t>
      </w:r>
    </w:p>
    <w:p w14:paraId="20E41F9F" w14:textId="77777777" w:rsidR="00652D76" w:rsidRDefault="00652D76" w:rsidP="00652D76">
      <w:pPr>
        <w:pStyle w:val="ListParagraph"/>
        <w:numPr>
          <w:ilvl w:val="3"/>
          <w:numId w:val="47"/>
        </w:numPr>
        <w:tabs>
          <w:tab w:val="clear" w:pos="1800"/>
        </w:tabs>
        <w:suppressAutoHyphens/>
        <w:spacing w:after="240"/>
        <w:ind w:left="1440"/>
        <w:contextualSpacing w:val="0"/>
        <w:rPr>
          <w:rFonts w:ascii="Arial" w:hAnsi="Arial" w:cs="Arial"/>
          <w:spacing w:val="-2"/>
          <w:sz w:val="20"/>
        </w:rPr>
      </w:pPr>
      <w:r>
        <w:rPr>
          <w:rFonts w:ascii="Arial" w:hAnsi="Arial" w:cs="Arial"/>
          <w:spacing w:val="-2"/>
          <w:sz w:val="20"/>
        </w:rPr>
        <w:t>Click “Review”, then “Alarm Review”</w:t>
      </w:r>
    </w:p>
    <w:p w14:paraId="6A9DD985" w14:textId="77777777" w:rsidR="00652D76" w:rsidRDefault="00652D76" w:rsidP="00652D76">
      <w:pPr>
        <w:pStyle w:val="Header"/>
        <w:spacing w:after="240"/>
        <w:rPr>
          <w:rFonts w:ascii="Arial" w:hAnsi="Arial" w:cs="Arial"/>
          <w:b/>
          <w:smallCaps/>
          <w:sz w:val="20"/>
          <w:u w:val="single"/>
        </w:rPr>
      </w:pPr>
      <w:r>
        <w:rPr>
          <w:rFonts w:ascii="Arial" w:hAnsi="Arial" w:cs="Arial"/>
          <w:b/>
          <w:smallCaps/>
          <w:sz w:val="20"/>
          <w:u w:val="single"/>
        </w:rPr>
        <w:t>Reference(s)</w:t>
      </w:r>
    </w:p>
    <w:p w14:paraId="44AEBD73" w14:textId="77777777" w:rsidR="00652D76" w:rsidRPr="00A410F3" w:rsidRDefault="00652D76" w:rsidP="00652D76">
      <w:pPr>
        <w:numPr>
          <w:ilvl w:val="0"/>
          <w:numId w:val="6"/>
        </w:numPr>
        <w:suppressAutoHyphens/>
        <w:spacing w:after="240"/>
        <w:rPr>
          <w:rFonts w:ascii="Arial" w:hAnsi="Arial" w:cs="Arial"/>
          <w:spacing w:val="-2"/>
          <w:sz w:val="20"/>
        </w:rPr>
      </w:pPr>
      <w:r>
        <w:rPr>
          <w:rFonts w:ascii="Arial" w:hAnsi="Arial" w:cs="Arial"/>
          <w:spacing w:val="-2"/>
          <w:sz w:val="20"/>
        </w:rPr>
        <w:t>AACN, (2016). AACN Practice Alert- ST Segment Monitoring.</w:t>
      </w:r>
    </w:p>
    <w:p w14:paraId="7EA6C176" w14:textId="77777777" w:rsidR="00652D76" w:rsidRPr="00A561FA" w:rsidRDefault="00652D76" w:rsidP="00652D76">
      <w:pPr>
        <w:numPr>
          <w:ilvl w:val="0"/>
          <w:numId w:val="6"/>
        </w:numPr>
        <w:suppressAutoHyphens/>
        <w:spacing w:after="240"/>
        <w:rPr>
          <w:rFonts w:ascii="Arial" w:hAnsi="Arial" w:cs="Arial"/>
          <w:spacing w:val="-2"/>
          <w:sz w:val="20"/>
        </w:rPr>
      </w:pPr>
      <w:r w:rsidRPr="00EB665D">
        <w:rPr>
          <w:rFonts w:ascii="Arial" w:hAnsi="Arial"/>
          <w:sz w:val="20"/>
        </w:rPr>
        <w:t xml:space="preserve">Carlson, </w:t>
      </w:r>
      <w:r>
        <w:rPr>
          <w:rFonts w:ascii="Arial" w:hAnsi="Arial"/>
          <w:sz w:val="20"/>
        </w:rPr>
        <w:t>K. and Lynn-McHale Wiegand, D</w:t>
      </w:r>
      <w:r w:rsidRPr="00EB665D">
        <w:rPr>
          <w:rFonts w:ascii="Arial" w:hAnsi="Arial"/>
          <w:sz w:val="20"/>
        </w:rPr>
        <w:t xml:space="preserve">. </w:t>
      </w:r>
      <w:r w:rsidRPr="00A561FA">
        <w:rPr>
          <w:rFonts w:ascii="Arial" w:hAnsi="Arial"/>
          <w:sz w:val="20"/>
        </w:rPr>
        <w:t>AACN Procedure Manual for Critical Care</w:t>
      </w:r>
      <w:r w:rsidRPr="00EB665D">
        <w:rPr>
          <w:rFonts w:ascii="Arial" w:hAnsi="Arial"/>
          <w:sz w:val="20"/>
        </w:rPr>
        <w:t xml:space="preserve"> (5</w:t>
      </w:r>
      <w:r w:rsidRPr="00EB665D">
        <w:rPr>
          <w:rFonts w:ascii="Arial" w:hAnsi="Arial"/>
          <w:sz w:val="20"/>
          <w:vertAlign w:val="superscript"/>
        </w:rPr>
        <w:t>th</w:t>
      </w:r>
      <w:r w:rsidRPr="00EB665D">
        <w:rPr>
          <w:rFonts w:ascii="Arial" w:hAnsi="Arial"/>
          <w:sz w:val="20"/>
        </w:rPr>
        <w:t xml:space="preserve"> e</w:t>
      </w:r>
      <w:r>
        <w:rPr>
          <w:rFonts w:ascii="Arial" w:hAnsi="Arial"/>
          <w:sz w:val="20"/>
        </w:rPr>
        <w:t>dition). Elsevier Saunders 2005.</w:t>
      </w:r>
    </w:p>
    <w:p w14:paraId="5E58C028" w14:textId="68B53313" w:rsidR="00652D76" w:rsidRPr="0070265D" w:rsidRDefault="00652D76" w:rsidP="00652D76">
      <w:pPr>
        <w:numPr>
          <w:ilvl w:val="0"/>
          <w:numId w:val="6"/>
        </w:numPr>
        <w:suppressAutoHyphens/>
        <w:spacing w:after="240"/>
        <w:rPr>
          <w:rFonts w:ascii="Arial" w:hAnsi="Arial" w:cs="Arial"/>
          <w:spacing w:val="-2"/>
          <w:sz w:val="20"/>
        </w:rPr>
      </w:pPr>
      <w:r>
        <w:rPr>
          <w:rFonts w:ascii="Arial" w:hAnsi="Arial"/>
          <w:sz w:val="20"/>
        </w:rPr>
        <w:t xml:space="preserve">Crawford, C.L. (2015). Telemetry Monitoring: Are admission criteria based on evidence? </w:t>
      </w:r>
      <w:r>
        <w:rPr>
          <w:rFonts w:ascii="Arial" w:hAnsi="Arial"/>
          <w:i/>
          <w:sz w:val="20"/>
        </w:rPr>
        <w:t>American Journal of Critical Care, 24</w:t>
      </w:r>
      <w:r>
        <w:rPr>
          <w:rFonts w:ascii="Arial" w:hAnsi="Arial"/>
          <w:sz w:val="20"/>
        </w:rPr>
        <w:t>(4), pg. 360-364.</w:t>
      </w:r>
    </w:p>
    <w:p w14:paraId="0DD094C7" w14:textId="77777777" w:rsidR="00652D76" w:rsidRPr="00B665E5" w:rsidRDefault="00652D76" w:rsidP="00652D76">
      <w:pPr>
        <w:numPr>
          <w:ilvl w:val="0"/>
          <w:numId w:val="6"/>
        </w:numPr>
        <w:suppressAutoHyphens/>
        <w:spacing w:after="240"/>
        <w:rPr>
          <w:rFonts w:ascii="Arial" w:hAnsi="Arial" w:cs="Arial"/>
          <w:spacing w:val="-2"/>
          <w:sz w:val="16"/>
          <w:szCs w:val="20"/>
        </w:rPr>
      </w:pPr>
      <w:hyperlink r:id="rId13" w:history="1">
        <w:r w:rsidRPr="00B665E5">
          <w:rPr>
            <w:rStyle w:val="Hyperlink"/>
            <w:rFonts w:ascii="Arial" w:hAnsi="Arial" w:cs="Arial"/>
            <w:sz w:val="20"/>
            <w:szCs w:val="20"/>
          </w:rPr>
          <w:t>Lippincott Procedures - Cardiac monitoring (lww.com)</w:t>
        </w:r>
      </w:hyperlink>
    </w:p>
    <w:p w14:paraId="15E84C65" w14:textId="77777777" w:rsidR="00652D76" w:rsidRPr="00A561FA" w:rsidRDefault="00652D76" w:rsidP="00652D76">
      <w:pPr>
        <w:numPr>
          <w:ilvl w:val="0"/>
          <w:numId w:val="6"/>
        </w:numPr>
        <w:suppressAutoHyphens/>
        <w:spacing w:after="240"/>
        <w:rPr>
          <w:rFonts w:ascii="Arial" w:hAnsi="Arial" w:cs="Arial"/>
          <w:spacing w:val="-2"/>
          <w:sz w:val="20"/>
        </w:rPr>
      </w:pPr>
      <w:r w:rsidRPr="00A561FA">
        <w:rPr>
          <w:rFonts w:ascii="Arial" w:hAnsi="Arial" w:cs="Arial"/>
          <w:spacing w:val="-2"/>
          <w:sz w:val="20"/>
        </w:rPr>
        <w:t>Phillips Corporation (2013). Just a Nuisance.</w:t>
      </w:r>
    </w:p>
    <w:p w14:paraId="0BC777B7" w14:textId="77777777" w:rsidR="00652D76" w:rsidRPr="00FE40FA" w:rsidRDefault="00652D76" w:rsidP="00652D76">
      <w:pPr>
        <w:numPr>
          <w:ilvl w:val="0"/>
          <w:numId w:val="6"/>
        </w:numPr>
        <w:suppressAutoHyphens/>
        <w:spacing w:after="240"/>
        <w:rPr>
          <w:rFonts w:ascii="Arial" w:hAnsi="Arial" w:cs="Arial"/>
          <w:spacing w:val="-2"/>
          <w:sz w:val="20"/>
        </w:rPr>
      </w:pPr>
      <w:r w:rsidRPr="00FE40FA">
        <w:rPr>
          <w:rFonts w:ascii="Arial" w:hAnsi="Arial" w:cs="Arial"/>
          <w:spacing w:val="-2"/>
          <w:sz w:val="20"/>
        </w:rPr>
        <w:t>Phillips Corporation (2012). ST Segment Monitoring: ST/AR Arrhythmia Algorithm</w:t>
      </w:r>
      <w:r>
        <w:rPr>
          <w:rFonts w:ascii="Arial" w:hAnsi="Arial" w:cs="Arial"/>
          <w:spacing w:val="-2"/>
          <w:sz w:val="20"/>
        </w:rPr>
        <w:t xml:space="preserve"> </w:t>
      </w:r>
      <w:r w:rsidRPr="00FE40FA">
        <w:rPr>
          <w:rFonts w:ascii="Arial" w:hAnsi="Arial" w:cs="Arial"/>
          <w:spacing w:val="-2"/>
          <w:sz w:val="20"/>
        </w:rPr>
        <w:t>Application Note</w:t>
      </w:r>
    </w:p>
    <w:p w14:paraId="7E4863B8" w14:textId="77777777" w:rsidR="00652D76" w:rsidRPr="00A561FA" w:rsidRDefault="00652D76" w:rsidP="00652D76">
      <w:pPr>
        <w:numPr>
          <w:ilvl w:val="0"/>
          <w:numId w:val="6"/>
        </w:numPr>
        <w:suppressAutoHyphens/>
        <w:spacing w:after="240"/>
        <w:rPr>
          <w:rFonts w:ascii="Arial" w:hAnsi="Arial" w:cs="Arial"/>
          <w:spacing w:val="-2"/>
          <w:sz w:val="20"/>
        </w:rPr>
      </w:pPr>
      <w:r w:rsidRPr="00A561FA">
        <w:rPr>
          <w:rFonts w:ascii="Arial" w:hAnsi="Arial" w:cs="Arial"/>
          <w:spacing w:val="-2"/>
          <w:sz w:val="20"/>
        </w:rPr>
        <w:t>Drew, BJ., Harris, P., Zegre-Hemsey, JK., et. al. (2014). Insights into the Problem of Alarm Fatigue with Physiologic Monitor Devices: A Comprehensive Observational Study of Consecutive Intensive Care Unit Patients. PLoS One, 9(10).</w:t>
      </w:r>
    </w:p>
    <w:p w14:paraId="3A268B8C" w14:textId="77777777" w:rsidR="00652D76" w:rsidRPr="00C24139" w:rsidRDefault="00652D76" w:rsidP="00652D76">
      <w:pPr>
        <w:numPr>
          <w:ilvl w:val="0"/>
          <w:numId w:val="6"/>
        </w:numPr>
        <w:suppressAutoHyphens/>
        <w:spacing w:after="240"/>
        <w:rPr>
          <w:rFonts w:ascii="Arial" w:hAnsi="Arial" w:cs="Arial"/>
          <w:spacing w:val="-2"/>
          <w:sz w:val="20"/>
          <w:szCs w:val="20"/>
        </w:rPr>
      </w:pPr>
      <w:r w:rsidRPr="00A561FA">
        <w:rPr>
          <w:rFonts w:ascii="Arial" w:hAnsi="Arial" w:cs="Arial"/>
          <w:spacing w:val="-2"/>
          <w:sz w:val="20"/>
        </w:rPr>
        <w:t xml:space="preserve">Drew, BJ., Califf, RM., Funk, M. et al. (2004). AHA Scientific Statement: Practice standards for </w:t>
      </w:r>
      <w:r w:rsidRPr="00C24139">
        <w:rPr>
          <w:rFonts w:ascii="Arial" w:hAnsi="Arial" w:cs="Arial"/>
          <w:spacing w:val="-2"/>
          <w:sz w:val="20"/>
          <w:szCs w:val="20"/>
        </w:rPr>
        <w:t>electrocardiographic monitoring in hospital settings. Circulation, 110:2721-2746.</w:t>
      </w:r>
    </w:p>
    <w:p w14:paraId="73C43D84" w14:textId="0A755279" w:rsidR="00652D76" w:rsidRPr="00DD174D" w:rsidRDefault="00652D76" w:rsidP="00652D76">
      <w:pPr>
        <w:numPr>
          <w:ilvl w:val="0"/>
          <w:numId w:val="6"/>
        </w:numPr>
        <w:suppressAutoHyphens/>
        <w:spacing w:after="240"/>
        <w:rPr>
          <w:rFonts w:ascii="Arial" w:hAnsi="Arial" w:cs="Arial"/>
          <w:spacing w:val="-2"/>
          <w:sz w:val="20"/>
          <w:szCs w:val="20"/>
        </w:rPr>
      </w:pPr>
      <w:r w:rsidRPr="00AE166A">
        <w:rPr>
          <w:rFonts w:ascii="Arial" w:hAnsi="Arial" w:cs="Arial"/>
          <w:sz w:val="20"/>
          <w:szCs w:val="20"/>
          <w:shd w:val="clear" w:color="auto" w:fill="FFFFFF"/>
        </w:rPr>
        <w:lastRenderedPageBreak/>
        <w:t>Nachimuthu, Assar, M., Schussler</w:t>
      </w:r>
      <w:r w:rsidRPr="00AE166A">
        <w:rPr>
          <w:rFonts w:ascii="Arial" w:hAnsi="Arial" w:cs="Arial"/>
          <w:sz w:val="20"/>
          <w:szCs w:val="20"/>
        </w:rPr>
        <w:t>, J. (2012). Drug-induced QT interval prolongation: mechanisms and</w:t>
      </w:r>
      <w:r w:rsidRPr="00C8085B">
        <w:rPr>
          <w:rFonts w:ascii="Arial" w:hAnsi="Arial" w:cs="Arial"/>
          <w:sz w:val="20"/>
          <w:szCs w:val="20"/>
        </w:rPr>
        <w:t xml:space="preserve"> clinical management</w:t>
      </w:r>
      <w:r>
        <w:rPr>
          <w:rFonts w:ascii="Arial" w:hAnsi="Arial" w:cs="Arial"/>
          <w:sz w:val="20"/>
          <w:szCs w:val="20"/>
        </w:rPr>
        <w:t xml:space="preserve">. </w:t>
      </w:r>
      <w:r w:rsidRPr="00A27AF6">
        <w:rPr>
          <w:rFonts w:ascii="Arial" w:hAnsi="Arial" w:cs="Arial"/>
          <w:sz w:val="20"/>
          <w:szCs w:val="20"/>
        </w:rPr>
        <w:t>Therapeutic</w:t>
      </w:r>
      <w:r w:rsidRPr="00A410F3">
        <w:rPr>
          <w:rFonts w:ascii="Arial" w:hAnsi="Arial" w:cs="Arial"/>
          <w:sz w:val="20"/>
          <w:szCs w:val="20"/>
        </w:rPr>
        <w:t xml:space="preserve"> Enhancements in Drug Safety</w:t>
      </w:r>
      <w:r>
        <w:rPr>
          <w:rFonts w:ascii="Arial" w:hAnsi="Arial" w:cs="Arial"/>
          <w:sz w:val="20"/>
          <w:szCs w:val="20"/>
        </w:rPr>
        <w:t xml:space="preserve">, </w:t>
      </w:r>
      <w:r w:rsidRPr="00C8085B">
        <w:rPr>
          <w:rFonts w:ascii="Arial" w:hAnsi="Arial" w:cs="Arial"/>
          <w:sz w:val="20"/>
          <w:szCs w:val="20"/>
        </w:rPr>
        <w:t>3(5): 241–253.</w:t>
      </w:r>
    </w:p>
    <w:p w14:paraId="4A78F1FB" w14:textId="77777777" w:rsidR="00652D76" w:rsidRDefault="00652D76" w:rsidP="00652D76">
      <w:pPr>
        <w:pStyle w:val="Header"/>
        <w:tabs>
          <w:tab w:val="clear" w:pos="4320"/>
          <w:tab w:val="clear" w:pos="8640"/>
        </w:tabs>
        <w:spacing w:after="240"/>
        <w:rPr>
          <w:rFonts w:ascii="Arial" w:hAnsi="Arial" w:cs="Arial"/>
          <w:sz w:val="20"/>
        </w:rPr>
      </w:pPr>
      <w:r>
        <w:rPr>
          <w:rFonts w:ascii="Arial" w:hAnsi="Arial"/>
          <w:b/>
          <w:smallCaps/>
          <w:sz w:val="20"/>
          <w:u w:val="single"/>
        </w:rPr>
        <w:t>Attachment(s)</w:t>
      </w:r>
    </w:p>
    <w:p w14:paraId="1CE7FBEF" w14:textId="77777777" w:rsidR="00652D76" w:rsidRDefault="00652D76" w:rsidP="00652D76">
      <w:pPr>
        <w:pStyle w:val="Header"/>
        <w:numPr>
          <w:ilvl w:val="0"/>
          <w:numId w:val="44"/>
        </w:numPr>
        <w:tabs>
          <w:tab w:val="clear" w:pos="4320"/>
          <w:tab w:val="clear" w:pos="8640"/>
        </w:tabs>
        <w:spacing w:after="240"/>
        <w:rPr>
          <w:rFonts w:ascii="Arial" w:hAnsi="Arial" w:cs="Arial"/>
          <w:sz w:val="20"/>
        </w:rPr>
      </w:pPr>
      <w:hyperlink r:id="rId14" w:history="1">
        <w:r w:rsidRPr="00221506">
          <w:rPr>
            <w:rStyle w:val="Hyperlink"/>
            <w:rFonts w:ascii="Arial" w:hAnsi="Arial" w:cs="Arial"/>
            <w:sz w:val="20"/>
          </w:rPr>
          <w:t>Telemetry Log (0700-1900) Shift Handoff Tool</w:t>
        </w:r>
      </w:hyperlink>
    </w:p>
    <w:p w14:paraId="0AB8B9D3" w14:textId="77777777" w:rsidR="00652D76" w:rsidRDefault="00652D76" w:rsidP="00652D76">
      <w:pPr>
        <w:pStyle w:val="Header"/>
        <w:numPr>
          <w:ilvl w:val="0"/>
          <w:numId w:val="44"/>
        </w:numPr>
        <w:tabs>
          <w:tab w:val="clear" w:pos="4320"/>
          <w:tab w:val="clear" w:pos="8640"/>
        </w:tabs>
        <w:spacing w:after="240"/>
        <w:rPr>
          <w:rFonts w:ascii="Arial" w:hAnsi="Arial" w:cs="Arial"/>
          <w:sz w:val="20"/>
        </w:rPr>
      </w:pPr>
      <w:hyperlink r:id="rId15" w:history="1">
        <w:r w:rsidRPr="009B3F4F">
          <w:rPr>
            <w:rStyle w:val="Hyperlink"/>
            <w:rFonts w:ascii="Arial" w:hAnsi="Arial" w:cs="Arial"/>
            <w:sz w:val="20"/>
          </w:rPr>
          <w:t>Telemetry Log (1900-0700) Shift Handoff Tool</w:t>
        </w:r>
      </w:hyperlink>
    </w:p>
    <w:p w14:paraId="6BBD7764" w14:textId="77777777" w:rsidR="00652D76" w:rsidRPr="00876743" w:rsidRDefault="00652D76" w:rsidP="00652D76">
      <w:pPr>
        <w:pStyle w:val="Header"/>
        <w:tabs>
          <w:tab w:val="clear" w:pos="4320"/>
          <w:tab w:val="clear" w:pos="8640"/>
        </w:tabs>
        <w:rPr>
          <w:rFonts w:ascii="Arial" w:hAnsi="Arial" w:cs="Arial"/>
          <w:sz w:val="20"/>
        </w:rPr>
      </w:pPr>
    </w:p>
    <w:p w14:paraId="5E9A29D1" w14:textId="77777777" w:rsidR="00652D76" w:rsidRDefault="00652D76" w:rsidP="00652D76">
      <w:pPr>
        <w:pStyle w:val="Header"/>
        <w:tabs>
          <w:tab w:val="clear" w:pos="4320"/>
          <w:tab w:val="clear" w:pos="8640"/>
        </w:tabs>
        <w:rPr>
          <w:rFonts w:ascii="Arial" w:hAnsi="Arial" w:cs="Arial"/>
          <w:sz w:val="20"/>
        </w:rPr>
      </w:pPr>
    </w:p>
    <w:p w14:paraId="5B4325BE" w14:textId="77777777" w:rsidR="00652D76" w:rsidRDefault="00652D76" w:rsidP="00652D76">
      <w:pPr>
        <w:pStyle w:val="Header"/>
        <w:tabs>
          <w:tab w:val="clear" w:pos="4320"/>
          <w:tab w:val="clear" w:pos="8640"/>
        </w:tabs>
        <w:rPr>
          <w:rFonts w:ascii="Arial" w:hAnsi="Arial" w:cs="Arial"/>
          <w:sz w:val="20"/>
        </w:rPr>
      </w:pPr>
    </w:p>
    <w:tbl>
      <w:tblPr>
        <w:tblW w:w="0" w:type="auto"/>
        <w:tblBorders>
          <w:insideH w:val="single" w:sz="4" w:space="0" w:color="auto"/>
        </w:tblBorders>
        <w:tblLook w:val="04A0" w:firstRow="1" w:lastRow="0" w:firstColumn="1" w:lastColumn="0" w:noHBand="0" w:noVBand="1"/>
      </w:tblPr>
      <w:tblGrid>
        <w:gridCol w:w="5015"/>
        <w:gridCol w:w="5065"/>
      </w:tblGrid>
      <w:tr w:rsidR="00652D76" w:rsidRPr="00926EB6" w14:paraId="50B9BAEE" w14:textId="77777777" w:rsidTr="00D30D6A">
        <w:tc>
          <w:tcPr>
            <w:tcW w:w="5148" w:type="dxa"/>
            <w:shd w:val="clear" w:color="auto" w:fill="auto"/>
          </w:tcPr>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7"/>
              <w:gridCol w:w="3992"/>
            </w:tblGrid>
            <w:tr w:rsidR="00652D76" w:rsidRPr="00926EB6" w14:paraId="6DE9047B" w14:textId="77777777" w:rsidTr="00D30D6A">
              <w:tc>
                <w:tcPr>
                  <w:tcW w:w="4917" w:type="dxa"/>
                  <w:gridSpan w:val="2"/>
                  <w:shd w:val="clear" w:color="auto" w:fill="D9D9D9"/>
                </w:tcPr>
                <w:p w14:paraId="5B9B3FBC" w14:textId="77777777" w:rsidR="00652D76" w:rsidRPr="00926EB6" w:rsidRDefault="00652D76" w:rsidP="00D30D6A">
                  <w:pPr>
                    <w:pStyle w:val="Header"/>
                    <w:tabs>
                      <w:tab w:val="clear" w:pos="4320"/>
                      <w:tab w:val="clear" w:pos="8640"/>
                    </w:tabs>
                    <w:rPr>
                      <w:rFonts w:ascii="Arial" w:hAnsi="Arial"/>
                      <w:b/>
                      <w:sz w:val="16"/>
                      <w:szCs w:val="16"/>
                    </w:rPr>
                  </w:pPr>
                  <w:r w:rsidRPr="00926EB6">
                    <w:rPr>
                      <w:rFonts w:ascii="Arial" w:hAnsi="Arial"/>
                      <w:b/>
                      <w:sz w:val="16"/>
                      <w:szCs w:val="16"/>
                    </w:rPr>
                    <w:t>AACN’s Evidence-leveling System</w:t>
                  </w:r>
                </w:p>
              </w:tc>
            </w:tr>
            <w:tr w:rsidR="00652D76" w:rsidRPr="00926EB6" w14:paraId="71875B29" w14:textId="77777777" w:rsidTr="00D30D6A">
              <w:tc>
                <w:tcPr>
                  <w:tcW w:w="805" w:type="dxa"/>
                  <w:shd w:val="clear" w:color="auto" w:fill="auto"/>
                </w:tcPr>
                <w:p w14:paraId="1F5DE62F" w14:textId="77777777" w:rsidR="00652D76" w:rsidRPr="00926EB6" w:rsidRDefault="00652D76" w:rsidP="00D30D6A">
                  <w:pPr>
                    <w:pStyle w:val="Header"/>
                    <w:tabs>
                      <w:tab w:val="clear" w:pos="4320"/>
                      <w:tab w:val="clear" w:pos="8640"/>
                    </w:tabs>
                    <w:ind w:right="-371"/>
                    <w:rPr>
                      <w:rFonts w:ascii="Arial" w:hAnsi="Arial"/>
                      <w:b/>
                      <w:sz w:val="16"/>
                      <w:szCs w:val="16"/>
                    </w:rPr>
                  </w:pPr>
                  <w:r w:rsidRPr="00926EB6">
                    <w:rPr>
                      <w:rFonts w:ascii="Arial" w:hAnsi="Arial"/>
                      <w:b/>
                      <w:sz w:val="16"/>
                      <w:szCs w:val="16"/>
                    </w:rPr>
                    <w:t>Level A</w:t>
                  </w:r>
                </w:p>
              </w:tc>
              <w:tc>
                <w:tcPr>
                  <w:tcW w:w="4112" w:type="dxa"/>
                  <w:shd w:val="clear" w:color="auto" w:fill="auto"/>
                </w:tcPr>
                <w:p w14:paraId="70546A85" w14:textId="77777777" w:rsidR="00652D76" w:rsidRPr="00926EB6" w:rsidRDefault="00652D76" w:rsidP="00D30D6A">
                  <w:pPr>
                    <w:pStyle w:val="Header"/>
                    <w:tabs>
                      <w:tab w:val="clear" w:pos="4320"/>
                      <w:tab w:val="clear" w:pos="8640"/>
                    </w:tabs>
                    <w:rPr>
                      <w:rFonts w:ascii="Arial" w:hAnsi="Arial"/>
                      <w:sz w:val="16"/>
                      <w:szCs w:val="16"/>
                    </w:rPr>
                  </w:pPr>
                  <w:r w:rsidRPr="00926EB6">
                    <w:rPr>
                      <w:rFonts w:ascii="Arial" w:hAnsi="Arial"/>
                      <w:sz w:val="16"/>
                      <w:szCs w:val="16"/>
                    </w:rPr>
                    <w:t>Meta-analysis of multiple controlled studies or meta-synthesis of qualitative studies with results that consistently support a specific action, intervention or treatment</w:t>
                  </w:r>
                </w:p>
              </w:tc>
            </w:tr>
            <w:tr w:rsidR="00652D76" w:rsidRPr="00926EB6" w14:paraId="07F3C024" w14:textId="77777777" w:rsidTr="00D30D6A">
              <w:tc>
                <w:tcPr>
                  <w:tcW w:w="805" w:type="dxa"/>
                  <w:shd w:val="clear" w:color="auto" w:fill="auto"/>
                </w:tcPr>
                <w:p w14:paraId="70C134FE" w14:textId="77777777" w:rsidR="00652D76" w:rsidRPr="00926EB6" w:rsidRDefault="00652D76" w:rsidP="00D30D6A">
                  <w:pPr>
                    <w:pStyle w:val="Header"/>
                    <w:tabs>
                      <w:tab w:val="clear" w:pos="4320"/>
                      <w:tab w:val="clear" w:pos="8640"/>
                    </w:tabs>
                    <w:ind w:right="-371"/>
                    <w:rPr>
                      <w:rFonts w:ascii="Arial" w:hAnsi="Arial"/>
                      <w:b/>
                      <w:sz w:val="16"/>
                      <w:szCs w:val="16"/>
                    </w:rPr>
                  </w:pPr>
                  <w:r w:rsidRPr="00926EB6">
                    <w:rPr>
                      <w:rFonts w:ascii="Arial" w:hAnsi="Arial"/>
                      <w:b/>
                      <w:sz w:val="16"/>
                      <w:szCs w:val="16"/>
                    </w:rPr>
                    <w:t>Level B</w:t>
                  </w:r>
                </w:p>
              </w:tc>
              <w:tc>
                <w:tcPr>
                  <w:tcW w:w="4112" w:type="dxa"/>
                  <w:shd w:val="clear" w:color="auto" w:fill="auto"/>
                </w:tcPr>
                <w:p w14:paraId="3F1AF347" w14:textId="77777777" w:rsidR="00652D76" w:rsidRPr="00926EB6" w:rsidRDefault="00652D76" w:rsidP="00D30D6A">
                  <w:pPr>
                    <w:pStyle w:val="Header"/>
                    <w:tabs>
                      <w:tab w:val="clear" w:pos="4320"/>
                      <w:tab w:val="clear" w:pos="8640"/>
                    </w:tabs>
                    <w:rPr>
                      <w:rFonts w:ascii="Arial" w:hAnsi="Arial"/>
                      <w:sz w:val="16"/>
                      <w:szCs w:val="16"/>
                    </w:rPr>
                  </w:pPr>
                  <w:r w:rsidRPr="00926EB6">
                    <w:rPr>
                      <w:rFonts w:ascii="Arial" w:hAnsi="Arial"/>
                      <w:sz w:val="16"/>
                      <w:szCs w:val="16"/>
                    </w:rPr>
                    <w:t>Well designed controlled studies, both randomized and nonrandomized, with results that consistently support a specific action, intervention, or treatment</w:t>
                  </w:r>
                </w:p>
              </w:tc>
            </w:tr>
            <w:tr w:rsidR="00652D76" w:rsidRPr="00926EB6" w14:paraId="5331D699" w14:textId="77777777" w:rsidTr="00D30D6A">
              <w:tc>
                <w:tcPr>
                  <w:tcW w:w="805" w:type="dxa"/>
                  <w:shd w:val="clear" w:color="auto" w:fill="auto"/>
                </w:tcPr>
                <w:p w14:paraId="2D1ED449" w14:textId="77777777" w:rsidR="00652D76" w:rsidRPr="00926EB6" w:rsidRDefault="00652D76" w:rsidP="00D30D6A">
                  <w:pPr>
                    <w:pStyle w:val="Header"/>
                    <w:tabs>
                      <w:tab w:val="clear" w:pos="4320"/>
                      <w:tab w:val="clear" w:pos="8640"/>
                    </w:tabs>
                    <w:ind w:right="-371"/>
                    <w:rPr>
                      <w:rFonts w:ascii="Arial" w:hAnsi="Arial"/>
                      <w:b/>
                      <w:sz w:val="16"/>
                      <w:szCs w:val="16"/>
                    </w:rPr>
                  </w:pPr>
                  <w:r w:rsidRPr="00926EB6">
                    <w:rPr>
                      <w:rFonts w:ascii="Arial" w:hAnsi="Arial"/>
                      <w:b/>
                      <w:sz w:val="16"/>
                      <w:szCs w:val="16"/>
                    </w:rPr>
                    <w:t>Level C</w:t>
                  </w:r>
                </w:p>
              </w:tc>
              <w:tc>
                <w:tcPr>
                  <w:tcW w:w="4112" w:type="dxa"/>
                  <w:shd w:val="clear" w:color="auto" w:fill="auto"/>
                </w:tcPr>
                <w:p w14:paraId="12C2B8A2" w14:textId="77777777" w:rsidR="00652D76" w:rsidRPr="00926EB6" w:rsidRDefault="00652D76" w:rsidP="00D30D6A">
                  <w:pPr>
                    <w:pStyle w:val="Header"/>
                    <w:tabs>
                      <w:tab w:val="clear" w:pos="4320"/>
                      <w:tab w:val="clear" w:pos="8640"/>
                    </w:tabs>
                    <w:rPr>
                      <w:rFonts w:ascii="Arial" w:hAnsi="Arial"/>
                      <w:sz w:val="16"/>
                      <w:szCs w:val="16"/>
                    </w:rPr>
                  </w:pPr>
                  <w:r w:rsidRPr="00926EB6">
                    <w:rPr>
                      <w:rFonts w:ascii="Arial" w:hAnsi="Arial"/>
                      <w:sz w:val="16"/>
                      <w:szCs w:val="16"/>
                    </w:rPr>
                    <w:t>Quality studies, descriptive or correlational studies, integrative reviews, systematic reviews, or randomized controlled trials with inconsistent results</w:t>
                  </w:r>
                </w:p>
              </w:tc>
            </w:tr>
            <w:tr w:rsidR="00652D76" w:rsidRPr="00926EB6" w14:paraId="69B1D2CC" w14:textId="77777777" w:rsidTr="00D30D6A">
              <w:tc>
                <w:tcPr>
                  <w:tcW w:w="805" w:type="dxa"/>
                  <w:shd w:val="clear" w:color="auto" w:fill="auto"/>
                </w:tcPr>
                <w:p w14:paraId="3A028AD1" w14:textId="77777777" w:rsidR="00652D76" w:rsidRPr="00926EB6" w:rsidRDefault="00652D76" w:rsidP="00D30D6A">
                  <w:pPr>
                    <w:pStyle w:val="Header"/>
                    <w:tabs>
                      <w:tab w:val="clear" w:pos="4320"/>
                      <w:tab w:val="clear" w:pos="8640"/>
                    </w:tabs>
                    <w:ind w:right="-371"/>
                    <w:rPr>
                      <w:rFonts w:ascii="Arial" w:hAnsi="Arial"/>
                      <w:b/>
                      <w:sz w:val="16"/>
                      <w:szCs w:val="16"/>
                    </w:rPr>
                  </w:pPr>
                  <w:r w:rsidRPr="00926EB6">
                    <w:rPr>
                      <w:rFonts w:ascii="Arial" w:hAnsi="Arial"/>
                      <w:b/>
                      <w:sz w:val="16"/>
                      <w:szCs w:val="16"/>
                    </w:rPr>
                    <w:t>Level D</w:t>
                  </w:r>
                </w:p>
              </w:tc>
              <w:tc>
                <w:tcPr>
                  <w:tcW w:w="4112" w:type="dxa"/>
                  <w:shd w:val="clear" w:color="auto" w:fill="auto"/>
                </w:tcPr>
                <w:p w14:paraId="0E944899" w14:textId="77777777" w:rsidR="00652D76" w:rsidRPr="00926EB6" w:rsidRDefault="00652D76" w:rsidP="00D30D6A">
                  <w:pPr>
                    <w:pStyle w:val="Header"/>
                    <w:tabs>
                      <w:tab w:val="clear" w:pos="4320"/>
                      <w:tab w:val="clear" w:pos="8640"/>
                    </w:tabs>
                    <w:rPr>
                      <w:rFonts w:ascii="Arial" w:hAnsi="Arial"/>
                      <w:sz w:val="16"/>
                      <w:szCs w:val="16"/>
                    </w:rPr>
                  </w:pPr>
                  <w:r w:rsidRPr="00926EB6">
                    <w:rPr>
                      <w:rFonts w:ascii="Arial" w:hAnsi="Arial"/>
                      <w:sz w:val="16"/>
                      <w:szCs w:val="16"/>
                    </w:rPr>
                    <w:t>Peer-reviewed professional organizational standards, with clinical studies to support recommendations</w:t>
                  </w:r>
                </w:p>
              </w:tc>
            </w:tr>
            <w:tr w:rsidR="00652D76" w:rsidRPr="00926EB6" w14:paraId="63D79B40" w14:textId="77777777" w:rsidTr="00D30D6A">
              <w:tc>
                <w:tcPr>
                  <w:tcW w:w="805" w:type="dxa"/>
                  <w:shd w:val="clear" w:color="auto" w:fill="auto"/>
                </w:tcPr>
                <w:p w14:paraId="65F0C54F" w14:textId="77777777" w:rsidR="00652D76" w:rsidRPr="00926EB6" w:rsidRDefault="00652D76" w:rsidP="00D30D6A">
                  <w:pPr>
                    <w:pStyle w:val="Header"/>
                    <w:tabs>
                      <w:tab w:val="clear" w:pos="4320"/>
                      <w:tab w:val="clear" w:pos="8640"/>
                    </w:tabs>
                    <w:ind w:right="-371"/>
                    <w:rPr>
                      <w:rFonts w:ascii="Arial" w:hAnsi="Arial"/>
                      <w:b/>
                      <w:sz w:val="16"/>
                      <w:szCs w:val="16"/>
                    </w:rPr>
                  </w:pPr>
                  <w:r w:rsidRPr="00926EB6">
                    <w:rPr>
                      <w:rFonts w:ascii="Arial" w:hAnsi="Arial"/>
                      <w:b/>
                      <w:sz w:val="16"/>
                      <w:szCs w:val="16"/>
                    </w:rPr>
                    <w:t>Level E</w:t>
                  </w:r>
                </w:p>
              </w:tc>
              <w:tc>
                <w:tcPr>
                  <w:tcW w:w="4112" w:type="dxa"/>
                  <w:shd w:val="clear" w:color="auto" w:fill="auto"/>
                </w:tcPr>
                <w:p w14:paraId="60CE4270" w14:textId="77777777" w:rsidR="00652D76" w:rsidRPr="00926EB6" w:rsidRDefault="00652D76" w:rsidP="00D30D6A">
                  <w:pPr>
                    <w:pStyle w:val="Header"/>
                    <w:tabs>
                      <w:tab w:val="clear" w:pos="4320"/>
                      <w:tab w:val="clear" w:pos="8640"/>
                    </w:tabs>
                    <w:rPr>
                      <w:rFonts w:ascii="Arial" w:hAnsi="Arial"/>
                      <w:sz w:val="16"/>
                      <w:szCs w:val="16"/>
                    </w:rPr>
                  </w:pPr>
                  <w:r w:rsidRPr="00926EB6">
                    <w:rPr>
                      <w:rFonts w:ascii="Arial" w:hAnsi="Arial"/>
                      <w:sz w:val="16"/>
                      <w:szCs w:val="16"/>
                    </w:rPr>
                    <w:t>Theory-based evidence from expert opinion or multiple case reports</w:t>
                  </w:r>
                </w:p>
              </w:tc>
            </w:tr>
            <w:tr w:rsidR="00652D76" w:rsidRPr="00926EB6" w14:paraId="5AE06ECA" w14:textId="77777777" w:rsidTr="00D30D6A">
              <w:tc>
                <w:tcPr>
                  <w:tcW w:w="805" w:type="dxa"/>
                  <w:shd w:val="clear" w:color="auto" w:fill="auto"/>
                </w:tcPr>
                <w:p w14:paraId="616BDAE9" w14:textId="77777777" w:rsidR="00652D76" w:rsidRPr="00926EB6" w:rsidRDefault="00652D76" w:rsidP="00D30D6A">
                  <w:pPr>
                    <w:pStyle w:val="Header"/>
                    <w:tabs>
                      <w:tab w:val="clear" w:pos="4320"/>
                      <w:tab w:val="clear" w:pos="8640"/>
                    </w:tabs>
                    <w:ind w:right="-371"/>
                    <w:rPr>
                      <w:rFonts w:ascii="Arial" w:hAnsi="Arial"/>
                      <w:b/>
                      <w:sz w:val="16"/>
                      <w:szCs w:val="16"/>
                    </w:rPr>
                  </w:pPr>
                  <w:r w:rsidRPr="00926EB6">
                    <w:rPr>
                      <w:rFonts w:ascii="Arial" w:hAnsi="Arial"/>
                      <w:b/>
                      <w:sz w:val="16"/>
                      <w:szCs w:val="16"/>
                    </w:rPr>
                    <w:t>Level M</w:t>
                  </w:r>
                </w:p>
              </w:tc>
              <w:tc>
                <w:tcPr>
                  <w:tcW w:w="4112" w:type="dxa"/>
                  <w:shd w:val="clear" w:color="auto" w:fill="auto"/>
                </w:tcPr>
                <w:p w14:paraId="01BA15BC" w14:textId="77777777" w:rsidR="00652D76" w:rsidRPr="00926EB6" w:rsidRDefault="00652D76" w:rsidP="00D30D6A">
                  <w:pPr>
                    <w:pStyle w:val="Header"/>
                    <w:tabs>
                      <w:tab w:val="clear" w:pos="4320"/>
                      <w:tab w:val="clear" w:pos="8640"/>
                    </w:tabs>
                    <w:rPr>
                      <w:rFonts w:ascii="Arial" w:hAnsi="Arial"/>
                      <w:sz w:val="16"/>
                      <w:szCs w:val="16"/>
                    </w:rPr>
                  </w:pPr>
                  <w:r w:rsidRPr="00926EB6">
                    <w:rPr>
                      <w:rFonts w:ascii="Arial" w:hAnsi="Arial"/>
                      <w:sz w:val="16"/>
                      <w:szCs w:val="16"/>
                    </w:rPr>
                    <w:t>Manufactures’ recommendations only</w:t>
                  </w:r>
                </w:p>
              </w:tc>
            </w:tr>
          </w:tbl>
          <w:p w14:paraId="6F071CA4" w14:textId="77777777" w:rsidR="00652D76" w:rsidRPr="00926EB6" w:rsidRDefault="00652D76" w:rsidP="00D30D6A">
            <w:pPr>
              <w:pStyle w:val="Header"/>
              <w:tabs>
                <w:tab w:val="clear" w:pos="4320"/>
                <w:tab w:val="clear" w:pos="8640"/>
              </w:tabs>
              <w:rPr>
                <w:rFonts w:ascii="Arial" w:hAnsi="Arial"/>
                <w:sz w:val="20"/>
              </w:rPr>
            </w:pPr>
          </w:p>
        </w:tc>
        <w:tc>
          <w:tcPr>
            <w:tcW w:w="5148" w:type="dxa"/>
            <w:shd w:val="clear" w:color="auto" w:fill="auto"/>
          </w:tcPr>
          <w:tbl>
            <w:tblPr>
              <w:tblW w:w="0" w:type="auto"/>
              <w:jc w:val="right"/>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964"/>
              <w:gridCol w:w="1017"/>
              <w:gridCol w:w="2822"/>
            </w:tblGrid>
            <w:tr w:rsidR="00652D76" w14:paraId="5843B719" w14:textId="77777777" w:rsidTr="00D30D6A">
              <w:trPr>
                <w:trHeight w:val="240"/>
                <w:jc w:val="right"/>
              </w:trPr>
              <w:tc>
                <w:tcPr>
                  <w:tcW w:w="4803" w:type="dxa"/>
                  <w:gridSpan w:val="3"/>
                  <w:tcBorders>
                    <w:top w:val="threeDEmboss" w:sz="6" w:space="0" w:color="auto"/>
                    <w:left w:val="threeDEmboss" w:sz="6" w:space="0" w:color="auto"/>
                    <w:bottom w:val="threeDEmboss" w:sz="6" w:space="0" w:color="auto"/>
                    <w:right w:val="threeDEmboss" w:sz="6" w:space="0" w:color="auto"/>
                  </w:tcBorders>
                  <w:shd w:val="clear" w:color="auto" w:fill="C0C0C0"/>
                  <w:vAlign w:val="center"/>
                </w:tcPr>
                <w:p w14:paraId="7EE2A793" w14:textId="77777777" w:rsidR="00652D76" w:rsidRPr="003C74FD" w:rsidRDefault="00652D76" w:rsidP="00D30D6A">
                  <w:pPr>
                    <w:pStyle w:val="Heading5"/>
                  </w:pPr>
                  <w:r>
                    <w:t>Effective/Revision Dates for Policy # NA 10-129A</w:t>
                  </w:r>
                </w:p>
              </w:tc>
            </w:tr>
            <w:tr w:rsidR="00652D76" w14:paraId="26544696" w14:textId="77777777" w:rsidTr="00D30D6A">
              <w:trPr>
                <w:trHeight w:val="240"/>
                <w:jc w:val="right"/>
              </w:trPr>
              <w:tc>
                <w:tcPr>
                  <w:tcW w:w="963" w:type="dxa"/>
                  <w:tcBorders>
                    <w:top w:val="threeDEmboss" w:sz="6" w:space="0" w:color="auto"/>
                    <w:left w:val="threeDEmboss" w:sz="6" w:space="0" w:color="auto"/>
                  </w:tcBorders>
                  <w:vAlign w:val="center"/>
                </w:tcPr>
                <w:p w14:paraId="38D42E4C" w14:textId="77777777" w:rsidR="00652D76" w:rsidRDefault="00652D76" w:rsidP="00D30D6A">
                  <w:pPr>
                    <w:ind w:right="-290"/>
                    <w:rPr>
                      <w:rFonts w:ascii="Arial" w:hAnsi="Arial"/>
                      <w:sz w:val="16"/>
                    </w:rPr>
                  </w:pPr>
                  <w:r>
                    <w:rPr>
                      <w:rFonts w:ascii="Arial" w:hAnsi="Arial"/>
                      <w:sz w:val="16"/>
                    </w:rPr>
                    <w:t>Effective:</w:t>
                  </w:r>
                </w:p>
              </w:tc>
              <w:tc>
                <w:tcPr>
                  <w:tcW w:w="1017" w:type="dxa"/>
                  <w:tcBorders>
                    <w:top w:val="threeDEmboss" w:sz="6" w:space="0" w:color="auto"/>
                  </w:tcBorders>
                  <w:vAlign w:val="center"/>
                </w:tcPr>
                <w:p w14:paraId="3F00E8E2" w14:textId="77777777" w:rsidR="00652D76" w:rsidRDefault="00652D76" w:rsidP="00D30D6A">
                  <w:pPr>
                    <w:ind w:right="-355"/>
                    <w:rPr>
                      <w:rFonts w:ascii="Arial" w:hAnsi="Arial"/>
                      <w:sz w:val="16"/>
                    </w:rPr>
                  </w:pPr>
                  <w:r>
                    <w:rPr>
                      <w:rFonts w:ascii="Arial" w:hAnsi="Arial"/>
                      <w:sz w:val="16"/>
                    </w:rPr>
                    <w:t>05/02/1991</w:t>
                  </w:r>
                </w:p>
              </w:tc>
              <w:tc>
                <w:tcPr>
                  <w:tcW w:w="2823" w:type="dxa"/>
                  <w:tcBorders>
                    <w:top w:val="threeDEmboss" w:sz="6" w:space="0" w:color="auto"/>
                    <w:right w:val="threeDEmboss" w:sz="6" w:space="0" w:color="auto"/>
                  </w:tcBorders>
                  <w:vAlign w:val="center"/>
                </w:tcPr>
                <w:p w14:paraId="20F306B0" w14:textId="77777777" w:rsidR="00652D76" w:rsidRDefault="00652D76" w:rsidP="00D30D6A">
                  <w:pPr>
                    <w:rPr>
                      <w:rFonts w:ascii="Arial" w:hAnsi="Arial"/>
                      <w:sz w:val="16"/>
                    </w:rPr>
                  </w:pPr>
                  <w:r>
                    <w:rPr>
                      <w:rFonts w:ascii="Arial" w:hAnsi="Arial"/>
                      <w:sz w:val="16"/>
                    </w:rPr>
                    <w:t>MEC</w:t>
                  </w:r>
                </w:p>
              </w:tc>
            </w:tr>
            <w:tr w:rsidR="00652D76" w14:paraId="6D0968B2" w14:textId="77777777" w:rsidTr="00D30D6A">
              <w:trPr>
                <w:trHeight w:val="240"/>
                <w:jc w:val="right"/>
              </w:trPr>
              <w:tc>
                <w:tcPr>
                  <w:tcW w:w="963" w:type="dxa"/>
                  <w:tcBorders>
                    <w:left w:val="threeDEmboss" w:sz="6" w:space="0" w:color="auto"/>
                  </w:tcBorders>
                  <w:vAlign w:val="center"/>
                </w:tcPr>
                <w:p w14:paraId="0A24A843" w14:textId="77777777" w:rsidR="00652D76" w:rsidRDefault="00652D76" w:rsidP="00D30D6A">
                  <w:pPr>
                    <w:ind w:right="-290"/>
                    <w:rPr>
                      <w:rFonts w:ascii="Arial" w:hAnsi="Arial"/>
                      <w:sz w:val="16"/>
                    </w:rPr>
                  </w:pPr>
                  <w:r>
                    <w:rPr>
                      <w:rFonts w:ascii="Arial" w:hAnsi="Arial"/>
                      <w:sz w:val="16"/>
                    </w:rPr>
                    <w:t>Revised:</w:t>
                  </w:r>
                </w:p>
              </w:tc>
              <w:tc>
                <w:tcPr>
                  <w:tcW w:w="1017" w:type="dxa"/>
                  <w:vAlign w:val="center"/>
                </w:tcPr>
                <w:p w14:paraId="3B57B58F" w14:textId="77777777" w:rsidR="00652D76" w:rsidRDefault="00652D76" w:rsidP="00D30D6A">
                  <w:pPr>
                    <w:ind w:right="-355"/>
                    <w:rPr>
                      <w:rFonts w:ascii="Arial" w:hAnsi="Arial"/>
                      <w:sz w:val="16"/>
                    </w:rPr>
                  </w:pPr>
                  <w:r>
                    <w:rPr>
                      <w:rFonts w:ascii="Arial" w:hAnsi="Arial"/>
                      <w:sz w:val="16"/>
                    </w:rPr>
                    <w:t>03/12/1996</w:t>
                  </w:r>
                </w:p>
              </w:tc>
              <w:tc>
                <w:tcPr>
                  <w:tcW w:w="2823" w:type="dxa"/>
                  <w:tcBorders>
                    <w:right w:val="threeDEmboss" w:sz="6" w:space="0" w:color="auto"/>
                  </w:tcBorders>
                  <w:vAlign w:val="center"/>
                </w:tcPr>
                <w:p w14:paraId="2EDCF0AA" w14:textId="77777777" w:rsidR="00652D76" w:rsidRDefault="00652D76" w:rsidP="00D30D6A">
                  <w:pPr>
                    <w:rPr>
                      <w:rFonts w:ascii="Arial" w:hAnsi="Arial"/>
                      <w:sz w:val="16"/>
                    </w:rPr>
                  </w:pPr>
                  <w:r>
                    <w:rPr>
                      <w:rFonts w:ascii="Arial" w:hAnsi="Arial"/>
                      <w:sz w:val="16"/>
                    </w:rPr>
                    <w:t>Renumbered</w:t>
                  </w:r>
                </w:p>
              </w:tc>
            </w:tr>
            <w:tr w:rsidR="00652D76" w14:paraId="3363B22E" w14:textId="77777777" w:rsidTr="00D30D6A">
              <w:trPr>
                <w:trHeight w:val="240"/>
                <w:jc w:val="right"/>
              </w:trPr>
              <w:tc>
                <w:tcPr>
                  <w:tcW w:w="963" w:type="dxa"/>
                  <w:tcBorders>
                    <w:left w:val="threeDEmboss" w:sz="6" w:space="0" w:color="auto"/>
                  </w:tcBorders>
                  <w:vAlign w:val="center"/>
                </w:tcPr>
                <w:p w14:paraId="1D0264AF" w14:textId="77777777" w:rsidR="00652D76" w:rsidRDefault="00652D76" w:rsidP="00D30D6A">
                  <w:pPr>
                    <w:ind w:right="-290"/>
                    <w:rPr>
                      <w:rFonts w:ascii="Arial" w:hAnsi="Arial" w:cs="Arial"/>
                      <w:sz w:val="16"/>
                    </w:rPr>
                  </w:pPr>
                  <w:r>
                    <w:rPr>
                      <w:rFonts w:ascii="Arial" w:hAnsi="Arial" w:cs="Arial"/>
                      <w:sz w:val="16"/>
                    </w:rPr>
                    <w:t>Revised:</w:t>
                  </w:r>
                </w:p>
              </w:tc>
              <w:tc>
                <w:tcPr>
                  <w:tcW w:w="1017" w:type="dxa"/>
                  <w:vAlign w:val="center"/>
                </w:tcPr>
                <w:p w14:paraId="7FDD5653" w14:textId="77777777" w:rsidR="00652D76" w:rsidRDefault="00652D76" w:rsidP="00D30D6A">
                  <w:pPr>
                    <w:ind w:right="-355"/>
                    <w:rPr>
                      <w:rFonts w:ascii="Arial" w:hAnsi="Arial" w:cs="Arial"/>
                      <w:sz w:val="16"/>
                    </w:rPr>
                  </w:pPr>
                  <w:r>
                    <w:rPr>
                      <w:rFonts w:ascii="Arial" w:hAnsi="Arial" w:cs="Arial"/>
                      <w:sz w:val="16"/>
                    </w:rPr>
                    <w:t>04/14/1998</w:t>
                  </w:r>
                </w:p>
              </w:tc>
              <w:tc>
                <w:tcPr>
                  <w:tcW w:w="2823" w:type="dxa"/>
                  <w:tcBorders>
                    <w:right w:val="threeDEmboss" w:sz="6" w:space="0" w:color="auto"/>
                  </w:tcBorders>
                  <w:vAlign w:val="center"/>
                </w:tcPr>
                <w:p w14:paraId="6945BCAA" w14:textId="77777777" w:rsidR="00652D76" w:rsidRDefault="00652D76" w:rsidP="00D30D6A">
                  <w:pPr>
                    <w:rPr>
                      <w:rFonts w:ascii="Arial" w:hAnsi="Arial" w:cs="Arial"/>
                      <w:sz w:val="16"/>
                    </w:rPr>
                  </w:pPr>
                  <w:r>
                    <w:rPr>
                      <w:rFonts w:ascii="Arial" w:hAnsi="Arial" w:cs="Arial"/>
                      <w:sz w:val="16"/>
                    </w:rPr>
                    <w:t>MEC</w:t>
                  </w:r>
                </w:p>
              </w:tc>
            </w:tr>
            <w:tr w:rsidR="00652D76" w14:paraId="2D50CD1F" w14:textId="77777777" w:rsidTr="00D30D6A">
              <w:trPr>
                <w:trHeight w:val="240"/>
                <w:jc w:val="right"/>
              </w:trPr>
              <w:tc>
                <w:tcPr>
                  <w:tcW w:w="963" w:type="dxa"/>
                  <w:tcBorders>
                    <w:left w:val="threeDEmboss" w:sz="6" w:space="0" w:color="auto"/>
                  </w:tcBorders>
                  <w:vAlign w:val="center"/>
                </w:tcPr>
                <w:p w14:paraId="12B7622F" w14:textId="77777777" w:rsidR="00652D76" w:rsidRDefault="00652D76" w:rsidP="00D30D6A">
                  <w:pPr>
                    <w:ind w:right="-290"/>
                    <w:rPr>
                      <w:rFonts w:ascii="Arial" w:hAnsi="Arial" w:cs="Arial"/>
                      <w:sz w:val="16"/>
                    </w:rPr>
                  </w:pPr>
                  <w:r>
                    <w:rPr>
                      <w:rFonts w:ascii="Arial" w:hAnsi="Arial" w:cs="Arial"/>
                      <w:sz w:val="16"/>
                    </w:rPr>
                    <w:t>Revised:</w:t>
                  </w:r>
                </w:p>
              </w:tc>
              <w:tc>
                <w:tcPr>
                  <w:tcW w:w="1017" w:type="dxa"/>
                  <w:vAlign w:val="center"/>
                </w:tcPr>
                <w:p w14:paraId="203E65E4" w14:textId="77777777" w:rsidR="00652D76" w:rsidRDefault="00652D76" w:rsidP="00D30D6A">
                  <w:pPr>
                    <w:ind w:right="-355"/>
                    <w:rPr>
                      <w:rFonts w:ascii="Arial" w:hAnsi="Arial" w:cs="Arial"/>
                      <w:sz w:val="16"/>
                    </w:rPr>
                  </w:pPr>
                  <w:r>
                    <w:rPr>
                      <w:rFonts w:ascii="Arial" w:hAnsi="Arial" w:cs="Arial"/>
                      <w:sz w:val="16"/>
                    </w:rPr>
                    <w:t>05/03/2002</w:t>
                  </w:r>
                </w:p>
              </w:tc>
              <w:tc>
                <w:tcPr>
                  <w:tcW w:w="2823" w:type="dxa"/>
                  <w:tcBorders>
                    <w:right w:val="threeDEmboss" w:sz="6" w:space="0" w:color="auto"/>
                  </w:tcBorders>
                  <w:vAlign w:val="center"/>
                </w:tcPr>
                <w:p w14:paraId="14D793E1" w14:textId="77777777" w:rsidR="00652D76" w:rsidRDefault="00652D76" w:rsidP="00D30D6A">
                  <w:pPr>
                    <w:rPr>
                      <w:rFonts w:ascii="Arial" w:hAnsi="Arial" w:cs="Arial"/>
                      <w:sz w:val="16"/>
                    </w:rPr>
                  </w:pPr>
                  <w:r>
                    <w:rPr>
                      <w:rFonts w:ascii="Arial" w:hAnsi="Arial" w:cs="Arial"/>
                      <w:sz w:val="16"/>
                    </w:rPr>
                    <w:t>Professional Practice</w:t>
                  </w:r>
                </w:p>
              </w:tc>
            </w:tr>
            <w:tr w:rsidR="00652D76" w14:paraId="6B8AD982" w14:textId="77777777" w:rsidTr="00D30D6A">
              <w:trPr>
                <w:trHeight w:val="240"/>
                <w:jc w:val="right"/>
              </w:trPr>
              <w:tc>
                <w:tcPr>
                  <w:tcW w:w="963" w:type="dxa"/>
                  <w:tcBorders>
                    <w:left w:val="threeDEmboss" w:sz="6" w:space="0" w:color="auto"/>
                  </w:tcBorders>
                  <w:vAlign w:val="center"/>
                </w:tcPr>
                <w:p w14:paraId="0FD9E273" w14:textId="77777777" w:rsidR="00652D76" w:rsidRDefault="00652D76" w:rsidP="00D30D6A">
                  <w:pPr>
                    <w:ind w:right="-290"/>
                    <w:rPr>
                      <w:rFonts w:ascii="Arial" w:hAnsi="Arial" w:cs="Arial"/>
                      <w:sz w:val="16"/>
                    </w:rPr>
                  </w:pPr>
                  <w:r>
                    <w:rPr>
                      <w:rFonts w:ascii="Arial" w:hAnsi="Arial" w:cs="Arial"/>
                      <w:sz w:val="16"/>
                    </w:rPr>
                    <w:t>Revised:</w:t>
                  </w:r>
                </w:p>
              </w:tc>
              <w:tc>
                <w:tcPr>
                  <w:tcW w:w="1017" w:type="dxa"/>
                  <w:vAlign w:val="center"/>
                </w:tcPr>
                <w:p w14:paraId="34D1147E" w14:textId="77777777" w:rsidR="00652D76" w:rsidRDefault="00652D76" w:rsidP="00D30D6A">
                  <w:pPr>
                    <w:ind w:right="-355"/>
                    <w:rPr>
                      <w:rFonts w:ascii="Arial" w:hAnsi="Arial" w:cs="Arial"/>
                      <w:sz w:val="16"/>
                    </w:rPr>
                  </w:pPr>
                  <w:r>
                    <w:rPr>
                      <w:rFonts w:ascii="Arial" w:hAnsi="Arial" w:cs="Arial"/>
                      <w:sz w:val="16"/>
                    </w:rPr>
                    <w:t>03/29/2005</w:t>
                  </w:r>
                </w:p>
              </w:tc>
              <w:tc>
                <w:tcPr>
                  <w:tcW w:w="2823" w:type="dxa"/>
                  <w:tcBorders>
                    <w:right w:val="threeDEmboss" w:sz="6" w:space="0" w:color="auto"/>
                  </w:tcBorders>
                  <w:vAlign w:val="center"/>
                </w:tcPr>
                <w:p w14:paraId="540C00E3" w14:textId="77777777" w:rsidR="00652D76" w:rsidRDefault="00652D76" w:rsidP="00D30D6A">
                  <w:pPr>
                    <w:rPr>
                      <w:rFonts w:ascii="Arial" w:hAnsi="Arial" w:cs="Arial"/>
                      <w:sz w:val="16"/>
                    </w:rPr>
                  </w:pPr>
                  <w:r>
                    <w:rPr>
                      <w:rFonts w:ascii="Arial" w:hAnsi="Arial" w:cs="Arial"/>
                      <w:sz w:val="16"/>
                    </w:rPr>
                    <w:t>Governing Board</w:t>
                  </w:r>
                </w:p>
              </w:tc>
            </w:tr>
            <w:tr w:rsidR="00652D76" w14:paraId="413C2A8B" w14:textId="77777777" w:rsidTr="00D30D6A">
              <w:trPr>
                <w:trHeight w:val="240"/>
                <w:jc w:val="right"/>
              </w:trPr>
              <w:tc>
                <w:tcPr>
                  <w:tcW w:w="963" w:type="dxa"/>
                  <w:tcBorders>
                    <w:left w:val="threeDEmboss" w:sz="6" w:space="0" w:color="auto"/>
                  </w:tcBorders>
                  <w:vAlign w:val="center"/>
                </w:tcPr>
                <w:p w14:paraId="48C73049" w14:textId="77777777" w:rsidR="00652D76" w:rsidRDefault="00652D76" w:rsidP="00D30D6A">
                  <w:pPr>
                    <w:ind w:right="-290"/>
                    <w:rPr>
                      <w:rFonts w:ascii="Arial" w:hAnsi="Arial"/>
                      <w:sz w:val="16"/>
                    </w:rPr>
                  </w:pPr>
                  <w:r>
                    <w:rPr>
                      <w:rFonts w:ascii="Arial" w:hAnsi="Arial" w:cs="Arial"/>
                      <w:sz w:val="16"/>
                    </w:rPr>
                    <w:t>Revised:</w:t>
                  </w:r>
                </w:p>
              </w:tc>
              <w:tc>
                <w:tcPr>
                  <w:tcW w:w="1017" w:type="dxa"/>
                  <w:vAlign w:val="center"/>
                </w:tcPr>
                <w:p w14:paraId="1C943544" w14:textId="77777777" w:rsidR="00652D76" w:rsidRDefault="00652D76" w:rsidP="00D30D6A">
                  <w:pPr>
                    <w:ind w:right="-355"/>
                    <w:rPr>
                      <w:rFonts w:ascii="Arial" w:hAnsi="Arial"/>
                      <w:sz w:val="16"/>
                    </w:rPr>
                  </w:pPr>
                  <w:r>
                    <w:rPr>
                      <w:rFonts w:ascii="Arial" w:hAnsi="Arial"/>
                      <w:sz w:val="16"/>
                    </w:rPr>
                    <w:t>09/30/2010</w:t>
                  </w:r>
                </w:p>
              </w:tc>
              <w:tc>
                <w:tcPr>
                  <w:tcW w:w="2823" w:type="dxa"/>
                  <w:tcBorders>
                    <w:right w:val="threeDEmboss" w:sz="6" w:space="0" w:color="auto"/>
                  </w:tcBorders>
                  <w:vAlign w:val="center"/>
                </w:tcPr>
                <w:p w14:paraId="7CCC35E2" w14:textId="77777777" w:rsidR="00652D76" w:rsidRDefault="00652D76" w:rsidP="00D30D6A">
                  <w:pPr>
                    <w:rPr>
                      <w:rFonts w:ascii="Arial" w:hAnsi="Arial"/>
                      <w:sz w:val="16"/>
                    </w:rPr>
                  </w:pPr>
                  <w:r>
                    <w:rPr>
                      <w:rFonts w:ascii="Arial" w:hAnsi="Arial" w:cs="Arial"/>
                      <w:sz w:val="16"/>
                    </w:rPr>
                    <w:t>Governing Board</w:t>
                  </w:r>
                </w:p>
              </w:tc>
            </w:tr>
            <w:tr w:rsidR="00652D76" w14:paraId="594CC101" w14:textId="77777777" w:rsidTr="00D30D6A">
              <w:trPr>
                <w:trHeight w:val="240"/>
                <w:jc w:val="right"/>
              </w:trPr>
              <w:tc>
                <w:tcPr>
                  <w:tcW w:w="963" w:type="dxa"/>
                  <w:tcBorders>
                    <w:left w:val="threeDEmboss" w:sz="6" w:space="0" w:color="auto"/>
                  </w:tcBorders>
                  <w:vAlign w:val="center"/>
                </w:tcPr>
                <w:p w14:paraId="3C38F1AF" w14:textId="77777777" w:rsidR="00652D76" w:rsidRDefault="00652D76" w:rsidP="00D30D6A">
                  <w:pPr>
                    <w:ind w:right="-290"/>
                    <w:rPr>
                      <w:rFonts w:ascii="Arial" w:hAnsi="Arial"/>
                      <w:sz w:val="16"/>
                    </w:rPr>
                  </w:pPr>
                  <w:r>
                    <w:rPr>
                      <w:rFonts w:ascii="Arial" w:hAnsi="Arial"/>
                      <w:sz w:val="16"/>
                    </w:rPr>
                    <w:t>Revised:</w:t>
                  </w:r>
                </w:p>
              </w:tc>
              <w:tc>
                <w:tcPr>
                  <w:tcW w:w="1017" w:type="dxa"/>
                  <w:vAlign w:val="center"/>
                </w:tcPr>
                <w:p w14:paraId="6F9CA295" w14:textId="77777777" w:rsidR="00652D76" w:rsidRDefault="00652D76" w:rsidP="00D30D6A">
                  <w:pPr>
                    <w:ind w:right="-355"/>
                    <w:rPr>
                      <w:rFonts w:ascii="Arial" w:hAnsi="Arial"/>
                      <w:sz w:val="16"/>
                    </w:rPr>
                  </w:pPr>
                  <w:r>
                    <w:rPr>
                      <w:rFonts w:ascii="Arial" w:hAnsi="Arial"/>
                      <w:sz w:val="16"/>
                    </w:rPr>
                    <w:t>03/05/2015</w:t>
                  </w:r>
                </w:p>
              </w:tc>
              <w:tc>
                <w:tcPr>
                  <w:tcW w:w="2823" w:type="dxa"/>
                  <w:tcBorders>
                    <w:right w:val="threeDEmboss" w:sz="6" w:space="0" w:color="auto"/>
                  </w:tcBorders>
                  <w:vAlign w:val="center"/>
                </w:tcPr>
                <w:p w14:paraId="6716306D" w14:textId="77777777" w:rsidR="00652D76" w:rsidRDefault="00652D76" w:rsidP="00D30D6A">
                  <w:pPr>
                    <w:rPr>
                      <w:rFonts w:ascii="Arial" w:hAnsi="Arial"/>
                      <w:sz w:val="16"/>
                    </w:rPr>
                  </w:pPr>
                  <w:r>
                    <w:rPr>
                      <w:rFonts w:ascii="Arial" w:hAnsi="Arial" w:cs="Arial"/>
                      <w:sz w:val="16"/>
                    </w:rPr>
                    <w:t>Governing Board</w:t>
                  </w:r>
                </w:p>
              </w:tc>
            </w:tr>
            <w:tr w:rsidR="00652D76" w14:paraId="1B844E52" w14:textId="77777777" w:rsidTr="00D30D6A">
              <w:trPr>
                <w:trHeight w:val="240"/>
                <w:jc w:val="right"/>
              </w:trPr>
              <w:tc>
                <w:tcPr>
                  <w:tcW w:w="963" w:type="dxa"/>
                  <w:tcBorders>
                    <w:left w:val="threeDEmboss" w:sz="6" w:space="0" w:color="auto"/>
                  </w:tcBorders>
                  <w:vAlign w:val="center"/>
                </w:tcPr>
                <w:p w14:paraId="7095236B" w14:textId="77777777" w:rsidR="00652D76" w:rsidRDefault="00652D76" w:rsidP="00D30D6A">
                  <w:pPr>
                    <w:ind w:right="-290"/>
                    <w:rPr>
                      <w:rFonts w:ascii="Arial" w:hAnsi="Arial"/>
                      <w:sz w:val="16"/>
                    </w:rPr>
                  </w:pPr>
                  <w:r>
                    <w:rPr>
                      <w:rFonts w:ascii="Arial" w:hAnsi="Arial"/>
                      <w:sz w:val="16"/>
                    </w:rPr>
                    <w:t>Revised:</w:t>
                  </w:r>
                </w:p>
              </w:tc>
              <w:tc>
                <w:tcPr>
                  <w:tcW w:w="1017" w:type="dxa"/>
                  <w:vAlign w:val="center"/>
                </w:tcPr>
                <w:p w14:paraId="247CBAD5" w14:textId="77777777" w:rsidR="00652D76" w:rsidRDefault="00652D76" w:rsidP="00D30D6A">
                  <w:pPr>
                    <w:ind w:right="-355"/>
                    <w:rPr>
                      <w:rFonts w:ascii="Arial" w:hAnsi="Arial"/>
                      <w:sz w:val="16"/>
                    </w:rPr>
                  </w:pPr>
                  <w:r>
                    <w:rPr>
                      <w:rFonts w:ascii="Arial" w:hAnsi="Arial"/>
                      <w:sz w:val="16"/>
                    </w:rPr>
                    <w:t>10/27/2016</w:t>
                  </w:r>
                </w:p>
              </w:tc>
              <w:tc>
                <w:tcPr>
                  <w:tcW w:w="2823" w:type="dxa"/>
                  <w:tcBorders>
                    <w:right w:val="threeDEmboss" w:sz="6" w:space="0" w:color="auto"/>
                  </w:tcBorders>
                  <w:vAlign w:val="center"/>
                </w:tcPr>
                <w:p w14:paraId="601833B3" w14:textId="77777777" w:rsidR="00652D76" w:rsidRDefault="00652D76" w:rsidP="00D30D6A">
                  <w:pPr>
                    <w:rPr>
                      <w:rFonts w:ascii="Arial" w:hAnsi="Arial"/>
                      <w:sz w:val="16"/>
                    </w:rPr>
                  </w:pPr>
                  <w:r>
                    <w:rPr>
                      <w:rFonts w:ascii="Arial" w:hAnsi="Arial" w:cs="Arial"/>
                      <w:sz w:val="16"/>
                    </w:rPr>
                    <w:t>Governing Board</w:t>
                  </w:r>
                </w:p>
              </w:tc>
            </w:tr>
            <w:tr w:rsidR="00652D76" w14:paraId="26A9F233" w14:textId="77777777" w:rsidTr="00D30D6A">
              <w:trPr>
                <w:trHeight w:val="240"/>
                <w:jc w:val="right"/>
              </w:trPr>
              <w:tc>
                <w:tcPr>
                  <w:tcW w:w="963" w:type="dxa"/>
                  <w:tcBorders>
                    <w:left w:val="threeDEmboss" w:sz="6" w:space="0" w:color="auto"/>
                  </w:tcBorders>
                  <w:vAlign w:val="center"/>
                </w:tcPr>
                <w:p w14:paraId="3DBD4FAB" w14:textId="77777777" w:rsidR="00652D76" w:rsidRDefault="00652D76" w:rsidP="00D30D6A">
                  <w:pPr>
                    <w:ind w:right="-290"/>
                    <w:rPr>
                      <w:rFonts w:ascii="Arial" w:hAnsi="Arial"/>
                      <w:sz w:val="16"/>
                    </w:rPr>
                  </w:pPr>
                  <w:r>
                    <w:rPr>
                      <w:rFonts w:ascii="Arial" w:hAnsi="Arial"/>
                      <w:sz w:val="16"/>
                    </w:rPr>
                    <w:t>Revised:</w:t>
                  </w:r>
                </w:p>
              </w:tc>
              <w:tc>
                <w:tcPr>
                  <w:tcW w:w="1017" w:type="dxa"/>
                  <w:vAlign w:val="center"/>
                </w:tcPr>
                <w:p w14:paraId="22A62F96" w14:textId="77777777" w:rsidR="00652D76" w:rsidRDefault="00652D76" w:rsidP="00D30D6A">
                  <w:pPr>
                    <w:ind w:right="-355"/>
                    <w:rPr>
                      <w:rFonts w:ascii="Arial" w:hAnsi="Arial"/>
                      <w:sz w:val="16"/>
                    </w:rPr>
                  </w:pPr>
                  <w:r>
                    <w:rPr>
                      <w:rFonts w:ascii="Arial" w:hAnsi="Arial"/>
                      <w:sz w:val="16"/>
                    </w:rPr>
                    <w:t>11/30/2017</w:t>
                  </w:r>
                </w:p>
              </w:tc>
              <w:tc>
                <w:tcPr>
                  <w:tcW w:w="2823" w:type="dxa"/>
                  <w:tcBorders>
                    <w:right w:val="threeDEmboss" w:sz="6" w:space="0" w:color="auto"/>
                  </w:tcBorders>
                  <w:vAlign w:val="center"/>
                </w:tcPr>
                <w:p w14:paraId="5C7C4683" w14:textId="77777777" w:rsidR="00652D76" w:rsidRDefault="00652D76" w:rsidP="00D30D6A">
                  <w:pPr>
                    <w:rPr>
                      <w:rFonts w:ascii="Arial" w:hAnsi="Arial"/>
                      <w:sz w:val="16"/>
                    </w:rPr>
                  </w:pPr>
                  <w:r>
                    <w:rPr>
                      <w:rFonts w:ascii="Arial" w:hAnsi="Arial" w:cs="Arial"/>
                      <w:sz w:val="16"/>
                    </w:rPr>
                    <w:t>Governing Board</w:t>
                  </w:r>
                </w:p>
              </w:tc>
            </w:tr>
            <w:tr w:rsidR="00652D76" w14:paraId="4A3991AD" w14:textId="77777777" w:rsidTr="00D30D6A">
              <w:trPr>
                <w:trHeight w:val="240"/>
                <w:jc w:val="right"/>
              </w:trPr>
              <w:tc>
                <w:tcPr>
                  <w:tcW w:w="963" w:type="dxa"/>
                  <w:tcBorders>
                    <w:left w:val="threeDEmboss" w:sz="6" w:space="0" w:color="auto"/>
                  </w:tcBorders>
                  <w:vAlign w:val="center"/>
                </w:tcPr>
                <w:p w14:paraId="60BD4380" w14:textId="77777777" w:rsidR="00652D76" w:rsidRDefault="00652D76" w:rsidP="00D30D6A">
                  <w:pPr>
                    <w:ind w:right="-290"/>
                    <w:rPr>
                      <w:rFonts w:ascii="Arial" w:hAnsi="Arial"/>
                      <w:sz w:val="16"/>
                    </w:rPr>
                  </w:pPr>
                  <w:r>
                    <w:rPr>
                      <w:rFonts w:ascii="Arial" w:hAnsi="Arial"/>
                      <w:sz w:val="16"/>
                    </w:rPr>
                    <w:t>Revised:</w:t>
                  </w:r>
                </w:p>
              </w:tc>
              <w:tc>
                <w:tcPr>
                  <w:tcW w:w="1017" w:type="dxa"/>
                  <w:vAlign w:val="center"/>
                </w:tcPr>
                <w:p w14:paraId="57D36F73" w14:textId="77777777" w:rsidR="00652D76" w:rsidRDefault="00652D76" w:rsidP="00D30D6A">
                  <w:pPr>
                    <w:ind w:right="-355"/>
                    <w:rPr>
                      <w:rFonts w:ascii="Arial" w:hAnsi="Arial"/>
                      <w:sz w:val="16"/>
                    </w:rPr>
                  </w:pPr>
                  <w:r>
                    <w:rPr>
                      <w:rFonts w:ascii="Arial" w:hAnsi="Arial"/>
                      <w:sz w:val="16"/>
                    </w:rPr>
                    <w:t>02/28/2019</w:t>
                  </w:r>
                </w:p>
              </w:tc>
              <w:tc>
                <w:tcPr>
                  <w:tcW w:w="2823" w:type="dxa"/>
                  <w:tcBorders>
                    <w:right w:val="threeDEmboss" w:sz="6" w:space="0" w:color="auto"/>
                  </w:tcBorders>
                  <w:vAlign w:val="center"/>
                </w:tcPr>
                <w:p w14:paraId="65676278" w14:textId="77777777" w:rsidR="00652D76" w:rsidRDefault="00652D76" w:rsidP="00D30D6A">
                  <w:pPr>
                    <w:rPr>
                      <w:rFonts w:ascii="Arial" w:hAnsi="Arial"/>
                      <w:sz w:val="16"/>
                    </w:rPr>
                  </w:pPr>
                  <w:r>
                    <w:rPr>
                      <w:rFonts w:ascii="Arial" w:hAnsi="Arial" w:cs="Arial"/>
                      <w:sz w:val="16"/>
                    </w:rPr>
                    <w:t>Governing Board</w:t>
                  </w:r>
                </w:p>
              </w:tc>
            </w:tr>
            <w:tr w:rsidR="00652D76" w14:paraId="378E68F3" w14:textId="77777777" w:rsidTr="00D30D6A">
              <w:trPr>
                <w:trHeight w:val="240"/>
                <w:jc w:val="right"/>
              </w:trPr>
              <w:tc>
                <w:tcPr>
                  <w:tcW w:w="963" w:type="dxa"/>
                  <w:tcBorders>
                    <w:left w:val="threeDEmboss" w:sz="6" w:space="0" w:color="auto"/>
                  </w:tcBorders>
                  <w:vAlign w:val="center"/>
                </w:tcPr>
                <w:p w14:paraId="1D966BE6" w14:textId="77777777" w:rsidR="00652D76" w:rsidRDefault="00652D76" w:rsidP="00D30D6A">
                  <w:pPr>
                    <w:ind w:right="-290"/>
                    <w:rPr>
                      <w:rFonts w:ascii="Arial" w:hAnsi="Arial"/>
                      <w:sz w:val="16"/>
                    </w:rPr>
                  </w:pPr>
                  <w:r>
                    <w:rPr>
                      <w:rFonts w:ascii="Arial" w:hAnsi="Arial"/>
                      <w:sz w:val="16"/>
                    </w:rPr>
                    <w:t>Reviewed:</w:t>
                  </w:r>
                </w:p>
              </w:tc>
              <w:tc>
                <w:tcPr>
                  <w:tcW w:w="1017" w:type="dxa"/>
                  <w:vAlign w:val="center"/>
                </w:tcPr>
                <w:p w14:paraId="2EB60610" w14:textId="77777777" w:rsidR="00652D76" w:rsidRDefault="00652D76" w:rsidP="00D30D6A">
                  <w:pPr>
                    <w:ind w:right="-355"/>
                    <w:rPr>
                      <w:rFonts w:ascii="Arial" w:hAnsi="Arial"/>
                      <w:sz w:val="16"/>
                    </w:rPr>
                  </w:pPr>
                  <w:r>
                    <w:rPr>
                      <w:rFonts w:ascii="Arial" w:hAnsi="Arial"/>
                      <w:sz w:val="16"/>
                    </w:rPr>
                    <w:t>03/22/2022</w:t>
                  </w:r>
                </w:p>
              </w:tc>
              <w:tc>
                <w:tcPr>
                  <w:tcW w:w="2823" w:type="dxa"/>
                  <w:tcBorders>
                    <w:right w:val="threeDEmboss" w:sz="6" w:space="0" w:color="auto"/>
                  </w:tcBorders>
                  <w:vAlign w:val="center"/>
                </w:tcPr>
                <w:p w14:paraId="18134D6F" w14:textId="77777777" w:rsidR="00652D76" w:rsidRDefault="00652D76" w:rsidP="00D30D6A">
                  <w:pPr>
                    <w:rPr>
                      <w:rFonts w:ascii="Arial" w:hAnsi="Arial" w:cs="Arial"/>
                      <w:sz w:val="16"/>
                    </w:rPr>
                  </w:pPr>
                  <w:r>
                    <w:rPr>
                      <w:rFonts w:ascii="Arial" w:hAnsi="Arial" w:cs="Arial"/>
                      <w:sz w:val="16"/>
                    </w:rPr>
                    <w:t>Policy Committee</w:t>
                  </w:r>
                </w:p>
              </w:tc>
            </w:tr>
            <w:tr w:rsidR="00652D76" w14:paraId="3EA27A95" w14:textId="77777777" w:rsidTr="00D30D6A">
              <w:trPr>
                <w:trHeight w:val="240"/>
                <w:jc w:val="right"/>
              </w:trPr>
              <w:tc>
                <w:tcPr>
                  <w:tcW w:w="963" w:type="dxa"/>
                  <w:tcBorders>
                    <w:left w:val="threeDEmboss" w:sz="6" w:space="0" w:color="auto"/>
                  </w:tcBorders>
                  <w:vAlign w:val="center"/>
                </w:tcPr>
                <w:p w14:paraId="6D5D1302" w14:textId="77777777" w:rsidR="00652D76" w:rsidRDefault="00652D76" w:rsidP="00D30D6A">
                  <w:pPr>
                    <w:ind w:right="-290"/>
                    <w:rPr>
                      <w:rFonts w:ascii="Arial" w:hAnsi="Arial"/>
                      <w:sz w:val="16"/>
                    </w:rPr>
                  </w:pPr>
                  <w:r>
                    <w:rPr>
                      <w:rFonts w:ascii="Arial" w:hAnsi="Arial"/>
                      <w:sz w:val="16"/>
                    </w:rPr>
                    <w:t>Revised:</w:t>
                  </w:r>
                </w:p>
              </w:tc>
              <w:tc>
                <w:tcPr>
                  <w:tcW w:w="1017" w:type="dxa"/>
                  <w:vAlign w:val="center"/>
                </w:tcPr>
                <w:p w14:paraId="26AF20AD" w14:textId="77777777" w:rsidR="00652D76" w:rsidRDefault="00652D76" w:rsidP="00D30D6A">
                  <w:pPr>
                    <w:ind w:right="-355"/>
                    <w:rPr>
                      <w:rFonts w:ascii="Arial" w:hAnsi="Arial"/>
                      <w:sz w:val="16"/>
                    </w:rPr>
                  </w:pPr>
                  <w:r>
                    <w:rPr>
                      <w:rFonts w:ascii="Arial" w:hAnsi="Arial"/>
                      <w:sz w:val="16"/>
                    </w:rPr>
                    <w:t>12/29/2022</w:t>
                  </w:r>
                </w:p>
              </w:tc>
              <w:tc>
                <w:tcPr>
                  <w:tcW w:w="2823" w:type="dxa"/>
                  <w:tcBorders>
                    <w:right w:val="threeDEmboss" w:sz="6" w:space="0" w:color="auto"/>
                  </w:tcBorders>
                  <w:vAlign w:val="center"/>
                </w:tcPr>
                <w:p w14:paraId="27854485" w14:textId="77777777" w:rsidR="00652D76" w:rsidRDefault="00652D76" w:rsidP="00D30D6A">
                  <w:pPr>
                    <w:rPr>
                      <w:rFonts w:ascii="Arial" w:hAnsi="Arial" w:cs="Arial"/>
                      <w:sz w:val="16"/>
                    </w:rPr>
                  </w:pPr>
                  <w:r>
                    <w:rPr>
                      <w:rFonts w:ascii="Arial" w:hAnsi="Arial" w:cs="Arial"/>
                      <w:sz w:val="16"/>
                    </w:rPr>
                    <w:t>Quality Committee of the Governing Board</w:t>
                  </w:r>
                </w:p>
              </w:tc>
            </w:tr>
            <w:tr w:rsidR="00652D76" w14:paraId="70BE189A" w14:textId="77777777" w:rsidTr="00D30D6A">
              <w:trPr>
                <w:trHeight w:val="240"/>
                <w:jc w:val="right"/>
              </w:trPr>
              <w:tc>
                <w:tcPr>
                  <w:tcW w:w="963" w:type="dxa"/>
                  <w:tcBorders>
                    <w:left w:val="threeDEmboss" w:sz="6" w:space="0" w:color="auto"/>
                  </w:tcBorders>
                  <w:vAlign w:val="center"/>
                </w:tcPr>
                <w:p w14:paraId="7A457EEA" w14:textId="77777777" w:rsidR="00652D76" w:rsidRDefault="00652D76" w:rsidP="00D30D6A">
                  <w:pPr>
                    <w:ind w:right="-290"/>
                    <w:rPr>
                      <w:rFonts w:ascii="Arial" w:hAnsi="Arial"/>
                      <w:sz w:val="16"/>
                    </w:rPr>
                  </w:pPr>
                  <w:r>
                    <w:rPr>
                      <w:rFonts w:ascii="Arial" w:hAnsi="Arial"/>
                      <w:sz w:val="16"/>
                    </w:rPr>
                    <w:t>Revised:</w:t>
                  </w:r>
                </w:p>
              </w:tc>
              <w:tc>
                <w:tcPr>
                  <w:tcW w:w="1017" w:type="dxa"/>
                  <w:vAlign w:val="center"/>
                </w:tcPr>
                <w:p w14:paraId="5722E093" w14:textId="77777777" w:rsidR="00652D76" w:rsidRDefault="00652D76" w:rsidP="00D30D6A">
                  <w:pPr>
                    <w:ind w:right="-355"/>
                    <w:rPr>
                      <w:rFonts w:ascii="Arial" w:hAnsi="Arial"/>
                      <w:sz w:val="16"/>
                    </w:rPr>
                  </w:pPr>
                  <w:r>
                    <w:rPr>
                      <w:rFonts w:ascii="Arial" w:hAnsi="Arial"/>
                      <w:sz w:val="16"/>
                    </w:rPr>
                    <w:t>10/17/2024</w:t>
                  </w:r>
                </w:p>
              </w:tc>
              <w:tc>
                <w:tcPr>
                  <w:tcW w:w="2823" w:type="dxa"/>
                  <w:tcBorders>
                    <w:right w:val="threeDEmboss" w:sz="6" w:space="0" w:color="auto"/>
                  </w:tcBorders>
                  <w:vAlign w:val="center"/>
                </w:tcPr>
                <w:p w14:paraId="700E541F" w14:textId="77777777" w:rsidR="00652D76" w:rsidRDefault="00652D76" w:rsidP="00D30D6A">
                  <w:pPr>
                    <w:rPr>
                      <w:rFonts w:ascii="Arial" w:hAnsi="Arial" w:cs="Arial"/>
                      <w:sz w:val="16"/>
                    </w:rPr>
                  </w:pPr>
                  <w:r>
                    <w:rPr>
                      <w:rFonts w:ascii="Arial" w:hAnsi="Arial" w:cs="Arial"/>
                      <w:sz w:val="16"/>
                    </w:rPr>
                    <w:t>Quality Committee of the Governing Board</w:t>
                  </w:r>
                </w:p>
              </w:tc>
            </w:tr>
            <w:tr w:rsidR="00652D76" w14:paraId="6224CA1F" w14:textId="77777777" w:rsidTr="00D30D6A">
              <w:trPr>
                <w:trHeight w:val="240"/>
                <w:jc w:val="right"/>
              </w:trPr>
              <w:tc>
                <w:tcPr>
                  <w:tcW w:w="963" w:type="dxa"/>
                  <w:tcBorders>
                    <w:left w:val="threeDEmboss" w:sz="6" w:space="0" w:color="auto"/>
                  </w:tcBorders>
                  <w:vAlign w:val="center"/>
                </w:tcPr>
                <w:p w14:paraId="47C2C926" w14:textId="77777777" w:rsidR="00652D76" w:rsidRDefault="00652D76" w:rsidP="00D30D6A">
                  <w:pPr>
                    <w:ind w:right="-290"/>
                    <w:rPr>
                      <w:rFonts w:ascii="Arial" w:hAnsi="Arial"/>
                      <w:sz w:val="16"/>
                    </w:rPr>
                  </w:pPr>
                  <w:r>
                    <w:rPr>
                      <w:rFonts w:ascii="Arial" w:hAnsi="Arial"/>
                      <w:sz w:val="16"/>
                    </w:rPr>
                    <w:t>Revised:</w:t>
                  </w:r>
                </w:p>
              </w:tc>
              <w:tc>
                <w:tcPr>
                  <w:tcW w:w="1017" w:type="dxa"/>
                  <w:vAlign w:val="center"/>
                </w:tcPr>
                <w:p w14:paraId="16ABA4BA" w14:textId="77777777" w:rsidR="00652D76" w:rsidRDefault="00652D76" w:rsidP="00D30D6A">
                  <w:pPr>
                    <w:ind w:right="-355"/>
                    <w:rPr>
                      <w:rFonts w:ascii="Arial" w:hAnsi="Arial"/>
                      <w:sz w:val="16"/>
                    </w:rPr>
                  </w:pPr>
                  <w:r>
                    <w:rPr>
                      <w:rFonts w:ascii="Arial" w:hAnsi="Arial"/>
                      <w:sz w:val="16"/>
                    </w:rPr>
                    <w:t>05/27/2025</w:t>
                  </w:r>
                </w:p>
              </w:tc>
              <w:tc>
                <w:tcPr>
                  <w:tcW w:w="2823" w:type="dxa"/>
                  <w:tcBorders>
                    <w:right w:val="threeDEmboss" w:sz="6" w:space="0" w:color="auto"/>
                  </w:tcBorders>
                  <w:vAlign w:val="center"/>
                </w:tcPr>
                <w:p w14:paraId="51DB38F4" w14:textId="77777777" w:rsidR="00652D76" w:rsidRDefault="00652D76" w:rsidP="00D30D6A">
                  <w:pPr>
                    <w:rPr>
                      <w:rFonts w:ascii="Arial" w:hAnsi="Arial" w:cs="Arial"/>
                      <w:sz w:val="16"/>
                    </w:rPr>
                  </w:pPr>
                  <w:r>
                    <w:rPr>
                      <w:rFonts w:ascii="Arial" w:hAnsi="Arial" w:cs="Arial"/>
                      <w:sz w:val="16"/>
                    </w:rPr>
                    <w:t>Governing Board</w:t>
                  </w:r>
                </w:p>
              </w:tc>
            </w:tr>
            <w:tr w:rsidR="00652D76" w14:paraId="438C61E7" w14:textId="77777777" w:rsidTr="00D30D6A">
              <w:trPr>
                <w:trHeight w:val="240"/>
                <w:jc w:val="right"/>
              </w:trPr>
              <w:tc>
                <w:tcPr>
                  <w:tcW w:w="963" w:type="dxa"/>
                  <w:tcBorders>
                    <w:left w:val="threeDEmboss" w:sz="6" w:space="0" w:color="auto"/>
                  </w:tcBorders>
                  <w:vAlign w:val="center"/>
                </w:tcPr>
                <w:p w14:paraId="386AED2A" w14:textId="77777777" w:rsidR="00652D76" w:rsidRDefault="00652D76" w:rsidP="00D30D6A">
                  <w:pPr>
                    <w:ind w:right="-290"/>
                    <w:rPr>
                      <w:rFonts w:ascii="Arial" w:hAnsi="Arial"/>
                      <w:sz w:val="16"/>
                    </w:rPr>
                  </w:pPr>
                </w:p>
              </w:tc>
              <w:tc>
                <w:tcPr>
                  <w:tcW w:w="1017" w:type="dxa"/>
                  <w:vAlign w:val="center"/>
                </w:tcPr>
                <w:p w14:paraId="79193F4B" w14:textId="77777777" w:rsidR="00652D76" w:rsidRDefault="00652D76" w:rsidP="00D30D6A">
                  <w:pPr>
                    <w:ind w:right="-355"/>
                    <w:rPr>
                      <w:rFonts w:ascii="Arial" w:hAnsi="Arial"/>
                      <w:sz w:val="16"/>
                    </w:rPr>
                  </w:pPr>
                  <w:r>
                    <w:rPr>
                      <w:rFonts w:ascii="Arial" w:hAnsi="Arial"/>
                      <w:sz w:val="16"/>
                    </w:rPr>
                    <w:t>00/00/0000</w:t>
                  </w:r>
                </w:p>
              </w:tc>
              <w:tc>
                <w:tcPr>
                  <w:tcW w:w="2823" w:type="dxa"/>
                  <w:tcBorders>
                    <w:right w:val="threeDEmboss" w:sz="6" w:space="0" w:color="auto"/>
                  </w:tcBorders>
                  <w:vAlign w:val="center"/>
                </w:tcPr>
                <w:p w14:paraId="589E14AF" w14:textId="77777777" w:rsidR="00652D76" w:rsidRDefault="00652D76" w:rsidP="00D30D6A">
                  <w:pPr>
                    <w:rPr>
                      <w:rFonts w:ascii="Arial" w:hAnsi="Arial"/>
                      <w:sz w:val="16"/>
                    </w:rPr>
                  </w:pPr>
                </w:p>
              </w:tc>
            </w:tr>
            <w:tr w:rsidR="00652D76" w14:paraId="1E4F9D23" w14:textId="77777777" w:rsidTr="00D30D6A">
              <w:trPr>
                <w:trHeight w:val="240"/>
                <w:jc w:val="right"/>
              </w:trPr>
              <w:tc>
                <w:tcPr>
                  <w:tcW w:w="963" w:type="dxa"/>
                  <w:tcBorders>
                    <w:left w:val="threeDEmboss" w:sz="6" w:space="0" w:color="auto"/>
                    <w:bottom w:val="threeDEmboss" w:sz="6" w:space="0" w:color="auto"/>
                  </w:tcBorders>
                  <w:vAlign w:val="center"/>
                </w:tcPr>
                <w:p w14:paraId="7B94BD12" w14:textId="77777777" w:rsidR="00652D76" w:rsidRDefault="00652D76" w:rsidP="00D30D6A">
                  <w:pPr>
                    <w:ind w:right="-290"/>
                    <w:rPr>
                      <w:rFonts w:ascii="Arial" w:hAnsi="Arial"/>
                      <w:sz w:val="16"/>
                    </w:rPr>
                  </w:pPr>
                  <w:r>
                    <w:rPr>
                      <w:rFonts w:ascii="Arial" w:hAnsi="Arial"/>
                      <w:sz w:val="16"/>
                    </w:rPr>
                    <w:t>Keywords:</w:t>
                  </w:r>
                </w:p>
              </w:tc>
              <w:tc>
                <w:tcPr>
                  <w:tcW w:w="3840" w:type="dxa"/>
                  <w:gridSpan w:val="2"/>
                  <w:tcBorders>
                    <w:bottom w:val="threeDEmboss" w:sz="6" w:space="0" w:color="auto"/>
                    <w:right w:val="threeDEmboss" w:sz="6" w:space="0" w:color="auto"/>
                  </w:tcBorders>
                  <w:vAlign w:val="center"/>
                </w:tcPr>
                <w:p w14:paraId="142659CC" w14:textId="77777777" w:rsidR="00652D76" w:rsidRDefault="00652D76" w:rsidP="00D30D6A">
                  <w:pPr>
                    <w:rPr>
                      <w:rFonts w:ascii="Arial" w:hAnsi="Arial"/>
                      <w:sz w:val="16"/>
                    </w:rPr>
                  </w:pPr>
                  <w:r>
                    <w:rPr>
                      <w:rFonts w:ascii="Arial" w:hAnsi="Arial" w:cs="Arial"/>
                      <w:sz w:val="16"/>
                    </w:rPr>
                    <w:t>Telemetry, ECG, Monitor</w:t>
                  </w:r>
                </w:p>
              </w:tc>
            </w:tr>
          </w:tbl>
          <w:p w14:paraId="6F4BF9C4" w14:textId="77777777" w:rsidR="00652D76" w:rsidRPr="00926EB6" w:rsidRDefault="00652D76" w:rsidP="00D30D6A">
            <w:pPr>
              <w:pStyle w:val="Header"/>
              <w:tabs>
                <w:tab w:val="clear" w:pos="4320"/>
                <w:tab w:val="clear" w:pos="8640"/>
              </w:tabs>
              <w:rPr>
                <w:rFonts w:ascii="Arial" w:hAnsi="Arial"/>
                <w:sz w:val="20"/>
              </w:rPr>
            </w:pPr>
          </w:p>
        </w:tc>
      </w:tr>
      <w:bookmarkEnd w:id="0"/>
    </w:tbl>
    <w:p w14:paraId="47B11896" w14:textId="77777777" w:rsidR="00652D76" w:rsidRDefault="00652D76" w:rsidP="00652D76">
      <w:pPr>
        <w:pStyle w:val="Header"/>
        <w:tabs>
          <w:tab w:val="clear" w:pos="4320"/>
          <w:tab w:val="clear" w:pos="8640"/>
        </w:tabs>
        <w:rPr>
          <w:rFonts w:ascii="Arial" w:hAnsi="Arial" w:cs="Arial"/>
          <w:sz w:val="20"/>
        </w:rPr>
      </w:pPr>
    </w:p>
    <w:sectPr w:rsidR="00652D76">
      <w:headerReference w:type="default" r:id="rId16"/>
      <w:footerReference w:type="even" r:id="rId17"/>
      <w:footerReference w:type="default" r:id="rId18"/>
      <w:headerReference w:type="first" r:id="rId19"/>
      <w:footerReference w:type="first" r:id="rId20"/>
      <w:pgSz w:w="12240" w:h="15840" w:code="1"/>
      <w:pgMar w:top="1080" w:right="1080" w:bottom="1080"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C52312" w14:textId="77777777" w:rsidR="00531F6D" w:rsidRDefault="00531F6D">
      <w:r>
        <w:separator/>
      </w:r>
    </w:p>
  </w:endnote>
  <w:endnote w:type="continuationSeparator" w:id="0">
    <w:p w14:paraId="76F13AD0" w14:textId="77777777" w:rsidR="00531F6D" w:rsidRDefault="00531F6D">
      <w:r>
        <w:continuationSeparator/>
      </w:r>
    </w:p>
  </w:endnote>
  <w:endnote w:type="continuationNotice" w:id="1">
    <w:p w14:paraId="65FC5FB5" w14:textId="77777777" w:rsidR="00426402" w:rsidRDefault="0042640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w:panose1 w:val="02070409020205020404"/>
    <w:charset w:val="00"/>
    <w:family w:val="modern"/>
    <w:pitch w:val="fixed"/>
    <w:sig w:usb0="00000003" w:usb1="00000000" w:usb2="00000000" w:usb3="00000000" w:csb0="00000001" w:csb1="00000000"/>
  </w:font>
  <w:font w:name="Univers">
    <w:charset w:val="00"/>
    <w:family w:val="swiss"/>
    <w:pitch w:val="variable"/>
    <w:sig w:usb0="80000287" w:usb1="00000000" w:usb2="00000000" w:usb3="00000000" w:csb0="0000000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CECEE1" w14:textId="008C347E" w:rsidR="00652D76" w:rsidRDefault="00652D76">
    <w:pPr>
      <w:pStyle w:val="Footer"/>
    </w:pPr>
    <w:r>
      <w:rPr>
        <w:noProof/>
      </w:rPr>
      <mc:AlternateContent>
        <mc:Choice Requires="wps">
          <w:drawing>
            <wp:anchor distT="0" distB="0" distL="0" distR="0" simplePos="0" relativeHeight="251658240" behindDoc="0" locked="0" layoutInCell="1" allowOverlap="1" wp14:anchorId="1DC68431" wp14:editId="12A7296A">
              <wp:simplePos x="635" y="635"/>
              <wp:positionH relativeFrom="page">
                <wp:align>center</wp:align>
              </wp:positionH>
              <wp:positionV relativeFrom="page">
                <wp:align>bottom</wp:align>
              </wp:positionV>
              <wp:extent cx="443865" cy="443865"/>
              <wp:effectExtent l="0" t="0" r="17145" b="0"/>
              <wp:wrapNone/>
              <wp:docPr id="7" name="Text Box 7"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CC693A4" w14:textId="791ACDF8" w:rsidR="00652D76" w:rsidRPr="00652D76" w:rsidRDefault="00652D76" w:rsidP="00652D76">
                          <w:pPr>
                            <w:rPr>
                              <w:rFonts w:ascii="Calibri" w:eastAsia="Calibri" w:hAnsi="Calibri" w:cs="Calibri"/>
                              <w:noProof/>
                              <w:color w:val="000000"/>
                              <w:sz w:val="20"/>
                              <w:szCs w:val="20"/>
                            </w:rPr>
                          </w:pPr>
                          <w:r w:rsidRPr="00652D76">
                            <w:rPr>
                              <w:rFonts w:ascii="Calibri" w:eastAsia="Calibri" w:hAnsi="Calibri" w:cs="Calibri"/>
                              <w:noProof/>
                              <w:color w:val="000000"/>
                              <w:sz w:val="20"/>
                              <w:szCs w:val="20"/>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1DC68431" id="_x0000_t202" coordsize="21600,21600" o:spt="202" path="m,l,21600r21600,l21600,xe">
              <v:stroke joinstyle="miter"/>
              <v:path gradientshapeok="t" o:connecttype="rect"/>
            </v:shapetype>
            <v:shape id="Text Box 7" o:spid="_x0000_s1029" type="#_x0000_t202" alt="INTERNAL" style="position:absolute;margin-left:0;margin-top:0;width:34.95pt;height:34.9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" filled="f" stroked="f">
              <v:fill o:detectmouseclick="t"/>
              <v:textbox style="mso-fit-shape-to-text:t" inset="0,0,0,15pt">
                <w:txbxContent>
                  <w:p w14:paraId="4CC693A4" w14:textId="791ACDF8" w:rsidR="00652D76" w:rsidRPr="00652D76" w:rsidRDefault="00652D76" w:rsidP="00652D76">
                    <w:pPr>
                      <w:rPr>
                        <w:rFonts w:ascii="Calibri" w:eastAsia="Calibri" w:hAnsi="Calibri" w:cs="Calibri"/>
                        <w:noProof/>
                        <w:color w:val="000000"/>
                        <w:sz w:val="20"/>
                        <w:szCs w:val="20"/>
                      </w:rPr>
                    </w:pPr>
                    <w:r w:rsidRPr="00652D76">
                      <w:rPr>
                        <w:rFonts w:ascii="Calibri" w:eastAsia="Calibri" w:hAnsi="Calibri" w:cs="Calibri"/>
                        <w:noProof/>
                        <w:color w:val="000000"/>
                        <w:sz w:val="20"/>
                        <w:szCs w:val="20"/>
                      </w:rPr>
                      <w:t>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74CAB7" w14:textId="5A22711A" w:rsidR="00652D76" w:rsidRDefault="00652D76">
    <w:pPr>
      <w:pStyle w:val="Footer"/>
    </w:pPr>
    <w:r>
      <w:rPr>
        <w:noProof/>
      </w:rPr>
      <mc:AlternateContent>
        <mc:Choice Requires="wps">
          <w:drawing>
            <wp:anchor distT="0" distB="0" distL="0" distR="0" simplePos="0" relativeHeight="251658241" behindDoc="0" locked="0" layoutInCell="1" allowOverlap="1" wp14:anchorId="7659E409" wp14:editId="07CFE9C1">
              <wp:simplePos x="635" y="635"/>
              <wp:positionH relativeFrom="page">
                <wp:align>center</wp:align>
              </wp:positionH>
              <wp:positionV relativeFrom="page">
                <wp:align>bottom</wp:align>
              </wp:positionV>
              <wp:extent cx="443865" cy="443865"/>
              <wp:effectExtent l="0" t="0" r="17145" b="0"/>
              <wp:wrapNone/>
              <wp:docPr id="8" name="Text Box 8"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F347140" w14:textId="09E96F1B" w:rsidR="00652D76" w:rsidRPr="00652D76" w:rsidRDefault="00652D76" w:rsidP="00652D76">
                          <w:pPr>
                            <w:rPr>
                              <w:rFonts w:ascii="Calibri" w:eastAsia="Calibri" w:hAnsi="Calibri" w:cs="Calibri"/>
                              <w:noProof/>
                              <w:color w:val="000000"/>
                              <w:sz w:val="20"/>
                              <w:szCs w:val="20"/>
                            </w:rPr>
                          </w:pPr>
                          <w:r w:rsidRPr="00652D76">
                            <w:rPr>
                              <w:rFonts w:ascii="Calibri" w:eastAsia="Calibri" w:hAnsi="Calibri" w:cs="Calibri"/>
                              <w:noProof/>
                              <w:color w:val="000000"/>
                              <w:sz w:val="20"/>
                              <w:szCs w:val="20"/>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659E409" id="_x0000_t202" coordsize="21600,21600" o:spt="202" path="m,l,21600r21600,l21600,xe">
              <v:stroke joinstyle="miter"/>
              <v:path gradientshapeok="t" o:connecttype="rect"/>
            </v:shapetype>
            <v:shape id="Text Box 8" o:spid="_x0000_s1030" type="#_x0000_t202" alt="INTERNAL" style="position:absolute;margin-left:0;margin-top:0;width:34.95pt;height:34.95pt;z-index:251658241;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" filled="f" stroked="f">
              <v:fill o:detectmouseclick="t"/>
              <v:textbox style="mso-fit-shape-to-text:t" inset="0,0,0,15pt">
                <w:txbxContent>
                  <w:p w14:paraId="2F347140" w14:textId="09E96F1B" w:rsidR="00652D76" w:rsidRPr="00652D76" w:rsidRDefault="00652D76" w:rsidP="00652D76">
                    <w:pPr>
                      <w:rPr>
                        <w:rFonts w:ascii="Calibri" w:eastAsia="Calibri" w:hAnsi="Calibri" w:cs="Calibri"/>
                        <w:noProof/>
                        <w:color w:val="000000"/>
                        <w:sz w:val="20"/>
                        <w:szCs w:val="20"/>
                      </w:rPr>
                    </w:pPr>
                    <w:r w:rsidRPr="00652D76">
                      <w:rPr>
                        <w:rFonts w:ascii="Calibri" w:eastAsia="Calibri" w:hAnsi="Calibri" w:cs="Calibri"/>
                        <w:noProof/>
                        <w:color w:val="000000"/>
                        <w:sz w:val="20"/>
                        <w:szCs w:val="20"/>
                      </w:rPr>
                      <w:t>INTERNAL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133194" w14:textId="07E64C24" w:rsidR="00652D76" w:rsidRDefault="00652D76">
    <w:pPr>
      <w:pStyle w:val="Footer"/>
    </w:pPr>
    <w:r>
      <w:rPr>
        <w:noProof/>
      </w:rPr>
      <mc:AlternateContent>
        <mc:Choice Requires="wps">
          <w:drawing>
            <wp:anchor distT="0" distB="0" distL="0" distR="0" simplePos="0" relativeHeight="251658242" behindDoc="0" locked="0" layoutInCell="1" allowOverlap="1" wp14:anchorId="2903A485" wp14:editId="24EEBBC4">
              <wp:simplePos x="635" y="635"/>
              <wp:positionH relativeFrom="page">
                <wp:align>center</wp:align>
              </wp:positionH>
              <wp:positionV relativeFrom="page">
                <wp:align>bottom</wp:align>
              </wp:positionV>
              <wp:extent cx="443865" cy="443865"/>
              <wp:effectExtent l="0" t="0" r="17145" b="0"/>
              <wp:wrapNone/>
              <wp:docPr id="1" name="Text Box 1"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3F8DA6FB" w14:textId="384BCFAA" w:rsidR="00652D76" w:rsidRPr="00652D76" w:rsidRDefault="00652D76" w:rsidP="00652D76">
                          <w:pPr>
                            <w:rPr>
                              <w:rFonts w:ascii="Calibri" w:eastAsia="Calibri" w:hAnsi="Calibri" w:cs="Calibri"/>
                              <w:noProof/>
                              <w:color w:val="000000"/>
                              <w:sz w:val="20"/>
                              <w:szCs w:val="20"/>
                            </w:rPr>
                          </w:pPr>
                          <w:r w:rsidRPr="00652D76">
                            <w:rPr>
                              <w:rFonts w:ascii="Calibri" w:eastAsia="Calibri" w:hAnsi="Calibri" w:cs="Calibri"/>
                              <w:noProof/>
                              <w:color w:val="000000"/>
                              <w:sz w:val="20"/>
                              <w:szCs w:val="20"/>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903A485" id="_x0000_t202" coordsize="21600,21600" o:spt="202" path="m,l,21600r21600,l21600,xe">
              <v:stroke joinstyle="miter"/>
              <v:path gradientshapeok="t" o:connecttype="rect"/>
            </v:shapetype>
            <v:shape id="Text Box 1" o:spid="_x0000_s1031" type="#_x0000_t202" alt="INTERNAL" style="position:absolute;margin-left:0;margin-top:0;width:34.95pt;height:34.95pt;z-index:25165824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" filled="f" stroked="f">
              <v:fill o:detectmouseclick="t"/>
              <v:textbox style="mso-fit-shape-to-text:t" inset="0,0,0,15pt">
                <w:txbxContent>
                  <w:p w14:paraId="3F8DA6FB" w14:textId="384BCFAA" w:rsidR="00652D76" w:rsidRPr="00652D76" w:rsidRDefault="00652D76" w:rsidP="00652D76">
                    <w:pPr>
                      <w:rPr>
                        <w:rFonts w:ascii="Calibri" w:eastAsia="Calibri" w:hAnsi="Calibri" w:cs="Calibri"/>
                        <w:noProof/>
                        <w:color w:val="000000"/>
                        <w:sz w:val="20"/>
                        <w:szCs w:val="20"/>
                      </w:rPr>
                    </w:pPr>
                    <w:r w:rsidRPr="00652D76">
                      <w:rPr>
                        <w:rFonts w:ascii="Calibri" w:eastAsia="Calibri" w:hAnsi="Calibri" w:cs="Calibri"/>
                        <w:noProof/>
                        <w:color w:val="000000"/>
                        <w:sz w:val="20"/>
                        <w:szCs w:val="20"/>
                      </w:rPr>
                      <w:t>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1D9EEA" w14:textId="77777777" w:rsidR="00531F6D" w:rsidRDefault="00531F6D">
      <w:r>
        <w:separator/>
      </w:r>
    </w:p>
  </w:footnote>
  <w:footnote w:type="continuationSeparator" w:id="0">
    <w:p w14:paraId="303122F9" w14:textId="77777777" w:rsidR="00531F6D" w:rsidRDefault="00531F6D">
      <w:r>
        <w:continuationSeparator/>
      </w:r>
    </w:p>
  </w:footnote>
  <w:footnote w:type="continuationNotice" w:id="1">
    <w:p w14:paraId="51179B93" w14:textId="77777777" w:rsidR="00426402" w:rsidRDefault="0042640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B12B0" w14:textId="3ADE5117" w:rsidR="004E6792" w:rsidRDefault="004E6792" w:rsidP="004E6792">
    <w:pPr>
      <w:jc w:val="center"/>
      <w:rPr>
        <w:rFonts w:ascii="Arial" w:hAnsi="Arial"/>
        <w:smallCaps/>
      </w:rPr>
    </w:pPr>
    <w:r>
      <w:rPr>
        <w:rFonts w:ascii="Arial" w:hAnsi="Arial"/>
        <w:smallCaps/>
      </w:rPr>
      <w:t>USC Norris Cancer Hospital</w:t>
    </w:r>
  </w:p>
  <w:p w14:paraId="4D8B12B1" w14:textId="77777777" w:rsidR="00B33E8C" w:rsidRDefault="00B33E8C" w:rsidP="00B33E8C">
    <w:pPr>
      <w:jc w:val="center"/>
      <w:rPr>
        <w:rFonts w:ascii="Arial" w:hAnsi="Arial"/>
        <w:smallCaps/>
      </w:rPr>
    </w:pPr>
    <w:r>
      <w:rPr>
        <w:rFonts w:ascii="Arial" w:hAnsi="Arial"/>
        <w:smallCaps/>
      </w:rPr>
      <w:t>Keck Hospital of USC</w:t>
    </w:r>
  </w:p>
  <w:p w14:paraId="4D8B12B2" w14:textId="77777777" w:rsidR="009A3436" w:rsidRDefault="009A3436">
    <w:pPr>
      <w:pStyle w:val="Header"/>
      <w:jc w:val="center"/>
      <w:rPr>
        <w:rFonts w:ascii="Arial" w:hAnsi="Arial"/>
        <w:smallCaps/>
      </w:rPr>
    </w:pPr>
    <w:r>
      <w:rPr>
        <w:rFonts w:ascii="Arial" w:hAnsi="Arial"/>
        <w:smallCaps/>
      </w:rPr>
      <w:t>Operating Policies</w:t>
    </w:r>
  </w:p>
  <w:p w14:paraId="4D8B12B3" w14:textId="77777777" w:rsidR="009A3436" w:rsidRDefault="009A3436" w:rsidP="001D529E">
    <w:pPr>
      <w:pStyle w:val="Header"/>
      <w:jc w:val="center"/>
      <w:rPr>
        <w:rFonts w:ascii="Arial" w:hAnsi="Arial"/>
        <w:smallCaps/>
      </w:rPr>
    </w:pPr>
  </w:p>
  <w:tbl>
    <w:tblPr>
      <w:tblW w:w="0" w:type="auto"/>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00" w:firstRow="0" w:lastRow="0" w:firstColumn="0" w:lastColumn="0" w:noHBand="0" w:noVBand="0"/>
    </w:tblPr>
    <w:tblGrid>
      <w:gridCol w:w="1620"/>
      <w:gridCol w:w="3780"/>
      <w:gridCol w:w="1170"/>
      <w:gridCol w:w="810"/>
      <w:gridCol w:w="360"/>
      <w:gridCol w:w="1170"/>
      <w:gridCol w:w="1170"/>
    </w:tblGrid>
    <w:tr w:rsidR="004E6792" w14:paraId="4D8B12B8" w14:textId="77777777">
      <w:trPr>
        <w:trHeight w:hRule="exact" w:val="340"/>
        <w:jc w:val="center"/>
      </w:trPr>
      <w:tc>
        <w:tcPr>
          <w:tcW w:w="1620" w:type="dxa"/>
          <w:tcBorders>
            <w:top w:val="threeDEmboss" w:sz="6" w:space="0" w:color="auto"/>
            <w:left w:val="threeDEmboss" w:sz="6" w:space="0" w:color="auto"/>
            <w:bottom w:val="single" w:sz="2" w:space="0" w:color="auto"/>
            <w:right w:val="single" w:sz="2" w:space="0" w:color="auto"/>
          </w:tcBorders>
          <w:vAlign w:val="center"/>
        </w:tcPr>
        <w:p w14:paraId="4D8B12B4" w14:textId="77777777" w:rsidR="004E6792" w:rsidRDefault="004E6792">
          <w:pPr>
            <w:rPr>
              <w:rFonts w:ascii="Arial" w:hAnsi="Arial"/>
              <w:smallCaps/>
              <w:sz w:val="22"/>
            </w:rPr>
          </w:pPr>
          <w:r>
            <w:rPr>
              <w:rFonts w:ascii="Arial" w:hAnsi="Arial"/>
              <w:smallCaps/>
              <w:spacing w:val="-2"/>
              <w:sz w:val="22"/>
            </w:rPr>
            <w:t>Manual:</w:t>
          </w:r>
        </w:p>
      </w:tc>
      <w:tc>
        <w:tcPr>
          <w:tcW w:w="3780" w:type="dxa"/>
          <w:tcBorders>
            <w:top w:val="threeDEmboss" w:sz="6" w:space="0" w:color="auto"/>
            <w:left w:val="single" w:sz="2" w:space="0" w:color="auto"/>
            <w:bottom w:val="single" w:sz="2" w:space="0" w:color="auto"/>
            <w:right w:val="threeDEmboss" w:sz="6" w:space="0" w:color="auto"/>
          </w:tcBorders>
          <w:vAlign w:val="center"/>
        </w:tcPr>
        <w:p w14:paraId="4D8B12B5" w14:textId="77777777" w:rsidR="004E6792" w:rsidRDefault="00F81F8B">
          <w:pPr>
            <w:tabs>
              <w:tab w:val="left" w:pos="7245"/>
            </w:tabs>
            <w:rPr>
              <w:rFonts w:ascii="Arial" w:hAnsi="Arial"/>
              <w:sz w:val="21"/>
            </w:rPr>
          </w:pPr>
          <w:r>
            <w:rPr>
              <w:rFonts w:ascii="Arial" w:hAnsi="Arial"/>
              <w:sz w:val="21"/>
            </w:rPr>
            <w:t>Nursing</w:t>
          </w:r>
        </w:p>
      </w:tc>
      <w:tc>
        <w:tcPr>
          <w:tcW w:w="1980" w:type="dxa"/>
          <w:gridSpan w:val="2"/>
          <w:tcBorders>
            <w:top w:val="threeDEmboss" w:sz="6" w:space="0" w:color="auto"/>
            <w:left w:val="threeDEmboss" w:sz="6" w:space="0" w:color="auto"/>
          </w:tcBorders>
          <w:vAlign w:val="center"/>
        </w:tcPr>
        <w:p w14:paraId="4D8B12B6" w14:textId="77777777" w:rsidR="004E6792" w:rsidRDefault="004E6792">
          <w:pPr>
            <w:rPr>
              <w:rFonts w:ascii="Arial" w:hAnsi="Arial"/>
              <w:smallCaps/>
              <w:sz w:val="22"/>
            </w:rPr>
          </w:pPr>
          <w:r>
            <w:rPr>
              <w:rFonts w:ascii="Arial" w:hAnsi="Arial"/>
              <w:smallCaps/>
              <w:spacing w:val="-2"/>
              <w:sz w:val="22"/>
            </w:rPr>
            <w:t>Policy #:</w:t>
          </w:r>
        </w:p>
      </w:tc>
      <w:tc>
        <w:tcPr>
          <w:tcW w:w="2700" w:type="dxa"/>
          <w:gridSpan w:val="3"/>
          <w:tcBorders>
            <w:top w:val="threeDEmboss" w:sz="6" w:space="0" w:color="auto"/>
            <w:right w:val="threeDEmboss" w:sz="6" w:space="0" w:color="auto"/>
          </w:tcBorders>
          <w:vAlign w:val="center"/>
        </w:tcPr>
        <w:p w14:paraId="4D8B12B7" w14:textId="77777777" w:rsidR="004E6792" w:rsidRDefault="004E6792" w:rsidP="00F142B3">
          <w:pPr>
            <w:rPr>
              <w:rFonts w:ascii="Arial" w:hAnsi="Arial"/>
              <w:b/>
              <w:sz w:val="21"/>
            </w:rPr>
          </w:pPr>
          <w:r>
            <w:rPr>
              <w:rFonts w:ascii="Arial" w:hAnsi="Arial"/>
              <w:b/>
              <w:sz w:val="21"/>
            </w:rPr>
            <w:t>NA 10-129A</w:t>
          </w:r>
        </w:p>
      </w:tc>
    </w:tr>
    <w:tr w:rsidR="004E6792" w14:paraId="4D8B12BD" w14:textId="77777777">
      <w:trPr>
        <w:cantSplit/>
        <w:trHeight w:hRule="exact" w:val="340"/>
        <w:jc w:val="center"/>
      </w:trPr>
      <w:tc>
        <w:tcPr>
          <w:tcW w:w="1620" w:type="dxa"/>
          <w:vMerge w:val="restart"/>
          <w:tcBorders>
            <w:top w:val="single" w:sz="2" w:space="0" w:color="auto"/>
            <w:left w:val="threeDEmboss" w:sz="6" w:space="0" w:color="auto"/>
            <w:bottom w:val="threeDEmboss" w:sz="6" w:space="0" w:color="auto"/>
            <w:right w:val="single" w:sz="2" w:space="0" w:color="auto"/>
          </w:tcBorders>
        </w:tcPr>
        <w:p w14:paraId="4D8B12B9" w14:textId="77777777" w:rsidR="004E6792" w:rsidRDefault="004E6792">
          <w:pPr>
            <w:spacing w:before="40"/>
            <w:rPr>
              <w:rFonts w:ascii="Arial" w:hAnsi="Arial"/>
              <w:smallCaps/>
              <w:sz w:val="22"/>
            </w:rPr>
          </w:pPr>
          <w:r>
            <w:rPr>
              <w:rFonts w:ascii="Arial" w:hAnsi="Arial"/>
              <w:smallCaps/>
              <w:spacing w:val="-2"/>
              <w:sz w:val="22"/>
            </w:rPr>
            <w:t>Subject:</w:t>
          </w:r>
        </w:p>
      </w:tc>
      <w:tc>
        <w:tcPr>
          <w:tcW w:w="3780" w:type="dxa"/>
          <w:vMerge w:val="restart"/>
          <w:tcBorders>
            <w:top w:val="single" w:sz="2" w:space="0" w:color="auto"/>
            <w:left w:val="single" w:sz="2" w:space="0" w:color="auto"/>
            <w:bottom w:val="threeDEmboss" w:sz="6" w:space="0" w:color="auto"/>
            <w:right w:val="threeDEmboss" w:sz="6" w:space="0" w:color="auto"/>
          </w:tcBorders>
        </w:tcPr>
        <w:p w14:paraId="4D8B12BA" w14:textId="77777777" w:rsidR="004E6792" w:rsidRDefault="004E6792">
          <w:pPr>
            <w:spacing w:before="40"/>
            <w:rPr>
              <w:rFonts w:ascii="Arial" w:hAnsi="Arial"/>
              <w:sz w:val="21"/>
            </w:rPr>
          </w:pPr>
          <w:r>
            <w:rPr>
              <w:rFonts w:ascii="Arial" w:hAnsi="Arial"/>
              <w:b/>
              <w:spacing w:val="-2"/>
              <w:sz w:val="21"/>
            </w:rPr>
            <w:t>ECG Monitoring</w:t>
          </w:r>
        </w:p>
      </w:tc>
      <w:tc>
        <w:tcPr>
          <w:tcW w:w="1980" w:type="dxa"/>
          <w:gridSpan w:val="2"/>
          <w:tcBorders>
            <w:left w:val="threeDEmboss" w:sz="6" w:space="0" w:color="auto"/>
          </w:tcBorders>
          <w:vAlign w:val="center"/>
        </w:tcPr>
        <w:p w14:paraId="4D8B12BB" w14:textId="77777777" w:rsidR="004E6792" w:rsidRDefault="004E6792" w:rsidP="00596572">
          <w:pPr>
            <w:ind w:right="-263"/>
            <w:rPr>
              <w:rFonts w:ascii="Arial" w:hAnsi="Arial"/>
              <w:smallCaps/>
              <w:sz w:val="22"/>
            </w:rPr>
          </w:pPr>
          <w:r>
            <w:rPr>
              <w:rFonts w:ascii="Arial" w:hAnsi="Arial"/>
              <w:smallCaps/>
              <w:spacing w:val="-2"/>
              <w:sz w:val="22"/>
            </w:rPr>
            <w:t>Effective Date:</w:t>
          </w:r>
        </w:p>
      </w:tc>
      <w:tc>
        <w:tcPr>
          <w:tcW w:w="2700" w:type="dxa"/>
          <w:gridSpan w:val="3"/>
          <w:tcBorders>
            <w:right w:val="threeDEmboss" w:sz="6" w:space="0" w:color="auto"/>
          </w:tcBorders>
          <w:vAlign w:val="center"/>
        </w:tcPr>
        <w:p w14:paraId="4D8B12BC" w14:textId="77777777" w:rsidR="004E6792" w:rsidRDefault="004E6792" w:rsidP="00F142B3">
          <w:pPr>
            <w:rPr>
              <w:rFonts w:ascii="Arial" w:hAnsi="Arial"/>
              <w:sz w:val="21"/>
            </w:rPr>
          </w:pPr>
          <w:r>
            <w:rPr>
              <w:rFonts w:ascii="Arial" w:hAnsi="Arial"/>
              <w:sz w:val="21"/>
            </w:rPr>
            <w:t>05/02/1991</w:t>
          </w:r>
        </w:p>
      </w:tc>
    </w:tr>
    <w:tr w:rsidR="004E6792" w14:paraId="4D8B12C2" w14:textId="77777777">
      <w:trPr>
        <w:cantSplit/>
        <w:trHeight w:hRule="exact" w:val="340"/>
        <w:jc w:val="center"/>
      </w:trPr>
      <w:tc>
        <w:tcPr>
          <w:tcW w:w="1620" w:type="dxa"/>
          <w:vMerge/>
          <w:tcBorders>
            <w:top w:val="threeDEmboss" w:sz="6" w:space="0" w:color="auto"/>
            <w:left w:val="threeDEmboss" w:sz="6" w:space="0" w:color="auto"/>
            <w:bottom w:val="threeDEmboss" w:sz="6" w:space="0" w:color="auto"/>
            <w:right w:val="single" w:sz="2" w:space="0" w:color="auto"/>
          </w:tcBorders>
        </w:tcPr>
        <w:p w14:paraId="4D8B12BE" w14:textId="77777777" w:rsidR="004E6792" w:rsidRDefault="004E6792">
          <w:pPr>
            <w:tabs>
              <w:tab w:val="left" w:pos="7245"/>
            </w:tabs>
            <w:rPr>
              <w:rFonts w:ascii="Arial" w:hAnsi="Arial"/>
              <w:sz w:val="22"/>
            </w:rPr>
          </w:pPr>
        </w:p>
      </w:tc>
      <w:tc>
        <w:tcPr>
          <w:tcW w:w="3780" w:type="dxa"/>
          <w:vMerge/>
          <w:tcBorders>
            <w:top w:val="threeDEmboss" w:sz="6" w:space="0" w:color="auto"/>
            <w:left w:val="single" w:sz="2" w:space="0" w:color="auto"/>
            <w:bottom w:val="threeDEmboss" w:sz="6" w:space="0" w:color="auto"/>
            <w:right w:val="threeDEmboss" w:sz="6" w:space="0" w:color="auto"/>
          </w:tcBorders>
        </w:tcPr>
        <w:p w14:paraId="4D8B12BF" w14:textId="77777777" w:rsidR="004E6792" w:rsidRDefault="004E6792">
          <w:pPr>
            <w:tabs>
              <w:tab w:val="left" w:pos="7245"/>
            </w:tabs>
            <w:rPr>
              <w:rFonts w:ascii="Arial" w:hAnsi="Arial"/>
              <w:sz w:val="22"/>
            </w:rPr>
          </w:pPr>
        </w:p>
      </w:tc>
      <w:tc>
        <w:tcPr>
          <w:tcW w:w="1980" w:type="dxa"/>
          <w:gridSpan w:val="2"/>
          <w:tcBorders>
            <w:left w:val="threeDEmboss" w:sz="6" w:space="0" w:color="auto"/>
          </w:tcBorders>
          <w:vAlign w:val="center"/>
        </w:tcPr>
        <w:p w14:paraId="4D8B12C0" w14:textId="77777777" w:rsidR="004E6792" w:rsidRDefault="004E6792">
          <w:pPr>
            <w:rPr>
              <w:rFonts w:ascii="Arial" w:hAnsi="Arial"/>
              <w:smallCaps/>
              <w:sz w:val="22"/>
            </w:rPr>
          </w:pPr>
          <w:r>
            <w:rPr>
              <w:rFonts w:ascii="Arial" w:hAnsi="Arial"/>
              <w:smallCaps/>
              <w:spacing w:val="-2"/>
              <w:sz w:val="22"/>
            </w:rPr>
            <w:t>Revised Date:</w:t>
          </w:r>
        </w:p>
      </w:tc>
      <w:tc>
        <w:tcPr>
          <w:tcW w:w="2700" w:type="dxa"/>
          <w:gridSpan w:val="3"/>
          <w:tcBorders>
            <w:right w:val="threeDEmboss" w:sz="6" w:space="0" w:color="auto"/>
          </w:tcBorders>
          <w:vAlign w:val="center"/>
        </w:tcPr>
        <w:p w14:paraId="4D8B12C1" w14:textId="156A1D76" w:rsidR="004E6792" w:rsidRDefault="00652D76" w:rsidP="00F81F8B">
          <w:pPr>
            <w:rPr>
              <w:rFonts w:ascii="Arial" w:hAnsi="Arial"/>
              <w:sz w:val="21"/>
            </w:rPr>
          </w:pPr>
          <w:r>
            <w:rPr>
              <w:rFonts w:ascii="Arial" w:hAnsi="Arial"/>
              <w:sz w:val="21"/>
            </w:rPr>
            <w:t>05/27/2025</w:t>
          </w:r>
        </w:p>
      </w:tc>
    </w:tr>
    <w:tr w:rsidR="009A3436" w14:paraId="4D8B12C9" w14:textId="77777777">
      <w:trPr>
        <w:cantSplit/>
        <w:trHeight w:hRule="exact" w:val="340"/>
        <w:jc w:val="center"/>
      </w:trPr>
      <w:tc>
        <w:tcPr>
          <w:tcW w:w="1620" w:type="dxa"/>
          <w:vMerge/>
          <w:tcBorders>
            <w:top w:val="threeDEmboss" w:sz="6" w:space="0" w:color="auto"/>
            <w:left w:val="threeDEmboss" w:sz="6" w:space="0" w:color="auto"/>
            <w:bottom w:val="threeDEmboss" w:sz="6" w:space="0" w:color="auto"/>
            <w:right w:val="single" w:sz="2" w:space="0" w:color="auto"/>
          </w:tcBorders>
        </w:tcPr>
        <w:p w14:paraId="4D8B12C3" w14:textId="77777777" w:rsidR="009A3436" w:rsidRDefault="009A3436">
          <w:pPr>
            <w:tabs>
              <w:tab w:val="left" w:pos="7245"/>
            </w:tabs>
            <w:rPr>
              <w:rFonts w:ascii="Arial" w:hAnsi="Arial"/>
              <w:sz w:val="22"/>
            </w:rPr>
          </w:pPr>
        </w:p>
      </w:tc>
      <w:tc>
        <w:tcPr>
          <w:tcW w:w="3780" w:type="dxa"/>
          <w:vMerge/>
          <w:tcBorders>
            <w:top w:val="threeDEmboss" w:sz="6" w:space="0" w:color="auto"/>
            <w:left w:val="single" w:sz="2" w:space="0" w:color="auto"/>
            <w:bottom w:val="threeDEmboss" w:sz="6" w:space="0" w:color="auto"/>
            <w:right w:val="threeDEmboss" w:sz="6" w:space="0" w:color="auto"/>
          </w:tcBorders>
        </w:tcPr>
        <w:p w14:paraId="4D8B12C4" w14:textId="77777777" w:rsidR="009A3436" w:rsidRDefault="009A3436">
          <w:pPr>
            <w:tabs>
              <w:tab w:val="left" w:pos="7245"/>
            </w:tabs>
            <w:rPr>
              <w:rFonts w:ascii="Arial" w:hAnsi="Arial"/>
              <w:sz w:val="22"/>
            </w:rPr>
          </w:pPr>
        </w:p>
      </w:tc>
      <w:tc>
        <w:tcPr>
          <w:tcW w:w="1170" w:type="dxa"/>
          <w:tcBorders>
            <w:left w:val="threeDEmboss" w:sz="6" w:space="0" w:color="auto"/>
            <w:bottom w:val="threeDEmboss" w:sz="6" w:space="0" w:color="auto"/>
          </w:tcBorders>
          <w:vAlign w:val="center"/>
        </w:tcPr>
        <w:p w14:paraId="4D8B12C5" w14:textId="77777777" w:rsidR="009A3436" w:rsidRDefault="009A3436">
          <w:pPr>
            <w:jc w:val="center"/>
            <w:rPr>
              <w:rFonts w:ascii="Arial" w:hAnsi="Arial"/>
              <w:smallCaps/>
              <w:spacing w:val="-2"/>
              <w:sz w:val="22"/>
            </w:rPr>
          </w:pPr>
          <w:r>
            <w:rPr>
              <w:rFonts w:ascii="Arial" w:hAnsi="Arial"/>
              <w:smallCaps/>
              <w:spacing w:val="-2"/>
              <w:sz w:val="22"/>
            </w:rPr>
            <w:t>Page</w:t>
          </w:r>
        </w:p>
      </w:tc>
      <w:tc>
        <w:tcPr>
          <w:tcW w:w="1170" w:type="dxa"/>
          <w:gridSpan w:val="2"/>
          <w:tcBorders>
            <w:bottom w:val="threeDEmboss" w:sz="6" w:space="0" w:color="auto"/>
          </w:tcBorders>
          <w:vAlign w:val="center"/>
        </w:tcPr>
        <w:p w14:paraId="4D8B12C6" w14:textId="5D1F0F2D" w:rsidR="009A3436" w:rsidRDefault="009A3436">
          <w:pPr>
            <w:jc w:val="center"/>
            <w:rPr>
              <w:rFonts w:ascii="Arial" w:hAnsi="Arial"/>
              <w:smallCaps/>
              <w:spacing w:val="-2"/>
              <w:sz w:val="21"/>
            </w:rPr>
          </w:pPr>
          <w:r>
            <w:rPr>
              <w:rStyle w:val="PageNumber"/>
              <w:rFonts w:ascii="Arial" w:hAnsi="Arial"/>
              <w:sz w:val="21"/>
            </w:rPr>
            <w:fldChar w:fldCharType="begin"/>
          </w:r>
          <w:r>
            <w:rPr>
              <w:rStyle w:val="PageNumber"/>
              <w:rFonts w:ascii="Arial" w:hAnsi="Arial"/>
              <w:sz w:val="21"/>
            </w:rPr>
            <w:instrText xml:space="preserve"> PAGE </w:instrText>
          </w:r>
          <w:r>
            <w:rPr>
              <w:rStyle w:val="PageNumber"/>
              <w:rFonts w:ascii="Arial" w:hAnsi="Arial"/>
              <w:sz w:val="21"/>
            </w:rPr>
            <w:fldChar w:fldCharType="separate"/>
          </w:r>
          <w:r w:rsidR="001D529E">
            <w:rPr>
              <w:rStyle w:val="PageNumber"/>
              <w:rFonts w:ascii="Arial" w:hAnsi="Arial"/>
              <w:noProof/>
              <w:sz w:val="21"/>
            </w:rPr>
            <w:t>16</w:t>
          </w:r>
          <w:r>
            <w:rPr>
              <w:rStyle w:val="PageNumber"/>
              <w:rFonts w:ascii="Arial" w:hAnsi="Arial"/>
              <w:sz w:val="21"/>
            </w:rPr>
            <w:fldChar w:fldCharType="end"/>
          </w:r>
        </w:p>
      </w:tc>
      <w:tc>
        <w:tcPr>
          <w:tcW w:w="1170" w:type="dxa"/>
          <w:tcBorders>
            <w:bottom w:val="threeDEmboss" w:sz="6" w:space="0" w:color="auto"/>
          </w:tcBorders>
          <w:vAlign w:val="center"/>
        </w:tcPr>
        <w:p w14:paraId="4D8B12C7" w14:textId="77777777" w:rsidR="009A3436" w:rsidRDefault="009A3436">
          <w:pPr>
            <w:jc w:val="center"/>
            <w:rPr>
              <w:rFonts w:ascii="Arial" w:hAnsi="Arial"/>
              <w:smallCaps/>
              <w:spacing w:val="-2"/>
              <w:sz w:val="22"/>
            </w:rPr>
          </w:pPr>
          <w:r>
            <w:rPr>
              <w:rFonts w:ascii="Arial" w:hAnsi="Arial"/>
              <w:smallCaps/>
              <w:spacing w:val="-2"/>
              <w:sz w:val="22"/>
            </w:rPr>
            <w:t>of</w:t>
          </w:r>
        </w:p>
      </w:tc>
      <w:tc>
        <w:tcPr>
          <w:tcW w:w="1170" w:type="dxa"/>
          <w:tcBorders>
            <w:bottom w:val="threeDEmboss" w:sz="6" w:space="0" w:color="auto"/>
            <w:right w:val="threeDEmboss" w:sz="6" w:space="0" w:color="auto"/>
          </w:tcBorders>
          <w:vAlign w:val="center"/>
        </w:tcPr>
        <w:p w14:paraId="4D8B12C8" w14:textId="1663202C" w:rsidR="009A3436" w:rsidRDefault="009A3436">
          <w:pPr>
            <w:jc w:val="center"/>
            <w:rPr>
              <w:rFonts w:ascii="Arial" w:hAnsi="Arial"/>
              <w:smallCaps/>
              <w:spacing w:val="-2"/>
              <w:sz w:val="21"/>
            </w:rPr>
          </w:pPr>
          <w:r>
            <w:rPr>
              <w:rStyle w:val="PageNumber"/>
              <w:rFonts w:ascii="Arial" w:hAnsi="Arial"/>
              <w:sz w:val="21"/>
            </w:rPr>
            <w:fldChar w:fldCharType="begin"/>
          </w:r>
          <w:r>
            <w:rPr>
              <w:rStyle w:val="PageNumber"/>
              <w:rFonts w:ascii="Arial" w:hAnsi="Arial"/>
              <w:sz w:val="21"/>
            </w:rPr>
            <w:instrText xml:space="preserve"> NUMPAGES </w:instrText>
          </w:r>
          <w:r>
            <w:rPr>
              <w:rStyle w:val="PageNumber"/>
              <w:rFonts w:ascii="Arial" w:hAnsi="Arial"/>
              <w:sz w:val="21"/>
            </w:rPr>
            <w:fldChar w:fldCharType="separate"/>
          </w:r>
          <w:r w:rsidR="001D529E">
            <w:rPr>
              <w:rStyle w:val="PageNumber"/>
              <w:rFonts w:ascii="Arial" w:hAnsi="Arial"/>
              <w:noProof/>
              <w:sz w:val="21"/>
            </w:rPr>
            <w:t>16</w:t>
          </w:r>
          <w:r>
            <w:rPr>
              <w:rStyle w:val="PageNumber"/>
              <w:rFonts w:ascii="Arial" w:hAnsi="Arial"/>
              <w:sz w:val="21"/>
            </w:rPr>
            <w:fldChar w:fldCharType="end"/>
          </w:r>
        </w:p>
      </w:tc>
    </w:tr>
  </w:tbl>
  <w:p w14:paraId="4D8B12CA" w14:textId="77777777" w:rsidR="009A3436" w:rsidRPr="001D529E" w:rsidRDefault="009A3436" w:rsidP="002E689E">
    <w:pPr>
      <w:pStyle w:val="Header"/>
      <w:rPr>
        <w:rFonts w:ascii="Arial" w:hAnsi="Arial" w:cs="Arial"/>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B12CB" w14:textId="77777777" w:rsidR="009A3436" w:rsidRDefault="009A3436">
    <w:pPr>
      <w:jc w:val="center"/>
      <w:rPr>
        <w:rFonts w:ascii="Arial" w:hAnsi="Arial"/>
        <w:smallCaps/>
      </w:rPr>
    </w:pPr>
    <w:r>
      <w:rPr>
        <w:rFonts w:ascii="Arial" w:hAnsi="Arial"/>
        <w:smallCaps/>
      </w:rPr>
      <w:t>USC Norris Cancer Hospital</w:t>
    </w:r>
  </w:p>
  <w:p w14:paraId="4D8B12CC" w14:textId="77777777" w:rsidR="00B33E8C" w:rsidRDefault="00B33E8C" w:rsidP="00B33E8C">
    <w:pPr>
      <w:jc w:val="center"/>
      <w:rPr>
        <w:rFonts w:ascii="Arial" w:hAnsi="Arial"/>
        <w:smallCaps/>
      </w:rPr>
    </w:pPr>
    <w:r>
      <w:rPr>
        <w:rFonts w:ascii="Arial" w:hAnsi="Arial"/>
        <w:smallCaps/>
      </w:rPr>
      <w:t>Keck Hospital of USC</w:t>
    </w:r>
  </w:p>
  <w:p w14:paraId="4D8B12CD" w14:textId="77777777" w:rsidR="009A3436" w:rsidRDefault="009A3436">
    <w:pPr>
      <w:pStyle w:val="Header"/>
      <w:jc w:val="center"/>
      <w:rPr>
        <w:rFonts w:ascii="Arial" w:hAnsi="Arial"/>
        <w:smallCaps/>
      </w:rPr>
    </w:pPr>
    <w:r>
      <w:rPr>
        <w:rFonts w:ascii="Arial" w:hAnsi="Arial"/>
        <w:smallCaps/>
      </w:rPr>
      <w:t>Operating Policies</w:t>
    </w:r>
  </w:p>
  <w:p w14:paraId="4D8B12CE" w14:textId="77777777" w:rsidR="009A3436" w:rsidRDefault="009A3436">
    <w:pPr>
      <w:pStyle w:val="Header"/>
      <w:jc w:val="center"/>
      <w:rPr>
        <w:rFonts w:ascii="Arial" w:hAnsi="Arial"/>
        <w:smallCaps/>
      </w:rPr>
    </w:pPr>
  </w:p>
  <w:tbl>
    <w:tblPr>
      <w:tblW w:w="10080"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00" w:firstRow="0" w:lastRow="0" w:firstColumn="0" w:lastColumn="0" w:noHBand="0" w:noVBand="0"/>
    </w:tblPr>
    <w:tblGrid>
      <w:gridCol w:w="1660"/>
      <w:gridCol w:w="3740"/>
      <w:gridCol w:w="1170"/>
      <w:gridCol w:w="673"/>
      <w:gridCol w:w="497"/>
      <w:gridCol w:w="1170"/>
      <w:gridCol w:w="1170"/>
    </w:tblGrid>
    <w:tr w:rsidR="009A3436" w14:paraId="4D8B12D3" w14:textId="77777777" w:rsidTr="002E689E">
      <w:trPr>
        <w:trHeight w:hRule="exact" w:val="340"/>
        <w:jc w:val="center"/>
      </w:trPr>
      <w:tc>
        <w:tcPr>
          <w:tcW w:w="1660" w:type="dxa"/>
          <w:tcBorders>
            <w:top w:val="threeDEmboss" w:sz="6" w:space="0" w:color="auto"/>
            <w:left w:val="threeDEmboss" w:sz="6" w:space="0" w:color="auto"/>
            <w:bottom w:val="single" w:sz="2" w:space="0" w:color="auto"/>
          </w:tcBorders>
          <w:vAlign w:val="center"/>
        </w:tcPr>
        <w:p w14:paraId="4D8B12CF" w14:textId="77777777" w:rsidR="009A3436" w:rsidRDefault="004E6792">
          <w:pPr>
            <w:rPr>
              <w:rFonts w:ascii="Arial" w:hAnsi="Arial"/>
              <w:smallCaps/>
              <w:sz w:val="22"/>
            </w:rPr>
          </w:pPr>
          <w:r>
            <w:rPr>
              <w:rFonts w:ascii="Arial" w:hAnsi="Arial"/>
              <w:smallCaps/>
              <w:spacing w:val="-2"/>
              <w:sz w:val="22"/>
            </w:rPr>
            <w:t>Manual</w:t>
          </w:r>
          <w:r w:rsidR="009A3436">
            <w:rPr>
              <w:rFonts w:ascii="Arial" w:hAnsi="Arial"/>
              <w:smallCaps/>
              <w:spacing w:val="-2"/>
              <w:sz w:val="22"/>
            </w:rPr>
            <w:t>:</w:t>
          </w:r>
        </w:p>
      </w:tc>
      <w:tc>
        <w:tcPr>
          <w:tcW w:w="3740" w:type="dxa"/>
          <w:tcBorders>
            <w:top w:val="threeDEmboss" w:sz="6" w:space="0" w:color="auto"/>
            <w:bottom w:val="single" w:sz="2" w:space="0" w:color="auto"/>
            <w:right w:val="threeDEmboss" w:sz="6" w:space="0" w:color="auto"/>
          </w:tcBorders>
          <w:vAlign w:val="center"/>
        </w:tcPr>
        <w:p w14:paraId="4D8B12D0" w14:textId="77777777" w:rsidR="009A3436" w:rsidRDefault="00F81F8B">
          <w:pPr>
            <w:rPr>
              <w:rFonts w:ascii="Arial" w:hAnsi="Arial"/>
              <w:sz w:val="21"/>
            </w:rPr>
          </w:pPr>
          <w:r>
            <w:rPr>
              <w:rFonts w:ascii="Arial" w:hAnsi="Arial"/>
              <w:sz w:val="21"/>
            </w:rPr>
            <w:t>Nursing</w:t>
          </w:r>
        </w:p>
      </w:tc>
      <w:tc>
        <w:tcPr>
          <w:tcW w:w="1843" w:type="dxa"/>
          <w:gridSpan w:val="2"/>
          <w:tcBorders>
            <w:top w:val="threeDEmboss" w:sz="6" w:space="0" w:color="auto"/>
            <w:left w:val="threeDEmboss" w:sz="6" w:space="0" w:color="auto"/>
          </w:tcBorders>
          <w:vAlign w:val="center"/>
        </w:tcPr>
        <w:p w14:paraId="4D8B12D1" w14:textId="77777777" w:rsidR="009A3436" w:rsidRDefault="009A3436">
          <w:pPr>
            <w:rPr>
              <w:rFonts w:ascii="Arial" w:hAnsi="Arial"/>
              <w:smallCaps/>
              <w:sz w:val="22"/>
            </w:rPr>
          </w:pPr>
          <w:r>
            <w:rPr>
              <w:rFonts w:ascii="Arial" w:hAnsi="Arial"/>
              <w:smallCaps/>
              <w:spacing w:val="-2"/>
              <w:sz w:val="22"/>
            </w:rPr>
            <w:t>Policy #:</w:t>
          </w:r>
        </w:p>
      </w:tc>
      <w:tc>
        <w:tcPr>
          <w:tcW w:w="2837" w:type="dxa"/>
          <w:gridSpan w:val="3"/>
          <w:tcBorders>
            <w:top w:val="threeDEmboss" w:sz="6" w:space="0" w:color="auto"/>
            <w:right w:val="threeDEmboss" w:sz="6" w:space="0" w:color="auto"/>
          </w:tcBorders>
          <w:vAlign w:val="center"/>
        </w:tcPr>
        <w:p w14:paraId="4D8B12D2" w14:textId="77777777" w:rsidR="009A3436" w:rsidRDefault="004E6792" w:rsidP="004E6792">
          <w:pPr>
            <w:rPr>
              <w:rFonts w:ascii="Arial" w:hAnsi="Arial"/>
              <w:b/>
              <w:sz w:val="21"/>
            </w:rPr>
          </w:pPr>
          <w:r>
            <w:rPr>
              <w:rFonts w:ascii="Arial" w:hAnsi="Arial"/>
              <w:b/>
              <w:sz w:val="21"/>
            </w:rPr>
            <w:t>NA 10-</w:t>
          </w:r>
          <w:r w:rsidR="009A3436">
            <w:rPr>
              <w:rFonts w:ascii="Arial" w:hAnsi="Arial"/>
              <w:b/>
              <w:sz w:val="21"/>
            </w:rPr>
            <w:t>129A</w:t>
          </w:r>
        </w:p>
      </w:tc>
    </w:tr>
    <w:tr w:rsidR="009A3436" w14:paraId="4D8B12D8" w14:textId="77777777" w:rsidTr="002E689E">
      <w:trPr>
        <w:cantSplit/>
        <w:trHeight w:hRule="exact" w:val="340"/>
        <w:jc w:val="center"/>
      </w:trPr>
      <w:tc>
        <w:tcPr>
          <w:tcW w:w="1660" w:type="dxa"/>
          <w:vMerge w:val="restart"/>
          <w:tcBorders>
            <w:top w:val="single" w:sz="2" w:space="0" w:color="auto"/>
            <w:left w:val="threeDEmboss" w:sz="6" w:space="0" w:color="auto"/>
            <w:bottom w:val="single" w:sz="2" w:space="0" w:color="auto"/>
          </w:tcBorders>
        </w:tcPr>
        <w:p w14:paraId="4D8B12D4" w14:textId="77777777" w:rsidR="009A3436" w:rsidRDefault="009A3436">
          <w:pPr>
            <w:spacing w:before="40"/>
            <w:rPr>
              <w:rFonts w:ascii="Arial" w:hAnsi="Arial"/>
              <w:smallCaps/>
              <w:sz w:val="22"/>
            </w:rPr>
          </w:pPr>
          <w:r>
            <w:rPr>
              <w:rFonts w:ascii="Arial" w:hAnsi="Arial"/>
              <w:smallCaps/>
              <w:spacing w:val="-2"/>
              <w:sz w:val="22"/>
            </w:rPr>
            <w:t>Subject:</w:t>
          </w:r>
        </w:p>
      </w:tc>
      <w:tc>
        <w:tcPr>
          <w:tcW w:w="3740" w:type="dxa"/>
          <w:vMerge w:val="restart"/>
          <w:tcBorders>
            <w:top w:val="single" w:sz="2" w:space="0" w:color="auto"/>
            <w:bottom w:val="single" w:sz="2" w:space="0" w:color="auto"/>
            <w:right w:val="threeDEmboss" w:sz="6" w:space="0" w:color="auto"/>
          </w:tcBorders>
        </w:tcPr>
        <w:p w14:paraId="4D8B12D5" w14:textId="77777777" w:rsidR="009A3436" w:rsidRDefault="009A3436">
          <w:pPr>
            <w:spacing w:before="40"/>
            <w:rPr>
              <w:rFonts w:ascii="Arial" w:hAnsi="Arial"/>
              <w:b/>
              <w:spacing w:val="-2"/>
              <w:sz w:val="21"/>
            </w:rPr>
          </w:pPr>
          <w:r>
            <w:rPr>
              <w:rFonts w:ascii="Arial" w:hAnsi="Arial"/>
              <w:b/>
              <w:spacing w:val="-2"/>
              <w:sz w:val="21"/>
            </w:rPr>
            <w:t>ECG Monitoring</w:t>
          </w:r>
        </w:p>
      </w:tc>
      <w:tc>
        <w:tcPr>
          <w:tcW w:w="1843" w:type="dxa"/>
          <w:gridSpan w:val="2"/>
          <w:tcBorders>
            <w:left w:val="threeDEmboss" w:sz="6" w:space="0" w:color="auto"/>
          </w:tcBorders>
          <w:vAlign w:val="center"/>
        </w:tcPr>
        <w:p w14:paraId="4D8B12D6" w14:textId="77777777" w:rsidR="009A3436" w:rsidRDefault="009A3436" w:rsidP="00734082">
          <w:pPr>
            <w:ind w:right="-315"/>
            <w:rPr>
              <w:rFonts w:ascii="Arial" w:hAnsi="Arial"/>
              <w:smallCaps/>
              <w:sz w:val="22"/>
            </w:rPr>
          </w:pPr>
          <w:r>
            <w:rPr>
              <w:rFonts w:ascii="Arial" w:hAnsi="Arial"/>
              <w:smallCaps/>
              <w:spacing w:val="-2"/>
              <w:sz w:val="22"/>
            </w:rPr>
            <w:t>Effective Date:</w:t>
          </w:r>
        </w:p>
      </w:tc>
      <w:tc>
        <w:tcPr>
          <w:tcW w:w="2837" w:type="dxa"/>
          <w:gridSpan w:val="3"/>
          <w:tcBorders>
            <w:right w:val="threeDEmboss" w:sz="6" w:space="0" w:color="auto"/>
          </w:tcBorders>
          <w:vAlign w:val="center"/>
        </w:tcPr>
        <w:p w14:paraId="4D8B12D7" w14:textId="77777777" w:rsidR="009A3436" w:rsidRDefault="009A3436">
          <w:pPr>
            <w:rPr>
              <w:rFonts w:ascii="Arial" w:hAnsi="Arial"/>
              <w:sz w:val="21"/>
            </w:rPr>
          </w:pPr>
          <w:r>
            <w:rPr>
              <w:rFonts w:ascii="Arial" w:hAnsi="Arial"/>
              <w:sz w:val="21"/>
            </w:rPr>
            <w:t>05/02/1991</w:t>
          </w:r>
        </w:p>
      </w:tc>
    </w:tr>
    <w:tr w:rsidR="002E689E" w14:paraId="4D8B12DD" w14:textId="77777777" w:rsidTr="002E689E">
      <w:trPr>
        <w:cantSplit/>
        <w:trHeight w:hRule="exact" w:val="340"/>
        <w:jc w:val="center"/>
      </w:trPr>
      <w:tc>
        <w:tcPr>
          <w:tcW w:w="1660" w:type="dxa"/>
          <w:vMerge/>
          <w:tcBorders>
            <w:left w:val="threeDEmboss" w:sz="6" w:space="0" w:color="auto"/>
            <w:bottom w:val="single" w:sz="2" w:space="0" w:color="auto"/>
          </w:tcBorders>
          <w:vAlign w:val="center"/>
        </w:tcPr>
        <w:p w14:paraId="4D8B12D9" w14:textId="77777777" w:rsidR="002E689E" w:rsidRDefault="002E689E" w:rsidP="002E689E">
          <w:pPr>
            <w:rPr>
              <w:rFonts w:ascii="Arial" w:hAnsi="Arial"/>
              <w:smallCaps/>
              <w:sz w:val="22"/>
            </w:rPr>
          </w:pPr>
        </w:p>
      </w:tc>
      <w:tc>
        <w:tcPr>
          <w:tcW w:w="3740" w:type="dxa"/>
          <w:vMerge/>
          <w:tcBorders>
            <w:bottom w:val="single" w:sz="2" w:space="0" w:color="auto"/>
            <w:right w:val="threeDEmboss" w:sz="6" w:space="0" w:color="auto"/>
          </w:tcBorders>
          <w:vAlign w:val="center"/>
        </w:tcPr>
        <w:p w14:paraId="4D8B12DA" w14:textId="77777777" w:rsidR="002E689E" w:rsidRDefault="002E689E" w:rsidP="002E689E">
          <w:pPr>
            <w:rPr>
              <w:rFonts w:ascii="Arial" w:hAnsi="Arial"/>
              <w:sz w:val="20"/>
            </w:rPr>
          </w:pPr>
        </w:p>
      </w:tc>
      <w:tc>
        <w:tcPr>
          <w:tcW w:w="1843" w:type="dxa"/>
          <w:gridSpan w:val="2"/>
          <w:tcBorders>
            <w:left w:val="threeDEmboss" w:sz="6" w:space="0" w:color="auto"/>
          </w:tcBorders>
          <w:vAlign w:val="center"/>
        </w:tcPr>
        <w:p w14:paraId="4D8B12DB" w14:textId="1DBC7CCC" w:rsidR="002E689E" w:rsidRDefault="002E689E" w:rsidP="002E689E">
          <w:pPr>
            <w:rPr>
              <w:rFonts w:ascii="Arial" w:hAnsi="Arial"/>
              <w:smallCaps/>
              <w:sz w:val="22"/>
            </w:rPr>
          </w:pPr>
          <w:r>
            <w:rPr>
              <w:rFonts w:ascii="Arial" w:hAnsi="Arial"/>
              <w:smallCaps/>
              <w:spacing w:val="-2"/>
              <w:sz w:val="22"/>
            </w:rPr>
            <w:t>Revised Date:</w:t>
          </w:r>
        </w:p>
      </w:tc>
      <w:tc>
        <w:tcPr>
          <w:tcW w:w="2837" w:type="dxa"/>
          <w:gridSpan w:val="3"/>
          <w:tcBorders>
            <w:right w:val="threeDEmboss" w:sz="6" w:space="0" w:color="auto"/>
          </w:tcBorders>
          <w:vAlign w:val="center"/>
        </w:tcPr>
        <w:p w14:paraId="4D8B12DC" w14:textId="6DDCF004" w:rsidR="002E689E" w:rsidRDefault="00734082" w:rsidP="002E689E">
          <w:pPr>
            <w:rPr>
              <w:rFonts w:ascii="Arial" w:hAnsi="Arial"/>
              <w:sz w:val="21"/>
            </w:rPr>
          </w:pPr>
          <w:r>
            <w:rPr>
              <w:rFonts w:ascii="Arial" w:hAnsi="Arial"/>
              <w:sz w:val="21"/>
            </w:rPr>
            <w:t>0</w:t>
          </w:r>
          <w:r w:rsidR="00652D76">
            <w:rPr>
              <w:rFonts w:ascii="Arial" w:hAnsi="Arial"/>
              <w:sz w:val="21"/>
            </w:rPr>
            <w:t>5</w:t>
          </w:r>
          <w:r>
            <w:rPr>
              <w:rFonts w:ascii="Arial" w:hAnsi="Arial"/>
              <w:sz w:val="21"/>
            </w:rPr>
            <w:t>/</w:t>
          </w:r>
          <w:r w:rsidR="00652D76">
            <w:rPr>
              <w:rFonts w:ascii="Arial" w:hAnsi="Arial"/>
              <w:sz w:val="21"/>
            </w:rPr>
            <w:t>2</w:t>
          </w:r>
          <w:r>
            <w:rPr>
              <w:rFonts w:ascii="Arial" w:hAnsi="Arial"/>
              <w:sz w:val="21"/>
            </w:rPr>
            <w:t>7/202</w:t>
          </w:r>
          <w:r w:rsidR="00652D76">
            <w:rPr>
              <w:rFonts w:ascii="Arial" w:hAnsi="Arial"/>
              <w:sz w:val="21"/>
            </w:rPr>
            <w:t>5</w:t>
          </w:r>
        </w:p>
      </w:tc>
    </w:tr>
    <w:tr w:rsidR="002E689E" w14:paraId="4D8B12E2" w14:textId="77777777" w:rsidTr="002E689E">
      <w:trPr>
        <w:cantSplit/>
        <w:trHeight w:hRule="exact" w:val="540"/>
        <w:jc w:val="center"/>
      </w:trPr>
      <w:tc>
        <w:tcPr>
          <w:tcW w:w="1660" w:type="dxa"/>
          <w:vMerge/>
          <w:tcBorders>
            <w:left w:val="threeDEmboss" w:sz="6" w:space="0" w:color="auto"/>
            <w:bottom w:val="single" w:sz="2" w:space="0" w:color="auto"/>
          </w:tcBorders>
          <w:vAlign w:val="center"/>
        </w:tcPr>
        <w:p w14:paraId="4D8B12DE" w14:textId="77777777" w:rsidR="002E689E" w:rsidRDefault="002E689E" w:rsidP="002E689E">
          <w:pPr>
            <w:rPr>
              <w:rFonts w:ascii="Arial" w:hAnsi="Arial"/>
              <w:smallCaps/>
              <w:sz w:val="22"/>
            </w:rPr>
          </w:pPr>
        </w:p>
      </w:tc>
      <w:tc>
        <w:tcPr>
          <w:tcW w:w="3740" w:type="dxa"/>
          <w:vMerge/>
          <w:tcBorders>
            <w:bottom w:val="single" w:sz="2" w:space="0" w:color="auto"/>
            <w:right w:val="threeDEmboss" w:sz="6" w:space="0" w:color="auto"/>
          </w:tcBorders>
          <w:vAlign w:val="center"/>
        </w:tcPr>
        <w:p w14:paraId="4D8B12DF" w14:textId="77777777" w:rsidR="002E689E" w:rsidRDefault="002E689E" w:rsidP="002E689E">
          <w:pPr>
            <w:rPr>
              <w:rFonts w:ascii="Arial" w:hAnsi="Arial"/>
              <w:sz w:val="20"/>
            </w:rPr>
          </w:pPr>
        </w:p>
      </w:tc>
      <w:tc>
        <w:tcPr>
          <w:tcW w:w="1843" w:type="dxa"/>
          <w:gridSpan w:val="2"/>
          <w:vMerge w:val="restart"/>
          <w:tcBorders>
            <w:left w:val="threeDEmboss" w:sz="6" w:space="0" w:color="auto"/>
          </w:tcBorders>
        </w:tcPr>
        <w:p w14:paraId="4D8B12E0" w14:textId="113C4953" w:rsidR="002E689E" w:rsidRDefault="002E689E" w:rsidP="002E689E">
          <w:pPr>
            <w:spacing w:before="40"/>
            <w:rPr>
              <w:rFonts w:ascii="Arial" w:hAnsi="Arial"/>
              <w:smallCaps/>
              <w:spacing w:val="-2"/>
              <w:sz w:val="22"/>
            </w:rPr>
          </w:pPr>
          <w:r>
            <w:rPr>
              <w:rFonts w:ascii="Arial" w:hAnsi="Arial"/>
              <w:smallCaps/>
              <w:spacing w:val="-2"/>
              <w:sz w:val="22"/>
            </w:rPr>
            <w:t>Level of Evidence:</w:t>
          </w:r>
        </w:p>
      </w:tc>
      <w:tc>
        <w:tcPr>
          <w:tcW w:w="2837" w:type="dxa"/>
          <w:gridSpan w:val="3"/>
          <w:vMerge w:val="restart"/>
          <w:tcBorders>
            <w:right w:val="threeDEmboss" w:sz="6" w:space="0" w:color="auto"/>
          </w:tcBorders>
        </w:tcPr>
        <w:p w14:paraId="622D49CC" w14:textId="77777777" w:rsidR="00B909BC" w:rsidRDefault="00B909BC" w:rsidP="002E689E">
          <w:pPr>
            <w:spacing w:before="40"/>
            <w:rPr>
              <w:rFonts w:ascii="Arial" w:hAnsi="Arial"/>
              <w:spacing w:val="-2"/>
              <w:sz w:val="21"/>
            </w:rPr>
          </w:pPr>
        </w:p>
        <w:p w14:paraId="4D8B12E1" w14:textId="2011B3D9" w:rsidR="009E48FF" w:rsidRPr="00B909BC" w:rsidRDefault="002E689E" w:rsidP="002E689E">
          <w:pPr>
            <w:spacing w:before="40"/>
            <w:rPr>
              <w:rFonts w:ascii="Arial" w:hAnsi="Arial"/>
              <w:spacing w:val="-2"/>
              <w:sz w:val="21"/>
            </w:rPr>
          </w:pPr>
          <w:r>
            <w:rPr>
              <w:rFonts w:ascii="Arial" w:hAnsi="Arial"/>
              <w:spacing w:val="-2"/>
              <w:sz w:val="21"/>
            </w:rPr>
            <w:t>Level: D</w:t>
          </w:r>
        </w:p>
      </w:tc>
    </w:tr>
    <w:tr w:rsidR="009A3436" w14:paraId="4D8B12E7" w14:textId="77777777" w:rsidTr="002E689E">
      <w:trPr>
        <w:cantSplit/>
        <w:trHeight w:val="293"/>
        <w:jc w:val="center"/>
      </w:trPr>
      <w:tc>
        <w:tcPr>
          <w:tcW w:w="1660" w:type="dxa"/>
          <w:vMerge w:val="restart"/>
          <w:tcBorders>
            <w:top w:val="single" w:sz="2" w:space="0" w:color="auto"/>
            <w:left w:val="threeDEmboss" w:sz="6" w:space="0" w:color="auto"/>
          </w:tcBorders>
        </w:tcPr>
        <w:p w14:paraId="4D8B12E3" w14:textId="77777777" w:rsidR="009A3436" w:rsidRDefault="009A3436" w:rsidP="006A1DF6">
          <w:pPr>
            <w:spacing w:before="40"/>
            <w:rPr>
              <w:rFonts w:ascii="Arial" w:hAnsi="Arial"/>
              <w:smallCaps/>
              <w:spacing w:val="-2"/>
              <w:sz w:val="22"/>
            </w:rPr>
          </w:pPr>
          <w:r>
            <w:rPr>
              <w:rFonts w:ascii="Arial" w:hAnsi="Arial"/>
              <w:smallCaps/>
              <w:spacing w:val="-2"/>
              <w:sz w:val="22"/>
            </w:rPr>
            <w:t>Personnel Covered:</w:t>
          </w:r>
        </w:p>
      </w:tc>
      <w:tc>
        <w:tcPr>
          <w:tcW w:w="3740" w:type="dxa"/>
          <w:vMerge w:val="restart"/>
          <w:tcBorders>
            <w:top w:val="single" w:sz="2" w:space="0" w:color="auto"/>
            <w:right w:val="threeDEmboss" w:sz="6" w:space="0" w:color="auto"/>
          </w:tcBorders>
        </w:tcPr>
        <w:p w14:paraId="4D8B12E4" w14:textId="77777777" w:rsidR="009A3436" w:rsidRDefault="009A3436" w:rsidP="0000423A">
          <w:pPr>
            <w:spacing w:before="40"/>
            <w:rPr>
              <w:rFonts w:ascii="Arial" w:hAnsi="Arial"/>
              <w:spacing w:val="-2"/>
              <w:sz w:val="21"/>
            </w:rPr>
          </w:pPr>
          <w:r>
            <w:rPr>
              <w:rFonts w:ascii="Arial" w:hAnsi="Arial"/>
              <w:spacing w:val="-2"/>
              <w:sz w:val="21"/>
            </w:rPr>
            <w:t>ACLS Trained RNs</w:t>
          </w:r>
          <w:r w:rsidR="002364FD">
            <w:rPr>
              <w:rFonts w:ascii="Arial" w:hAnsi="Arial"/>
              <w:spacing w:val="-2"/>
              <w:sz w:val="21"/>
            </w:rPr>
            <w:t>, Monitor Techs, Patient Care Tech</w:t>
          </w:r>
        </w:p>
      </w:tc>
      <w:tc>
        <w:tcPr>
          <w:tcW w:w="1843" w:type="dxa"/>
          <w:gridSpan w:val="2"/>
          <w:vMerge/>
          <w:tcBorders>
            <w:left w:val="threeDEmboss" w:sz="6" w:space="0" w:color="auto"/>
            <w:bottom w:val="single" w:sz="2" w:space="0" w:color="auto"/>
          </w:tcBorders>
        </w:tcPr>
        <w:p w14:paraId="4D8B12E5" w14:textId="77777777" w:rsidR="009A3436" w:rsidRDefault="009A3436">
          <w:pPr>
            <w:rPr>
              <w:rFonts w:ascii="Arial" w:hAnsi="Arial"/>
              <w:sz w:val="22"/>
            </w:rPr>
          </w:pPr>
        </w:p>
      </w:tc>
      <w:tc>
        <w:tcPr>
          <w:tcW w:w="2837" w:type="dxa"/>
          <w:gridSpan w:val="3"/>
          <w:vMerge/>
          <w:tcBorders>
            <w:bottom w:val="single" w:sz="2" w:space="0" w:color="auto"/>
            <w:right w:val="threeDEmboss" w:sz="6" w:space="0" w:color="auto"/>
          </w:tcBorders>
        </w:tcPr>
        <w:p w14:paraId="4D8B12E6" w14:textId="77777777" w:rsidR="009A3436" w:rsidRDefault="009A3436">
          <w:pPr>
            <w:rPr>
              <w:rFonts w:ascii="Arial" w:hAnsi="Arial"/>
              <w:sz w:val="22"/>
            </w:rPr>
          </w:pPr>
        </w:p>
      </w:tc>
    </w:tr>
    <w:tr w:rsidR="009A3436" w14:paraId="4D8B12EE" w14:textId="77777777" w:rsidTr="002E689E">
      <w:trPr>
        <w:cantSplit/>
        <w:trHeight w:hRule="exact" w:val="554"/>
        <w:jc w:val="center"/>
      </w:trPr>
      <w:tc>
        <w:tcPr>
          <w:tcW w:w="1660" w:type="dxa"/>
          <w:vMerge/>
          <w:tcBorders>
            <w:left w:val="threeDEmboss" w:sz="6" w:space="0" w:color="auto"/>
            <w:bottom w:val="threeDEmboss" w:sz="6" w:space="0" w:color="auto"/>
          </w:tcBorders>
        </w:tcPr>
        <w:p w14:paraId="4D8B12E8" w14:textId="77777777" w:rsidR="009A3436" w:rsidRDefault="009A3436">
          <w:pPr>
            <w:rPr>
              <w:rFonts w:ascii="Arial" w:hAnsi="Arial"/>
              <w:sz w:val="22"/>
            </w:rPr>
          </w:pPr>
        </w:p>
      </w:tc>
      <w:tc>
        <w:tcPr>
          <w:tcW w:w="3740" w:type="dxa"/>
          <w:vMerge/>
          <w:tcBorders>
            <w:bottom w:val="threeDEmboss" w:sz="6" w:space="0" w:color="auto"/>
            <w:right w:val="threeDEmboss" w:sz="6" w:space="0" w:color="auto"/>
          </w:tcBorders>
        </w:tcPr>
        <w:p w14:paraId="4D8B12E9" w14:textId="77777777" w:rsidR="009A3436" w:rsidRDefault="009A3436">
          <w:pPr>
            <w:rPr>
              <w:rFonts w:ascii="Arial" w:hAnsi="Arial"/>
              <w:sz w:val="22"/>
            </w:rPr>
          </w:pPr>
        </w:p>
      </w:tc>
      <w:tc>
        <w:tcPr>
          <w:tcW w:w="1170" w:type="dxa"/>
          <w:tcBorders>
            <w:left w:val="threeDEmboss" w:sz="6" w:space="0" w:color="auto"/>
            <w:bottom w:val="threeDEmboss" w:sz="6" w:space="0" w:color="auto"/>
            <w:right w:val="single" w:sz="2" w:space="0" w:color="auto"/>
          </w:tcBorders>
          <w:vAlign w:val="center"/>
        </w:tcPr>
        <w:p w14:paraId="4D8B12EA" w14:textId="77777777" w:rsidR="009A3436" w:rsidRDefault="009A3436">
          <w:pPr>
            <w:jc w:val="center"/>
            <w:rPr>
              <w:rFonts w:ascii="Arial" w:hAnsi="Arial"/>
              <w:smallCaps/>
              <w:spacing w:val="-2"/>
              <w:sz w:val="22"/>
            </w:rPr>
          </w:pPr>
          <w:r>
            <w:rPr>
              <w:rFonts w:ascii="Arial" w:hAnsi="Arial"/>
              <w:smallCaps/>
              <w:spacing w:val="-2"/>
              <w:sz w:val="22"/>
            </w:rPr>
            <w:t>Page:</w:t>
          </w:r>
        </w:p>
      </w:tc>
      <w:tc>
        <w:tcPr>
          <w:tcW w:w="1170" w:type="dxa"/>
          <w:gridSpan w:val="2"/>
          <w:tcBorders>
            <w:left w:val="single" w:sz="2" w:space="0" w:color="auto"/>
            <w:bottom w:val="threeDEmboss" w:sz="6" w:space="0" w:color="auto"/>
            <w:right w:val="single" w:sz="2" w:space="0" w:color="auto"/>
          </w:tcBorders>
          <w:vAlign w:val="center"/>
        </w:tcPr>
        <w:p w14:paraId="4D8B12EB" w14:textId="0550DDBF" w:rsidR="009A3436" w:rsidRDefault="009A3436">
          <w:pPr>
            <w:jc w:val="center"/>
            <w:rPr>
              <w:rFonts w:ascii="Arial" w:hAnsi="Arial"/>
              <w:smallCaps/>
              <w:spacing w:val="-2"/>
              <w:sz w:val="21"/>
            </w:rPr>
          </w:pPr>
          <w:r>
            <w:rPr>
              <w:rStyle w:val="PageNumber"/>
              <w:rFonts w:ascii="Arial" w:hAnsi="Arial"/>
              <w:sz w:val="21"/>
            </w:rPr>
            <w:fldChar w:fldCharType="begin"/>
          </w:r>
          <w:r>
            <w:rPr>
              <w:rStyle w:val="PageNumber"/>
              <w:rFonts w:ascii="Arial" w:hAnsi="Arial"/>
              <w:sz w:val="21"/>
            </w:rPr>
            <w:instrText xml:space="preserve"> PAGE </w:instrText>
          </w:r>
          <w:r>
            <w:rPr>
              <w:rStyle w:val="PageNumber"/>
              <w:rFonts w:ascii="Arial" w:hAnsi="Arial"/>
              <w:sz w:val="21"/>
            </w:rPr>
            <w:fldChar w:fldCharType="separate"/>
          </w:r>
          <w:r w:rsidR="001D529E">
            <w:rPr>
              <w:rStyle w:val="PageNumber"/>
              <w:rFonts w:ascii="Arial" w:hAnsi="Arial"/>
              <w:noProof/>
              <w:sz w:val="21"/>
            </w:rPr>
            <w:t>1</w:t>
          </w:r>
          <w:r>
            <w:rPr>
              <w:rStyle w:val="PageNumber"/>
              <w:rFonts w:ascii="Arial" w:hAnsi="Arial"/>
              <w:sz w:val="21"/>
            </w:rPr>
            <w:fldChar w:fldCharType="end"/>
          </w:r>
        </w:p>
      </w:tc>
      <w:tc>
        <w:tcPr>
          <w:tcW w:w="1170" w:type="dxa"/>
          <w:tcBorders>
            <w:left w:val="single" w:sz="2" w:space="0" w:color="auto"/>
            <w:bottom w:val="threeDEmboss" w:sz="6" w:space="0" w:color="auto"/>
            <w:right w:val="single" w:sz="2" w:space="0" w:color="auto"/>
          </w:tcBorders>
          <w:vAlign w:val="center"/>
        </w:tcPr>
        <w:p w14:paraId="4D8B12EC" w14:textId="77777777" w:rsidR="009A3436" w:rsidRDefault="009A3436">
          <w:pPr>
            <w:jc w:val="center"/>
            <w:rPr>
              <w:rFonts w:ascii="Arial" w:hAnsi="Arial"/>
              <w:smallCaps/>
              <w:spacing w:val="-2"/>
              <w:sz w:val="22"/>
            </w:rPr>
          </w:pPr>
          <w:r>
            <w:rPr>
              <w:rFonts w:ascii="Arial" w:hAnsi="Arial"/>
              <w:smallCaps/>
              <w:spacing w:val="-2"/>
              <w:sz w:val="22"/>
            </w:rPr>
            <w:t>of</w:t>
          </w:r>
        </w:p>
      </w:tc>
      <w:tc>
        <w:tcPr>
          <w:tcW w:w="1170" w:type="dxa"/>
          <w:tcBorders>
            <w:left w:val="single" w:sz="2" w:space="0" w:color="auto"/>
            <w:bottom w:val="threeDEmboss" w:sz="6" w:space="0" w:color="auto"/>
            <w:right w:val="threeDEmboss" w:sz="6" w:space="0" w:color="auto"/>
          </w:tcBorders>
          <w:vAlign w:val="center"/>
        </w:tcPr>
        <w:p w14:paraId="4D8B12ED" w14:textId="5F453079" w:rsidR="009A3436" w:rsidRDefault="009A3436">
          <w:pPr>
            <w:jc w:val="center"/>
            <w:rPr>
              <w:rFonts w:ascii="Arial" w:hAnsi="Arial"/>
              <w:smallCaps/>
              <w:spacing w:val="-2"/>
              <w:sz w:val="21"/>
            </w:rPr>
          </w:pPr>
          <w:r>
            <w:rPr>
              <w:rStyle w:val="PageNumber"/>
              <w:rFonts w:ascii="Arial" w:hAnsi="Arial"/>
              <w:sz w:val="21"/>
            </w:rPr>
            <w:fldChar w:fldCharType="begin"/>
          </w:r>
          <w:r>
            <w:rPr>
              <w:rStyle w:val="PageNumber"/>
              <w:rFonts w:ascii="Arial" w:hAnsi="Arial"/>
              <w:sz w:val="21"/>
            </w:rPr>
            <w:instrText xml:space="preserve"> NUMPAGES </w:instrText>
          </w:r>
          <w:r>
            <w:rPr>
              <w:rStyle w:val="PageNumber"/>
              <w:rFonts w:ascii="Arial" w:hAnsi="Arial"/>
              <w:sz w:val="21"/>
            </w:rPr>
            <w:fldChar w:fldCharType="separate"/>
          </w:r>
          <w:r w:rsidR="001D529E">
            <w:rPr>
              <w:rStyle w:val="PageNumber"/>
              <w:rFonts w:ascii="Arial" w:hAnsi="Arial"/>
              <w:noProof/>
              <w:sz w:val="21"/>
            </w:rPr>
            <w:t>16</w:t>
          </w:r>
          <w:r>
            <w:rPr>
              <w:rStyle w:val="PageNumber"/>
              <w:rFonts w:ascii="Arial" w:hAnsi="Arial"/>
              <w:sz w:val="21"/>
            </w:rPr>
            <w:fldChar w:fldCharType="end"/>
          </w:r>
        </w:p>
      </w:tc>
    </w:tr>
  </w:tbl>
  <w:p w14:paraId="4D8B12EF" w14:textId="77777777" w:rsidR="009A3436" w:rsidRPr="00261DDB" w:rsidRDefault="009A3436" w:rsidP="002E689E">
    <w:pPr>
      <w:pStyle w:val="Header"/>
      <w:rPr>
        <w:rFonts w:ascii="Arial" w:hAnsi="Arial" w:cs="Arial"/>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22EC0"/>
    <w:multiLevelType w:val="multilevel"/>
    <w:tmpl w:val="7486ABC4"/>
    <w:lvl w:ilvl="0">
      <w:start w:val="1"/>
      <w:numFmt w:val="decimal"/>
      <w:lvlText w:val="%1."/>
      <w:lvlJc w:val="left"/>
      <w:pPr>
        <w:tabs>
          <w:tab w:val="num" w:pos="720"/>
        </w:tabs>
        <w:ind w:left="720" w:hanging="360"/>
      </w:pPr>
      <w:rPr>
        <w:rFonts w:ascii="Arial" w:hAnsi="Arial" w:hint="default"/>
        <w:b w:val="0"/>
        <w:i w:val="0"/>
        <w:caps w:val="0"/>
        <w:strike w:val="0"/>
        <w:dstrike w:val="0"/>
        <w:vanish w:val="0"/>
        <w:color w:val="auto"/>
        <w:sz w:val="20"/>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tabs>
          <w:tab w:val="num" w:pos="1080"/>
        </w:tabs>
        <w:ind w:left="1080" w:hanging="360"/>
      </w:pPr>
      <w:rPr>
        <w:rFonts w:ascii="Arial" w:hAnsi="Arial" w:hint="default"/>
        <w:b w:val="0"/>
        <w:i w:val="0"/>
        <w:caps w:val="0"/>
        <w:strike w:val="0"/>
        <w:dstrike w:val="0"/>
        <w:vanish w:val="0"/>
        <w:color w:val="000000"/>
        <w:sz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lowerRoman"/>
      <w:lvlText w:val="%3."/>
      <w:lvlJc w:val="right"/>
      <w:pPr>
        <w:tabs>
          <w:tab w:val="num" w:pos="1440"/>
        </w:tabs>
        <w:ind w:left="1440" w:hanging="173"/>
      </w:pPr>
      <w:rPr>
        <w:rFonts w:hint="default"/>
        <w:b w:val="0"/>
        <w:i w:val="0"/>
      </w:rPr>
    </w:lvl>
    <w:lvl w:ilvl="3">
      <w:start w:val="1"/>
      <w:numFmt w:val="decimal"/>
      <w:lvlText w:val="%4."/>
      <w:lvlJc w:val="left"/>
      <w:pPr>
        <w:tabs>
          <w:tab w:val="num" w:pos="1800"/>
        </w:tabs>
        <w:ind w:left="1800" w:hanging="360"/>
      </w:pPr>
      <w:rPr>
        <w:rFonts w:hint="default"/>
      </w:rPr>
    </w:lvl>
    <w:lvl w:ilvl="4">
      <w:start w:val="1"/>
      <w:numFmt w:val="lowerLetter"/>
      <w:lvlText w:val="%5."/>
      <w:lvlJc w:val="left"/>
      <w:pPr>
        <w:tabs>
          <w:tab w:val="num" w:pos="3960"/>
        </w:tabs>
        <w:ind w:left="3960" w:hanging="360"/>
      </w:pPr>
      <w:rPr>
        <w:rFonts w:hint="default"/>
      </w:rPr>
    </w:lvl>
    <w:lvl w:ilvl="5">
      <w:start w:val="1"/>
      <w:numFmt w:val="lowerRoman"/>
      <w:lvlText w:val="%6."/>
      <w:lvlJc w:val="right"/>
      <w:pPr>
        <w:tabs>
          <w:tab w:val="num" w:pos="4680"/>
        </w:tabs>
        <w:ind w:left="4680" w:hanging="180"/>
      </w:pPr>
      <w:rPr>
        <w:rFonts w:hint="default"/>
      </w:rPr>
    </w:lvl>
    <w:lvl w:ilvl="6">
      <w:start w:val="1"/>
      <w:numFmt w:val="decimal"/>
      <w:lvlText w:val="%7."/>
      <w:lvlJc w:val="left"/>
      <w:pPr>
        <w:tabs>
          <w:tab w:val="num" w:pos="5400"/>
        </w:tabs>
        <w:ind w:left="5400" w:hanging="360"/>
      </w:pPr>
      <w:rPr>
        <w:rFonts w:hint="default"/>
      </w:rPr>
    </w:lvl>
    <w:lvl w:ilvl="7">
      <w:start w:val="1"/>
      <w:numFmt w:val="lowerLetter"/>
      <w:lvlText w:val="%8."/>
      <w:lvlJc w:val="left"/>
      <w:pPr>
        <w:tabs>
          <w:tab w:val="num" w:pos="6120"/>
        </w:tabs>
        <w:ind w:left="6120" w:hanging="360"/>
      </w:pPr>
      <w:rPr>
        <w:rFonts w:hint="default"/>
      </w:rPr>
    </w:lvl>
    <w:lvl w:ilvl="8">
      <w:start w:val="1"/>
      <w:numFmt w:val="lowerRoman"/>
      <w:lvlText w:val="%9."/>
      <w:lvlJc w:val="right"/>
      <w:pPr>
        <w:tabs>
          <w:tab w:val="num" w:pos="6840"/>
        </w:tabs>
        <w:ind w:left="6840" w:hanging="180"/>
      </w:pPr>
      <w:rPr>
        <w:rFonts w:hint="default"/>
      </w:rPr>
    </w:lvl>
  </w:abstractNum>
  <w:abstractNum w:abstractNumId="1" w15:restartNumberingAfterBreak="0">
    <w:nsid w:val="01414186"/>
    <w:multiLevelType w:val="multilevel"/>
    <w:tmpl w:val="B7F0FCFE"/>
    <w:lvl w:ilvl="0">
      <w:start w:val="1"/>
      <w:numFmt w:val="decimal"/>
      <w:lvlText w:val="%1."/>
      <w:lvlJc w:val="left"/>
      <w:pPr>
        <w:tabs>
          <w:tab w:val="num" w:pos="720"/>
        </w:tabs>
        <w:ind w:left="720" w:hanging="360"/>
      </w:pPr>
      <w:rPr>
        <w:rFonts w:ascii="Arial" w:hAnsi="Arial" w:hint="default"/>
        <w:b w:val="0"/>
        <w:i w:val="0"/>
        <w:caps w:val="0"/>
        <w:strike w:val="0"/>
        <w:dstrike w:val="0"/>
        <w:outline w:val="0"/>
        <w:shadow w:val="0"/>
        <w:emboss w:val="0"/>
        <w:imprint w:val="0"/>
        <w:vanish w:val="0"/>
        <w:color w:val="auto"/>
        <w:sz w:val="20"/>
        <w:u w:val="none"/>
        <w:vertAlign w:val="baseline"/>
      </w:rPr>
    </w:lvl>
    <w:lvl w:ilvl="1">
      <w:start w:val="1"/>
      <w:numFmt w:val="decimal"/>
      <w:lvlText w:val="%2."/>
      <w:lvlJc w:val="left"/>
      <w:pPr>
        <w:tabs>
          <w:tab w:val="num" w:pos="720"/>
        </w:tabs>
        <w:ind w:left="720" w:hanging="360"/>
      </w:pPr>
      <w:rPr>
        <w:rFonts w:hint="default"/>
        <w:b w:val="0"/>
        <w:i w:val="0"/>
        <w:caps w:val="0"/>
        <w:strike w:val="0"/>
        <w:dstrike w:val="0"/>
        <w:outline w:val="0"/>
        <w:shadow w:val="0"/>
        <w:emboss w:val="0"/>
        <w:imprint w:val="0"/>
        <w:vanish w:val="0"/>
        <w:sz w:val="20"/>
        <w:vertAlign w:val="baseline"/>
      </w:rPr>
    </w:lvl>
    <w:lvl w:ilvl="2">
      <w:start w:val="1"/>
      <w:numFmt w:val="decimal"/>
      <w:lvlText w:val="%3."/>
      <w:lvlJc w:val="left"/>
      <w:pPr>
        <w:tabs>
          <w:tab w:val="num" w:pos="1080"/>
        </w:tabs>
        <w:ind w:left="1080" w:hanging="173"/>
      </w:pPr>
      <w:rPr>
        <w:rFonts w:hint="default"/>
        <w:b w:val="0"/>
        <w:i w:val="0"/>
      </w:rPr>
    </w:lvl>
    <w:lvl w:ilvl="3">
      <w:start w:val="1"/>
      <w:numFmt w:val="lowerRoman"/>
      <w:lvlText w:val="%4."/>
      <w:lvlJc w:val="right"/>
      <w:pPr>
        <w:tabs>
          <w:tab w:val="num" w:pos="1440"/>
        </w:tabs>
        <w:ind w:left="1440" w:hanging="360"/>
      </w:pPr>
      <w:rPr>
        <w:rFonts w:hint="default"/>
      </w:rPr>
    </w:lvl>
    <w:lvl w:ilvl="4">
      <w:start w:val="1"/>
      <w:numFmt w:val="decimal"/>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720"/>
        </w:tabs>
        <w:ind w:left="720" w:hanging="360"/>
      </w:pPr>
      <w:rPr>
        <w:rFonts w:hint="default"/>
        <w:b w:val="0"/>
      </w:rPr>
    </w:lvl>
    <w:lvl w:ilvl="7">
      <w:start w:val="1"/>
      <w:numFmt w:val="lowerLetter"/>
      <w:lvlText w:val="%8."/>
      <w:lvlJc w:val="left"/>
      <w:pPr>
        <w:tabs>
          <w:tab w:val="num" w:pos="1980"/>
        </w:tabs>
        <w:ind w:left="198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2" w15:restartNumberingAfterBreak="0">
    <w:nsid w:val="02646C6F"/>
    <w:multiLevelType w:val="hybridMultilevel"/>
    <w:tmpl w:val="4DCC1362"/>
    <w:lvl w:ilvl="0" w:tplc="1D28FDF4">
      <w:start w:val="6"/>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5303862"/>
    <w:multiLevelType w:val="multilevel"/>
    <w:tmpl w:val="834C77EC"/>
    <w:lvl w:ilvl="0">
      <w:start w:val="7"/>
      <w:numFmt w:val="decimal"/>
      <w:lvlText w:val="%1."/>
      <w:lvlJc w:val="left"/>
      <w:pPr>
        <w:tabs>
          <w:tab w:val="num" w:pos="720"/>
        </w:tabs>
        <w:ind w:left="720" w:hanging="360"/>
      </w:pPr>
      <w:rPr>
        <w:rFonts w:ascii="Arial" w:hAnsi="Arial" w:hint="default"/>
        <w:b w:val="0"/>
        <w:i w:val="0"/>
        <w:caps w:val="0"/>
        <w:strike w:val="0"/>
        <w:dstrike w:val="0"/>
        <w:outline w:val="0"/>
        <w:shadow w:val="0"/>
        <w:emboss w:val="0"/>
        <w:imprint w:val="0"/>
        <w:vanish w:val="0"/>
        <w:color w:val="auto"/>
        <w:sz w:val="20"/>
        <w:u w:val="none"/>
        <w:vertAlign w:val="baseline"/>
      </w:rPr>
    </w:lvl>
    <w:lvl w:ilvl="1">
      <w:start w:val="1"/>
      <w:numFmt w:val="decimal"/>
      <w:lvlText w:val="%2."/>
      <w:lvlJc w:val="left"/>
      <w:pPr>
        <w:tabs>
          <w:tab w:val="num" w:pos="720"/>
        </w:tabs>
        <w:ind w:left="720" w:hanging="360"/>
      </w:pPr>
      <w:rPr>
        <w:rFonts w:hint="default"/>
        <w:b w:val="0"/>
        <w:i w:val="0"/>
        <w:caps w:val="0"/>
        <w:strike w:val="0"/>
        <w:dstrike w:val="0"/>
        <w:outline w:val="0"/>
        <w:shadow w:val="0"/>
        <w:emboss w:val="0"/>
        <w:imprint w:val="0"/>
        <w:vanish w:val="0"/>
        <w:sz w:val="20"/>
        <w:vertAlign w:val="baseline"/>
      </w:rPr>
    </w:lvl>
    <w:lvl w:ilvl="2">
      <w:start w:val="8"/>
      <w:numFmt w:val="decimal"/>
      <w:lvlText w:val="%3."/>
      <w:lvlJc w:val="left"/>
      <w:pPr>
        <w:tabs>
          <w:tab w:val="num" w:pos="533"/>
        </w:tabs>
        <w:ind w:left="533" w:hanging="173"/>
      </w:pPr>
      <w:rPr>
        <w:rFonts w:hint="default"/>
        <w:b w:val="0"/>
        <w:i w:val="0"/>
      </w:rPr>
    </w:lvl>
    <w:lvl w:ilvl="3">
      <w:start w:val="1"/>
      <w:numFmt w:val="lowerRoman"/>
      <w:lvlText w:val="%4."/>
      <w:lvlJc w:val="right"/>
      <w:pPr>
        <w:tabs>
          <w:tab w:val="num" w:pos="1440"/>
        </w:tabs>
        <w:ind w:left="1440" w:hanging="360"/>
      </w:pPr>
      <w:rPr>
        <w:rFonts w:hint="default"/>
      </w:rPr>
    </w:lvl>
    <w:lvl w:ilvl="4">
      <w:start w:val="1"/>
      <w:numFmt w:val="decimal"/>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720"/>
        </w:tabs>
        <w:ind w:left="720" w:hanging="360"/>
      </w:pPr>
      <w:rPr>
        <w:rFonts w:hint="default"/>
        <w:b w:val="0"/>
      </w:rPr>
    </w:lvl>
    <w:lvl w:ilvl="7">
      <w:start w:val="1"/>
      <w:numFmt w:val="lowerLetter"/>
      <w:lvlText w:val="%8."/>
      <w:lvlJc w:val="left"/>
      <w:pPr>
        <w:tabs>
          <w:tab w:val="num" w:pos="1980"/>
        </w:tabs>
        <w:ind w:left="198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4" w15:restartNumberingAfterBreak="0">
    <w:nsid w:val="05792A87"/>
    <w:multiLevelType w:val="multilevel"/>
    <w:tmpl w:val="7486ABC4"/>
    <w:lvl w:ilvl="0">
      <w:start w:val="1"/>
      <w:numFmt w:val="decimal"/>
      <w:lvlText w:val="%1."/>
      <w:lvlJc w:val="left"/>
      <w:pPr>
        <w:tabs>
          <w:tab w:val="num" w:pos="720"/>
        </w:tabs>
        <w:ind w:left="720" w:hanging="360"/>
      </w:pPr>
      <w:rPr>
        <w:rFonts w:ascii="Arial" w:hAnsi="Arial" w:hint="default"/>
        <w:b w:val="0"/>
        <w:i w:val="0"/>
        <w:caps w:val="0"/>
        <w:strike w:val="0"/>
        <w:dstrike w:val="0"/>
        <w:vanish w:val="0"/>
        <w:color w:val="auto"/>
        <w:sz w:val="20"/>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tabs>
          <w:tab w:val="num" w:pos="1080"/>
        </w:tabs>
        <w:ind w:left="1080" w:hanging="360"/>
      </w:pPr>
      <w:rPr>
        <w:rFonts w:ascii="Arial" w:hAnsi="Arial" w:hint="default"/>
        <w:b w:val="0"/>
        <w:i w:val="0"/>
        <w:caps w:val="0"/>
        <w:strike w:val="0"/>
        <w:dstrike w:val="0"/>
        <w:vanish w:val="0"/>
        <w:color w:val="000000"/>
        <w:sz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lowerRoman"/>
      <w:lvlText w:val="%3."/>
      <w:lvlJc w:val="right"/>
      <w:pPr>
        <w:tabs>
          <w:tab w:val="num" w:pos="1440"/>
        </w:tabs>
        <w:ind w:left="1440" w:hanging="173"/>
      </w:pPr>
      <w:rPr>
        <w:rFonts w:hint="default"/>
        <w:b w:val="0"/>
        <w:i w:val="0"/>
      </w:rPr>
    </w:lvl>
    <w:lvl w:ilvl="3">
      <w:start w:val="1"/>
      <w:numFmt w:val="decimal"/>
      <w:lvlText w:val="%4."/>
      <w:lvlJc w:val="left"/>
      <w:pPr>
        <w:tabs>
          <w:tab w:val="num" w:pos="1800"/>
        </w:tabs>
        <w:ind w:left="1800" w:hanging="360"/>
      </w:pPr>
      <w:rPr>
        <w:rFonts w:hint="default"/>
      </w:rPr>
    </w:lvl>
    <w:lvl w:ilvl="4">
      <w:start w:val="1"/>
      <w:numFmt w:val="lowerLetter"/>
      <w:lvlText w:val="%5."/>
      <w:lvlJc w:val="left"/>
      <w:pPr>
        <w:tabs>
          <w:tab w:val="num" w:pos="3960"/>
        </w:tabs>
        <w:ind w:left="3960" w:hanging="360"/>
      </w:pPr>
      <w:rPr>
        <w:rFonts w:hint="default"/>
      </w:rPr>
    </w:lvl>
    <w:lvl w:ilvl="5">
      <w:start w:val="1"/>
      <w:numFmt w:val="lowerRoman"/>
      <w:lvlText w:val="%6."/>
      <w:lvlJc w:val="right"/>
      <w:pPr>
        <w:tabs>
          <w:tab w:val="num" w:pos="4680"/>
        </w:tabs>
        <w:ind w:left="4680" w:hanging="180"/>
      </w:pPr>
      <w:rPr>
        <w:rFonts w:hint="default"/>
      </w:rPr>
    </w:lvl>
    <w:lvl w:ilvl="6">
      <w:start w:val="1"/>
      <w:numFmt w:val="decimal"/>
      <w:lvlText w:val="%7."/>
      <w:lvlJc w:val="left"/>
      <w:pPr>
        <w:tabs>
          <w:tab w:val="num" w:pos="5400"/>
        </w:tabs>
        <w:ind w:left="5400" w:hanging="360"/>
      </w:pPr>
      <w:rPr>
        <w:rFonts w:hint="default"/>
      </w:rPr>
    </w:lvl>
    <w:lvl w:ilvl="7">
      <w:start w:val="1"/>
      <w:numFmt w:val="lowerLetter"/>
      <w:lvlText w:val="%8."/>
      <w:lvlJc w:val="left"/>
      <w:pPr>
        <w:tabs>
          <w:tab w:val="num" w:pos="6120"/>
        </w:tabs>
        <w:ind w:left="6120" w:hanging="360"/>
      </w:pPr>
      <w:rPr>
        <w:rFonts w:hint="default"/>
      </w:rPr>
    </w:lvl>
    <w:lvl w:ilvl="8">
      <w:start w:val="1"/>
      <w:numFmt w:val="lowerRoman"/>
      <w:lvlText w:val="%9."/>
      <w:lvlJc w:val="right"/>
      <w:pPr>
        <w:tabs>
          <w:tab w:val="num" w:pos="6840"/>
        </w:tabs>
        <w:ind w:left="6840" w:hanging="180"/>
      </w:pPr>
      <w:rPr>
        <w:rFonts w:hint="default"/>
      </w:rPr>
    </w:lvl>
  </w:abstractNum>
  <w:abstractNum w:abstractNumId="5" w15:restartNumberingAfterBreak="0">
    <w:nsid w:val="06465EE8"/>
    <w:multiLevelType w:val="multilevel"/>
    <w:tmpl w:val="BF2CA2DA"/>
    <w:lvl w:ilvl="0">
      <w:start w:val="3"/>
      <w:numFmt w:val="decimal"/>
      <w:lvlText w:val="%1."/>
      <w:lvlJc w:val="left"/>
      <w:pPr>
        <w:tabs>
          <w:tab w:val="num" w:pos="720"/>
        </w:tabs>
        <w:ind w:left="720" w:hanging="360"/>
      </w:pPr>
      <w:rPr>
        <w:rFonts w:ascii="Arial" w:hAnsi="Arial" w:hint="default"/>
        <w:b w:val="0"/>
        <w:i w:val="0"/>
        <w:caps w:val="0"/>
        <w:strike w:val="0"/>
        <w:dstrike w:val="0"/>
        <w:outline w:val="0"/>
        <w:shadow w:val="0"/>
        <w:emboss w:val="0"/>
        <w:imprint w:val="0"/>
        <w:vanish w:val="0"/>
        <w:color w:val="auto"/>
        <w:sz w:val="20"/>
        <w:u w:val="none"/>
        <w:vertAlign w:val="baseline"/>
      </w:rPr>
    </w:lvl>
    <w:lvl w:ilvl="1">
      <w:start w:val="1"/>
      <w:numFmt w:val="decimal"/>
      <w:lvlText w:val="%2."/>
      <w:lvlJc w:val="left"/>
      <w:pPr>
        <w:tabs>
          <w:tab w:val="num" w:pos="720"/>
        </w:tabs>
        <w:ind w:left="720" w:hanging="360"/>
      </w:pPr>
      <w:rPr>
        <w:rFonts w:hint="default"/>
        <w:b w:val="0"/>
        <w:i w:val="0"/>
        <w:caps w:val="0"/>
        <w:strike w:val="0"/>
        <w:dstrike w:val="0"/>
        <w:outline w:val="0"/>
        <w:shadow w:val="0"/>
        <w:emboss w:val="0"/>
        <w:imprint w:val="0"/>
        <w:vanish w:val="0"/>
        <w:sz w:val="20"/>
        <w:vertAlign w:val="baseline"/>
      </w:rPr>
    </w:lvl>
    <w:lvl w:ilvl="2">
      <w:start w:val="4"/>
      <w:numFmt w:val="decimal"/>
      <w:lvlText w:val="%3."/>
      <w:lvlJc w:val="left"/>
      <w:pPr>
        <w:tabs>
          <w:tab w:val="num" w:pos="1163"/>
        </w:tabs>
        <w:ind w:left="1163" w:hanging="173"/>
      </w:pPr>
      <w:rPr>
        <w:rFonts w:ascii="Arial" w:eastAsia="Times New Roman" w:hAnsi="Arial" w:cs="Arial" w:hint="default"/>
        <w:b w:val="0"/>
        <w:i w:val="0"/>
      </w:rPr>
    </w:lvl>
    <w:lvl w:ilvl="3">
      <w:start w:val="1"/>
      <w:numFmt w:val="lowerRoman"/>
      <w:lvlText w:val="%4."/>
      <w:lvlJc w:val="right"/>
      <w:pPr>
        <w:tabs>
          <w:tab w:val="num" w:pos="1440"/>
        </w:tabs>
        <w:ind w:left="1440" w:hanging="360"/>
      </w:pPr>
      <w:rPr>
        <w:rFonts w:hint="default"/>
      </w:rPr>
    </w:lvl>
    <w:lvl w:ilvl="4">
      <w:start w:val="1"/>
      <w:numFmt w:val="decimal"/>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720"/>
        </w:tabs>
        <w:ind w:left="720" w:hanging="360"/>
      </w:pPr>
      <w:rPr>
        <w:rFonts w:hint="default"/>
        <w:b w:val="0"/>
      </w:rPr>
    </w:lvl>
    <w:lvl w:ilvl="7">
      <w:start w:val="1"/>
      <w:numFmt w:val="lowerLetter"/>
      <w:lvlText w:val="%8."/>
      <w:lvlJc w:val="left"/>
      <w:pPr>
        <w:tabs>
          <w:tab w:val="num" w:pos="1980"/>
        </w:tabs>
        <w:ind w:left="198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6" w15:restartNumberingAfterBreak="0">
    <w:nsid w:val="06BD2D65"/>
    <w:multiLevelType w:val="hybridMultilevel"/>
    <w:tmpl w:val="5DDE9F5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70B65C3"/>
    <w:multiLevelType w:val="multilevel"/>
    <w:tmpl w:val="8F46F2DC"/>
    <w:lvl w:ilvl="0">
      <w:start w:val="1"/>
      <w:numFmt w:val="decimal"/>
      <w:lvlText w:val="%1."/>
      <w:lvlJc w:val="left"/>
      <w:pPr>
        <w:tabs>
          <w:tab w:val="num" w:pos="720"/>
        </w:tabs>
        <w:ind w:left="720" w:hanging="360"/>
      </w:pPr>
      <w:rPr>
        <w:rFonts w:ascii="Arial" w:hAnsi="Arial" w:hint="default"/>
        <w:b w:val="0"/>
        <w:i w:val="0"/>
        <w:caps w:val="0"/>
        <w:strike w:val="0"/>
        <w:dstrike w:val="0"/>
        <w:outline w:val="0"/>
        <w:shadow w:val="0"/>
        <w:emboss w:val="0"/>
        <w:imprint w:val="0"/>
        <w:vanish w:val="0"/>
        <w:color w:val="auto"/>
        <w:sz w:val="20"/>
        <w:u w:val="none"/>
        <w:vertAlign w:val="baseline"/>
      </w:rPr>
    </w:lvl>
    <w:lvl w:ilvl="1">
      <w:start w:val="1"/>
      <w:numFmt w:val="decimal"/>
      <w:lvlText w:val="%2."/>
      <w:lvlJc w:val="left"/>
      <w:pPr>
        <w:tabs>
          <w:tab w:val="num" w:pos="720"/>
        </w:tabs>
        <w:ind w:left="720" w:hanging="360"/>
      </w:pPr>
      <w:rPr>
        <w:rFonts w:hint="default"/>
        <w:b w:val="0"/>
        <w:i w:val="0"/>
        <w:caps w:val="0"/>
        <w:strike w:val="0"/>
        <w:dstrike w:val="0"/>
        <w:outline w:val="0"/>
        <w:shadow w:val="0"/>
        <w:emboss w:val="0"/>
        <w:imprint w:val="0"/>
        <w:vanish w:val="0"/>
        <w:sz w:val="20"/>
        <w:vertAlign w:val="baseline"/>
      </w:rPr>
    </w:lvl>
    <w:lvl w:ilvl="2">
      <w:start w:val="1"/>
      <w:numFmt w:val="decimal"/>
      <w:lvlText w:val="%3."/>
      <w:lvlJc w:val="left"/>
      <w:pPr>
        <w:tabs>
          <w:tab w:val="num" w:pos="1703"/>
        </w:tabs>
        <w:ind w:left="1703" w:hanging="173"/>
      </w:pPr>
      <w:rPr>
        <w:rFonts w:hint="default"/>
        <w:b w:val="0"/>
        <w:i w:val="0"/>
      </w:rPr>
    </w:lvl>
    <w:lvl w:ilvl="3">
      <w:start w:val="1"/>
      <w:numFmt w:val="lowerRoman"/>
      <w:lvlText w:val="%4."/>
      <w:lvlJc w:val="right"/>
      <w:pPr>
        <w:tabs>
          <w:tab w:val="num" w:pos="1440"/>
        </w:tabs>
        <w:ind w:left="1440" w:hanging="360"/>
      </w:pPr>
      <w:rPr>
        <w:rFonts w:hint="default"/>
      </w:rPr>
    </w:lvl>
    <w:lvl w:ilvl="4">
      <w:start w:val="1"/>
      <w:numFmt w:val="decimal"/>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360"/>
        </w:tabs>
        <w:ind w:left="360" w:hanging="360"/>
      </w:pPr>
      <w:rPr>
        <w:rFonts w:hint="default"/>
        <w:b w:val="0"/>
      </w:rPr>
    </w:lvl>
    <w:lvl w:ilvl="7">
      <w:start w:val="1"/>
      <w:numFmt w:val="lowerLetter"/>
      <w:lvlText w:val="%8."/>
      <w:lvlJc w:val="left"/>
      <w:pPr>
        <w:tabs>
          <w:tab w:val="num" w:pos="1980"/>
        </w:tabs>
        <w:ind w:left="198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8" w15:restartNumberingAfterBreak="0">
    <w:nsid w:val="08111C29"/>
    <w:multiLevelType w:val="hybridMultilevel"/>
    <w:tmpl w:val="3BAA3D02"/>
    <w:lvl w:ilvl="0" w:tplc="EE7A62C6">
      <w:start w:val="1"/>
      <w:numFmt w:val="decimal"/>
      <w:lvlText w:val="%1."/>
      <w:lvlJc w:val="left"/>
      <w:pPr>
        <w:ind w:left="720" w:hanging="360"/>
      </w:pPr>
    </w:lvl>
    <w:lvl w:ilvl="1" w:tplc="F320CFC2">
      <w:start w:val="1"/>
      <w:numFmt w:val="decimal"/>
      <w:lvlText w:val="%2."/>
      <w:lvlJc w:val="left"/>
      <w:pPr>
        <w:ind w:left="1440" w:hanging="360"/>
      </w:pPr>
      <w:rPr>
        <w:rFonts w:ascii="Arial" w:eastAsia="Times New Roman" w:hAnsi="Arial" w:cs="Arial"/>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0677CA8"/>
    <w:multiLevelType w:val="multilevel"/>
    <w:tmpl w:val="1D5A5402"/>
    <w:lvl w:ilvl="0">
      <w:start w:val="3"/>
      <w:numFmt w:val="decimal"/>
      <w:lvlText w:val="%1."/>
      <w:lvlJc w:val="left"/>
      <w:pPr>
        <w:tabs>
          <w:tab w:val="num" w:pos="720"/>
        </w:tabs>
        <w:ind w:left="720" w:hanging="360"/>
      </w:pPr>
      <w:rPr>
        <w:rFonts w:ascii="Arial" w:hAnsi="Arial" w:hint="default"/>
        <w:b w:val="0"/>
        <w:i w:val="0"/>
        <w:caps w:val="0"/>
        <w:strike w:val="0"/>
        <w:dstrike w:val="0"/>
        <w:outline w:val="0"/>
        <w:shadow w:val="0"/>
        <w:emboss w:val="0"/>
        <w:imprint w:val="0"/>
        <w:vanish w:val="0"/>
        <w:color w:val="auto"/>
        <w:sz w:val="20"/>
        <w:u w:val="none"/>
        <w:vertAlign w:val="baseline"/>
      </w:rPr>
    </w:lvl>
    <w:lvl w:ilvl="1">
      <w:start w:val="1"/>
      <w:numFmt w:val="decimal"/>
      <w:lvlText w:val="%2."/>
      <w:lvlJc w:val="left"/>
      <w:pPr>
        <w:tabs>
          <w:tab w:val="num" w:pos="720"/>
        </w:tabs>
        <w:ind w:left="720" w:hanging="360"/>
      </w:pPr>
      <w:rPr>
        <w:rFonts w:hint="default"/>
        <w:b w:val="0"/>
        <w:i w:val="0"/>
        <w:caps w:val="0"/>
        <w:strike w:val="0"/>
        <w:dstrike w:val="0"/>
        <w:outline w:val="0"/>
        <w:shadow w:val="0"/>
        <w:emboss w:val="0"/>
        <w:imprint w:val="0"/>
        <w:vanish w:val="0"/>
        <w:sz w:val="20"/>
        <w:vertAlign w:val="baseline"/>
      </w:rPr>
    </w:lvl>
    <w:lvl w:ilvl="2">
      <w:start w:val="4"/>
      <w:numFmt w:val="decimal"/>
      <w:lvlText w:val="%3."/>
      <w:lvlJc w:val="left"/>
      <w:pPr>
        <w:tabs>
          <w:tab w:val="num" w:pos="1163"/>
        </w:tabs>
        <w:ind w:left="1163" w:hanging="173"/>
      </w:pPr>
      <w:rPr>
        <w:rFonts w:ascii="Arial" w:eastAsia="Times New Roman" w:hAnsi="Arial" w:cs="Arial" w:hint="default"/>
        <w:b w:val="0"/>
        <w:i w:val="0"/>
      </w:rPr>
    </w:lvl>
    <w:lvl w:ilvl="3">
      <w:start w:val="1"/>
      <w:numFmt w:val="lowerRoman"/>
      <w:lvlText w:val="%4."/>
      <w:lvlJc w:val="right"/>
      <w:pPr>
        <w:tabs>
          <w:tab w:val="num" w:pos="1440"/>
        </w:tabs>
        <w:ind w:left="1440" w:hanging="360"/>
      </w:pPr>
      <w:rPr>
        <w:rFonts w:hint="default"/>
      </w:rPr>
    </w:lvl>
    <w:lvl w:ilvl="4">
      <w:start w:val="1"/>
      <w:numFmt w:val="decimal"/>
      <w:lvlText w:val="(%5)"/>
      <w:lvlJc w:val="left"/>
      <w:pPr>
        <w:tabs>
          <w:tab w:val="num" w:pos="3600"/>
        </w:tabs>
        <w:ind w:left="3600" w:hanging="360"/>
      </w:pPr>
      <w:rPr>
        <w:rFonts w:hint="default"/>
      </w:rPr>
    </w:lvl>
    <w:lvl w:ilvl="5">
      <w:start w:val="1"/>
      <w:numFmt w:val="lowerRoman"/>
      <w:lvlText w:val="%6."/>
      <w:lvlJc w:val="right"/>
      <w:pPr>
        <w:tabs>
          <w:tab w:val="num" w:pos="2520"/>
        </w:tabs>
        <w:ind w:left="2520" w:hanging="180"/>
      </w:pPr>
      <w:rPr>
        <w:rFonts w:hint="default"/>
      </w:rPr>
    </w:lvl>
    <w:lvl w:ilvl="6">
      <w:start w:val="1"/>
      <w:numFmt w:val="decimal"/>
      <w:lvlText w:val="%7."/>
      <w:lvlJc w:val="left"/>
      <w:pPr>
        <w:tabs>
          <w:tab w:val="num" w:pos="720"/>
        </w:tabs>
        <w:ind w:left="720" w:hanging="360"/>
      </w:pPr>
      <w:rPr>
        <w:rFonts w:hint="default"/>
        <w:b w:val="0"/>
      </w:rPr>
    </w:lvl>
    <w:lvl w:ilvl="7">
      <w:start w:val="1"/>
      <w:numFmt w:val="lowerLetter"/>
      <w:lvlText w:val="%8."/>
      <w:lvlJc w:val="left"/>
      <w:pPr>
        <w:tabs>
          <w:tab w:val="num" w:pos="1980"/>
        </w:tabs>
        <w:ind w:left="1980" w:hanging="360"/>
      </w:pPr>
      <w:rPr>
        <w:rFonts w:hint="default"/>
      </w:rPr>
    </w:lvl>
    <w:lvl w:ilvl="8">
      <w:start w:val="1"/>
      <w:numFmt w:val="lowerRoman"/>
      <w:lvlText w:val="%9."/>
      <w:lvlJc w:val="right"/>
      <w:pPr>
        <w:tabs>
          <w:tab w:val="num" w:pos="3960"/>
        </w:tabs>
        <w:ind w:left="3960" w:hanging="180"/>
      </w:pPr>
      <w:rPr>
        <w:rFonts w:hint="default"/>
      </w:rPr>
    </w:lvl>
  </w:abstractNum>
  <w:abstractNum w:abstractNumId="10" w15:restartNumberingAfterBreak="0">
    <w:nsid w:val="10D61D79"/>
    <w:multiLevelType w:val="multilevel"/>
    <w:tmpl w:val="838AA7F4"/>
    <w:lvl w:ilvl="0">
      <w:start w:val="1"/>
      <w:numFmt w:val="decimal"/>
      <w:lvlText w:val="%1."/>
      <w:lvlJc w:val="left"/>
      <w:pPr>
        <w:tabs>
          <w:tab w:val="num" w:pos="720"/>
        </w:tabs>
        <w:ind w:left="720" w:hanging="360"/>
      </w:pPr>
      <w:rPr>
        <w:rFonts w:ascii="Arial" w:hAnsi="Arial" w:hint="default"/>
        <w:b w:val="0"/>
        <w:i w:val="0"/>
        <w:caps w:val="0"/>
        <w:strike w:val="0"/>
        <w:dstrike w:val="0"/>
        <w:outline w:val="0"/>
        <w:shadow w:val="0"/>
        <w:emboss w:val="0"/>
        <w:imprint w:val="0"/>
        <w:vanish w:val="0"/>
        <w:color w:val="auto"/>
        <w:sz w:val="20"/>
        <w:u w:val="none"/>
        <w:vertAlign w:val="baseline"/>
      </w:rPr>
    </w:lvl>
    <w:lvl w:ilvl="1">
      <w:start w:val="1"/>
      <w:numFmt w:val="decimal"/>
      <w:lvlText w:val="%2."/>
      <w:lvlJc w:val="left"/>
      <w:pPr>
        <w:tabs>
          <w:tab w:val="num" w:pos="720"/>
        </w:tabs>
        <w:ind w:left="720" w:hanging="360"/>
      </w:pPr>
      <w:rPr>
        <w:rFonts w:hint="default"/>
        <w:b w:val="0"/>
        <w:i w:val="0"/>
        <w:caps w:val="0"/>
        <w:strike w:val="0"/>
        <w:dstrike w:val="0"/>
        <w:outline w:val="0"/>
        <w:shadow w:val="0"/>
        <w:emboss w:val="0"/>
        <w:imprint w:val="0"/>
        <w:vanish w:val="0"/>
        <w:sz w:val="20"/>
        <w:vertAlign w:val="baseline"/>
      </w:rPr>
    </w:lvl>
    <w:lvl w:ilvl="2">
      <w:start w:val="6"/>
      <w:numFmt w:val="lowerRoman"/>
      <w:lvlText w:val="%3."/>
      <w:lvlJc w:val="right"/>
      <w:pPr>
        <w:tabs>
          <w:tab w:val="num" w:pos="1343"/>
        </w:tabs>
        <w:ind w:left="1343" w:hanging="173"/>
      </w:pPr>
      <w:rPr>
        <w:rFonts w:hint="default"/>
        <w:b w:val="0"/>
        <w:i w:val="0"/>
      </w:rPr>
    </w:lvl>
    <w:lvl w:ilvl="3">
      <w:start w:val="1"/>
      <w:numFmt w:val="lowerLetter"/>
      <w:lvlText w:val="%4."/>
      <w:lvlJc w:val="left"/>
      <w:pPr>
        <w:tabs>
          <w:tab w:val="num" w:pos="1170"/>
        </w:tabs>
        <w:ind w:left="1170" w:hanging="360"/>
      </w:pPr>
      <w:rPr>
        <w:rFonts w:hint="default"/>
      </w:rPr>
    </w:lvl>
    <w:lvl w:ilvl="4">
      <w:start w:val="1"/>
      <w:numFmt w:val="lowerRoman"/>
      <w:lvlText w:val="%5."/>
      <w:lvlJc w:val="righ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720"/>
        </w:tabs>
        <w:ind w:left="720" w:hanging="360"/>
      </w:pPr>
      <w:rPr>
        <w:rFonts w:hint="default"/>
        <w:b w:val="0"/>
      </w:rPr>
    </w:lvl>
    <w:lvl w:ilvl="7">
      <w:start w:val="1"/>
      <w:numFmt w:val="lowerLetter"/>
      <w:lvlText w:val="%8."/>
      <w:lvlJc w:val="left"/>
      <w:pPr>
        <w:tabs>
          <w:tab w:val="num" w:pos="1530"/>
        </w:tabs>
        <w:ind w:left="153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1" w15:restartNumberingAfterBreak="0">
    <w:nsid w:val="10FD7ECC"/>
    <w:multiLevelType w:val="multilevel"/>
    <w:tmpl w:val="F90E4D7E"/>
    <w:lvl w:ilvl="0">
      <w:start w:val="1"/>
      <w:numFmt w:val="decimal"/>
      <w:lvlText w:val="%1."/>
      <w:lvlJc w:val="left"/>
      <w:pPr>
        <w:tabs>
          <w:tab w:val="num" w:pos="360"/>
        </w:tabs>
        <w:ind w:left="360" w:hanging="360"/>
      </w:pPr>
      <w:rPr>
        <w:rFonts w:ascii="Arial" w:hAnsi="Arial" w:hint="default"/>
        <w:b w:val="0"/>
        <w:i w:val="0"/>
        <w:caps w:val="0"/>
        <w:strike w:val="0"/>
        <w:dstrike w:val="0"/>
        <w:vanish w:val="0"/>
        <w:color w:val="auto"/>
        <w:sz w:val="20"/>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tabs>
          <w:tab w:val="num" w:pos="720"/>
        </w:tabs>
        <w:ind w:left="720" w:hanging="360"/>
      </w:pPr>
      <w:rPr>
        <w:rFonts w:ascii="Arial" w:hAnsi="Arial" w:hint="default"/>
        <w:b w:val="0"/>
        <w:i w:val="0"/>
        <w:caps w:val="0"/>
        <w:strike w:val="0"/>
        <w:dstrike w:val="0"/>
        <w:vanish w:val="0"/>
        <w:color w:val="000000"/>
        <w:sz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lowerRoman"/>
      <w:lvlText w:val="%3."/>
      <w:lvlJc w:val="right"/>
      <w:pPr>
        <w:tabs>
          <w:tab w:val="num" w:pos="1080"/>
        </w:tabs>
        <w:ind w:left="1080" w:hanging="173"/>
      </w:pPr>
      <w:rPr>
        <w:rFonts w:hint="default"/>
        <w:b w:val="0"/>
        <w:i w:val="0"/>
      </w:rPr>
    </w:lvl>
    <w:lvl w:ilvl="3">
      <w:start w:val="1"/>
      <w:numFmt w:val="lowerRoman"/>
      <w:lvlText w:val="%4."/>
      <w:lvlJc w:val="right"/>
      <w:pPr>
        <w:tabs>
          <w:tab w:val="num" w:pos="1440"/>
        </w:tabs>
        <w:ind w:left="144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2" w15:restartNumberingAfterBreak="0">
    <w:nsid w:val="12707477"/>
    <w:multiLevelType w:val="multilevel"/>
    <w:tmpl w:val="2206BCA2"/>
    <w:lvl w:ilvl="0">
      <w:start w:val="1"/>
      <w:numFmt w:val="decimal"/>
      <w:lvlText w:val="%1."/>
      <w:lvlJc w:val="left"/>
      <w:pPr>
        <w:tabs>
          <w:tab w:val="num" w:pos="360"/>
        </w:tabs>
        <w:ind w:left="360" w:hanging="360"/>
      </w:pPr>
      <w:rPr>
        <w:rFonts w:ascii="Arial" w:hAnsi="Arial" w:hint="default"/>
        <w:b w:val="0"/>
        <w:i w:val="0"/>
        <w:caps w:val="0"/>
        <w:strike w:val="0"/>
        <w:dstrike w:val="0"/>
        <w:vanish w:val="0"/>
        <w:color w:val="auto"/>
        <w:sz w:val="20"/>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bullet"/>
      <w:lvlText w:val=""/>
      <w:lvlJc w:val="left"/>
      <w:pPr>
        <w:tabs>
          <w:tab w:val="num" w:pos="720"/>
        </w:tabs>
        <w:ind w:left="720" w:hanging="360"/>
      </w:pPr>
      <w:rPr>
        <w:rFonts w:ascii="Symbol" w:hAnsi="Symbol" w:hint="default"/>
        <w:b w:val="0"/>
        <w:i w:val="0"/>
        <w:caps w:val="0"/>
        <w:strike w:val="0"/>
        <w:dstrike w:val="0"/>
        <w:vanish w:val="0"/>
        <w:color w:val="000000"/>
        <w:sz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lowerRoman"/>
      <w:lvlText w:val="%3."/>
      <w:lvlJc w:val="right"/>
      <w:pPr>
        <w:tabs>
          <w:tab w:val="num" w:pos="1080"/>
        </w:tabs>
        <w:ind w:left="1080" w:hanging="173"/>
      </w:pPr>
      <w:rPr>
        <w:rFonts w:hint="default"/>
        <w:b w:val="0"/>
        <w:i w:val="0"/>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3" w15:restartNumberingAfterBreak="0">
    <w:nsid w:val="1398608B"/>
    <w:multiLevelType w:val="multilevel"/>
    <w:tmpl w:val="97ECD350"/>
    <w:lvl w:ilvl="0">
      <w:start w:val="1"/>
      <w:numFmt w:val="decimal"/>
      <w:lvlText w:val="%1."/>
      <w:lvlJc w:val="left"/>
      <w:pPr>
        <w:tabs>
          <w:tab w:val="num" w:pos="360"/>
        </w:tabs>
        <w:ind w:left="360" w:hanging="360"/>
      </w:pPr>
      <w:rPr>
        <w:rFonts w:ascii="Arial" w:hAnsi="Arial" w:hint="default"/>
        <w:b w:val="0"/>
        <w:i w:val="0"/>
        <w:caps w:val="0"/>
        <w:strike w:val="0"/>
        <w:dstrike w:val="0"/>
        <w:vanish w:val="0"/>
        <w:color w:val="auto"/>
        <w:sz w:val="20"/>
        <w:u w:val="none"/>
        <w:vertAlign w:val="baseline"/>
      </w:rPr>
    </w:lvl>
    <w:lvl w:ilvl="1">
      <w:start w:val="1"/>
      <w:numFmt w:val="decimal"/>
      <w:lvlText w:val="%2."/>
      <w:lvlJc w:val="left"/>
      <w:pPr>
        <w:tabs>
          <w:tab w:val="num" w:pos="900"/>
        </w:tabs>
        <w:ind w:left="900" w:hanging="360"/>
      </w:pPr>
      <w:rPr>
        <w:rFonts w:hint="default"/>
        <w:b w:val="0"/>
        <w:i w:val="0"/>
        <w:caps w:val="0"/>
        <w:strike w:val="0"/>
        <w:dstrike w:val="0"/>
        <w:vanish w:val="0"/>
        <w:color w:val="000000"/>
        <w:sz w:val="20"/>
        <w:vertAlign w:val="baseline"/>
      </w:rPr>
    </w:lvl>
    <w:lvl w:ilvl="2">
      <w:start w:val="1"/>
      <w:numFmt w:val="lowerLetter"/>
      <w:lvlText w:val="%3."/>
      <w:lvlJc w:val="left"/>
      <w:pPr>
        <w:ind w:left="1267" w:hanging="360"/>
      </w:pPr>
    </w:lvl>
    <w:lvl w:ilvl="3">
      <w:start w:val="1"/>
      <w:numFmt w:val="lowerRoman"/>
      <w:lvlText w:val="%4."/>
      <w:lvlJc w:val="right"/>
      <w:pPr>
        <w:tabs>
          <w:tab w:val="num" w:pos="1440"/>
        </w:tabs>
        <w:ind w:left="144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4" w15:restartNumberingAfterBreak="0">
    <w:nsid w:val="1BC50B79"/>
    <w:multiLevelType w:val="multilevel"/>
    <w:tmpl w:val="94B211CA"/>
    <w:lvl w:ilvl="0">
      <w:start w:val="1"/>
      <w:numFmt w:val="decimal"/>
      <w:lvlText w:val="%1."/>
      <w:lvlJc w:val="left"/>
      <w:pPr>
        <w:tabs>
          <w:tab w:val="num" w:pos="720"/>
        </w:tabs>
        <w:ind w:left="720" w:hanging="360"/>
      </w:pPr>
      <w:rPr>
        <w:rFonts w:ascii="Arial" w:hAnsi="Arial" w:hint="default"/>
        <w:b w:val="0"/>
        <w:i w:val="0"/>
        <w:caps w:val="0"/>
        <w:strike w:val="0"/>
        <w:dstrike w:val="0"/>
        <w:outline w:val="0"/>
        <w:shadow w:val="0"/>
        <w:emboss w:val="0"/>
        <w:imprint w:val="0"/>
        <w:vanish w:val="0"/>
        <w:color w:val="auto"/>
        <w:sz w:val="20"/>
        <w:u w:val="none"/>
        <w:vertAlign w:val="baseline"/>
      </w:rPr>
    </w:lvl>
    <w:lvl w:ilvl="1">
      <w:start w:val="1"/>
      <w:numFmt w:val="decimal"/>
      <w:lvlText w:val="%2."/>
      <w:lvlJc w:val="left"/>
      <w:pPr>
        <w:tabs>
          <w:tab w:val="num" w:pos="720"/>
        </w:tabs>
        <w:ind w:left="720" w:hanging="360"/>
      </w:pPr>
      <w:rPr>
        <w:rFonts w:hint="default"/>
        <w:b w:val="0"/>
        <w:i w:val="0"/>
        <w:caps w:val="0"/>
        <w:strike w:val="0"/>
        <w:dstrike w:val="0"/>
        <w:outline w:val="0"/>
        <w:shadow w:val="0"/>
        <w:emboss w:val="0"/>
        <w:imprint w:val="0"/>
        <w:vanish w:val="0"/>
        <w:sz w:val="20"/>
        <w:vertAlign w:val="baseline"/>
      </w:rPr>
    </w:lvl>
    <w:lvl w:ilvl="2">
      <w:start w:val="1"/>
      <w:numFmt w:val="lowerLetter"/>
      <w:lvlText w:val="%3."/>
      <w:lvlJc w:val="left"/>
      <w:pPr>
        <w:tabs>
          <w:tab w:val="num" w:pos="1343"/>
        </w:tabs>
        <w:ind w:left="1343" w:hanging="173"/>
      </w:pPr>
      <w:rPr>
        <w:rFonts w:hint="default"/>
        <w:b w:val="0"/>
        <w:i w:val="0"/>
      </w:rPr>
    </w:lvl>
    <w:lvl w:ilvl="3">
      <w:start w:val="1"/>
      <w:numFmt w:val="lowerLetter"/>
      <w:lvlText w:val="%4."/>
      <w:lvlJc w:val="left"/>
      <w:pPr>
        <w:tabs>
          <w:tab w:val="num" w:pos="1170"/>
        </w:tabs>
        <w:ind w:left="1170" w:hanging="360"/>
      </w:pPr>
      <w:rPr>
        <w:rFonts w:hint="default"/>
      </w:rPr>
    </w:lvl>
    <w:lvl w:ilvl="4">
      <w:start w:val="1"/>
      <w:numFmt w:val="lowerRoman"/>
      <w:lvlText w:val="%5."/>
      <w:lvlJc w:val="righ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720"/>
        </w:tabs>
        <w:ind w:left="720" w:hanging="360"/>
      </w:pPr>
      <w:rPr>
        <w:rFonts w:hint="default"/>
        <w:b w:val="0"/>
      </w:rPr>
    </w:lvl>
    <w:lvl w:ilvl="7">
      <w:start w:val="1"/>
      <w:numFmt w:val="lowerLetter"/>
      <w:lvlText w:val="%8."/>
      <w:lvlJc w:val="left"/>
      <w:pPr>
        <w:tabs>
          <w:tab w:val="num" w:pos="1530"/>
        </w:tabs>
        <w:ind w:left="153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5" w15:restartNumberingAfterBreak="0">
    <w:nsid w:val="1BE84B4B"/>
    <w:multiLevelType w:val="multilevel"/>
    <w:tmpl w:val="A26A2A78"/>
    <w:lvl w:ilvl="0">
      <w:start w:val="1"/>
      <w:numFmt w:val="decimal"/>
      <w:lvlText w:val="%1."/>
      <w:lvlJc w:val="left"/>
      <w:pPr>
        <w:tabs>
          <w:tab w:val="num" w:pos="720"/>
        </w:tabs>
        <w:ind w:left="720" w:hanging="360"/>
      </w:pPr>
      <w:rPr>
        <w:rFonts w:ascii="Arial" w:hAnsi="Arial" w:hint="default"/>
        <w:b w:val="0"/>
        <w:i w:val="0"/>
        <w:caps w:val="0"/>
        <w:strike w:val="0"/>
        <w:dstrike w:val="0"/>
        <w:outline w:val="0"/>
        <w:shadow w:val="0"/>
        <w:emboss w:val="0"/>
        <w:imprint w:val="0"/>
        <w:vanish w:val="0"/>
        <w:color w:val="auto"/>
        <w:sz w:val="20"/>
        <w:u w:val="none"/>
        <w:vertAlign w:val="baseline"/>
      </w:rPr>
    </w:lvl>
    <w:lvl w:ilvl="1">
      <w:start w:val="1"/>
      <w:numFmt w:val="decimal"/>
      <w:lvlText w:val="%2."/>
      <w:lvlJc w:val="left"/>
      <w:pPr>
        <w:tabs>
          <w:tab w:val="num" w:pos="720"/>
        </w:tabs>
        <w:ind w:left="720" w:hanging="360"/>
      </w:pPr>
      <w:rPr>
        <w:rFonts w:hint="default"/>
        <w:b w:val="0"/>
        <w:i w:val="0"/>
        <w:caps w:val="0"/>
        <w:strike w:val="0"/>
        <w:dstrike w:val="0"/>
        <w:outline w:val="0"/>
        <w:shadow w:val="0"/>
        <w:emboss w:val="0"/>
        <w:imprint w:val="0"/>
        <w:vanish w:val="0"/>
        <w:sz w:val="20"/>
        <w:vertAlign w:val="baseline"/>
      </w:rPr>
    </w:lvl>
    <w:lvl w:ilvl="2">
      <w:start w:val="1"/>
      <w:numFmt w:val="lowerLetter"/>
      <w:lvlText w:val="%3."/>
      <w:lvlJc w:val="left"/>
      <w:pPr>
        <w:tabs>
          <w:tab w:val="num" w:pos="1080"/>
        </w:tabs>
        <w:ind w:left="1080" w:hanging="173"/>
      </w:pPr>
      <w:rPr>
        <w:rFonts w:hint="default"/>
        <w:b w:val="0"/>
        <w:i w:val="0"/>
      </w:rPr>
    </w:lvl>
    <w:lvl w:ilvl="3">
      <w:start w:val="1"/>
      <w:numFmt w:val="lowerRoman"/>
      <w:lvlText w:val="%4."/>
      <w:lvlJc w:val="right"/>
      <w:pPr>
        <w:tabs>
          <w:tab w:val="num" w:pos="1440"/>
        </w:tabs>
        <w:ind w:left="1440" w:hanging="360"/>
      </w:pPr>
      <w:rPr>
        <w:rFonts w:hint="default"/>
      </w:rPr>
    </w:lvl>
    <w:lvl w:ilvl="4">
      <w:start w:val="1"/>
      <w:numFmt w:val="decimal"/>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720"/>
        </w:tabs>
        <w:ind w:left="720" w:hanging="360"/>
      </w:pPr>
      <w:rPr>
        <w:rFonts w:hint="default"/>
        <w:b w:val="0"/>
      </w:rPr>
    </w:lvl>
    <w:lvl w:ilvl="7">
      <w:start w:val="1"/>
      <w:numFmt w:val="lowerLetter"/>
      <w:lvlText w:val="%8."/>
      <w:lvlJc w:val="left"/>
      <w:pPr>
        <w:tabs>
          <w:tab w:val="num" w:pos="1980"/>
        </w:tabs>
        <w:ind w:left="198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6" w15:restartNumberingAfterBreak="0">
    <w:nsid w:val="1C26224E"/>
    <w:multiLevelType w:val="hybridMultilevel"/>
    <w:tmpl w:val="905EFA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3FD5E3A"/>
    <w:multiLevelType w:val="multilevel"/>
    <w:tmpl w:val="1682EF72"/>
    <w:lvl w:ilvl="0">
      <w:start w:val="1"/>
      <w:numFmt w:val="decimal"/>
      <w:lvlText w:val="%1."/>
      <w:lvlJc w:val="left"/>
      <w:pPr>
        <w:tabs>
          <w:tab w:val="num" w:pos="360"/>
        </w:tabs>
        <w:ind w:left="360" w:hanging="360"/>
      </w:pPr>
      <w:rPr>
        <w:rFonts w:ascii="Arial" w:hAnsi="Arial" w:hint="default"/>
        <w:b w:val="0"/>
        <w:i w:val="0"/>
        <w:caps w:val="0"/>
        <w:strike w:val="0"/>
        <w:dstrike w:val="0"/>
        <w:vanish w:val="0"/>
        <w:color w:val="auto"/>
        <w:sz w:val="20"/>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2."/>
      <w:lvlJc w:val="left"/>
      <w:pPr>
        <w:tabs>
          <w:tab w:val="num" w:pos="720"/>
        </w:tabs>
        <w:ind w:left="720" w:hanging="360"/>
      </w:pPr>
      <w:rPr>
        <w:rFonts w:hint="default"/>
        <w:b w:val="0"/>
        <w:i w:val="0"/>
        <w:caps w:val="0"/>
        <w:strike w:val="0"/>
        <w:dstrike w:val="0"/>
        <w:vanish w:val="0"/>
        <w:color w:val="000000"/>
        <w:sz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lowerLetter"/>
      <w:lvlText w:val="%3."/>
      <w:lvlJc w:val="left"/>
      <w:pPr>
        <w:tabs>
          <w:tab w:val="num" w:pos="1080"/>
        </w:tabs>
        <w:ind w:left="1080" w:hanging="173"/>
      </w:pPr>
      <w:rPr>
        <w:rFonts w:hint="default"/>
        <w:b w:val="0"/>
        <w:i w:val="0"/>
      </w:rPr>
    </w:lvl>
    <w:lvl w:ilvl="3">
      <w:start w:val="1"/>
      <w:numFmt w:val="lowerRoman"/>
      <w:lvlText w:val="%4."/>
      <w:lvlJc w:val="right"/>
      <w:pPr>
        <w:tabs>
          <w:tab w:val="num" w:pos="1440"/>
        </w:tabs>
        <w:ind w:left="144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8" w15:restartNumberingAfterBreak="0">
    <w:nsid w:val="2E8A13FF"/>
    <w:multiLevelType w:val="multilevel"/>
    <w:tmpl w:val="D35060EC"/>
    <w:lvl w:ilvl="0">
      <w:start w:val="9"/>
      <w:numFmt w:val="decimal"/>
      <w:lvlText w:val="%1."/>
      <w:lvlJc w:val="left"/>
      <w:pPr>
        <w:tabs>
          <w:tab w:val="num" w:pos="720"/>
        </w:tabs>
        <w:ind w:left="720" w:hanging="360"/>
      </w:pPr>
      <w:rPr>
        <w:rFonts w:ascii="Arial" w:hAnsi="Arial" w:hint="default"/>
        <w:b w:val="0"/>
        <w:i w:val="0"/>
        <w:caps w:val="0"/>
        <w:strike w:val="0"/>
        <w:dstrike w:val="0"/>
        <w:outline w:val="0"/>
        <w:shadow w:val="0"/>
        <w:emboss w:val="0"/>
        <w:imprint w:val="0"/>
        <w:vanish w:val="0"/>
        <w:color w:val="auto"/>
        <w:sz w:val="20"/>
        <w:u w:val="none"/>
        <w:vertAlign w:val="baseline"/>
      </w:rPr>
    </w:lvl>
    <w:lvl w:ilvl="1">
      <w:start w:val="1"/>
      <w:numFmt w:val="decimal"/>
      <w:lvlText w:val="%2."/>
      <w:lvlJc w:val="left"/>
      <w:pPr>
        <w:tabs>
          <w:tab w:val="num" w:pos="720"/>
        </w:tabs>
        <w:ind w:left="720" w:hanging="360"/>
      </w:pPr>
      <w:rPr>
        <w:rFonts w:hint="default"/>
        <w:b w:val="0"/>
        <w:i w:val="0"/>
        <w:caps w:val="0"/>
        <w:strike w:val="0"/>
        <w:dstrike w:val="0"/>
        <w:outline w:val="0"/>
        <w:shadow w:val="0"/>
        <w:emboss w:val="0"/>
        <w:imprint w:val="0"/>
        <w:vanish w:val="0"/>
        <w:sz w:val="20"/>
        <w:vertAlign w:val="baseline"/>
      </w:rPr>
    </w:lvl>
    <w:lvl w:ilvl="2">
      <w:start w:val="8"/>
      <w:numFmt w:val="decimal"/>
      <w:lvlText w:val="%3."/>
      <w:lvlJc w:val="left"/>
      <w:pPr>
        <w:tabs>
          <w:tab w:val="num" w:pos="533"/>
        </w:tabs>
        <w:ind w:left="533" w:hanging="173"/>
      </w:pPr>
      <w:rPr>
        <w:rFonts w:hint="default"/>
        <w:b w:val="0"/>
        <w:i w:val="0"/>
      </w:rPr>
    </w:lvl>
    <w:lvl w:ilvl="3">
      <w:start w:val="1"/>
      <w:numFmt w:val="lowerLetter"/>
      <w:lvlText w:val="%4."/>
      <w:lvlJc w:val="left"/>
      <w:pPr>
        <w:tabs>
          <w:tab w:val="num" w:pos="1440"/>
        </w:tabs>
        <w:ind w:left="1440" w:hanging="360"/>
      </w:pPr>
      <w:rPr>
        <w:rFonts w:hint="default"/>
        <w:b w:val="0"/>
      </w:rPr>
    </w:lvl>
    <w:lvl w:ilvl="4">
      <w:start w:val="1"/>
      <w:numFmt w:val="decimal"/>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720"/>
        </w:tabs>
        <w:ind w:left="720" w:hanging="360"/>
      </w:pPr>
      <w:rPr>
        <w:rFonts w:hint="default"/>
        <w:b w:val="0"/>
      </w:rPr>
    </w:lvl>
    <w:lvl w:ilvl="7">
      <w:start w:val="1"/>
      <w:numFmt w:val="lowerLetter"/>
      <w:lvlText w:val="%8."/>
      <w:lvlJc w:val="left"/>
      <w:pPr>
        <w:tabs>
          <w:tab w:val="num" w:pos="1980"/>
        </w:tabs>
        <w:ind w:left="198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9" w15:restartNumberingAfterBreak="0">
    <w:nsid w:val="2F78392E"/>
    <w:multiLevelType w:val="multilevel"/>
    <w:tmpl w:val="B32292B6"/>
    <w:lvl w:ilvl="0">
      <w:start w:val="3"/>
      <w:numFmt w:val="decimal"/>
      <w:lvlText w:val="%1."/>
      <w:lvlJc w:val="left"/>
      <w:pPr>
        <w:tabs>
          <w:tab w:val="num" w:pos="720"/>
        </w:tabs>
        <w:ind w:left="720" w:hanging="360"/>
      </w:pPr>
      <w:rPr>
        <w:rFonts w:ascii="Arial" w:hAnsi="Arial" w:hint="default"/>
        <w:b w:val="0"/>
        <w:i w:val="0"/>
        <w:caps w:val="0"/>
        <w:strike w:val="0"/>
        <w:dstrike w:val="0"/>
        <w:outline w:val="0"/>
        <w:shadow w:val="0"/>
        <w:emboss w:val="0"/>
        <w:imprint w:val="0"/>
        <w:vanish w:val="0"/>
        <w:color w:val="auto"/>
        <w:sz w:val="20"/>
        <w:u w:val="none"/>
        <w:vertAlign w:val="baseline"/>
      </w:rPr>
    </w:lvl>
    <w:lvl w:ilvl="1">
      <w:start w:val="1"/>
      <w:numFmt w:val="decimal"/>
      <w:lvlText w:val="%2."/>
      <w:lvlJc w:val="left"/>
      <w:pPr>
        <w:tabs>
          <w:tab w:val="num" w:pos="720"/>
        </w:tabs>
        <w:ind w:left="720" w:hanging="360"/>
      </w:pPr>
      <w:rPr>
        <w:rFonts w:hint="default"/>
        <w:b w:val="0"/>
        <w:i w:val="0"/>
        <w:caps w:val="0"/>
        <w:strike w:val="0"/>
        <w:dstrike w:val="0"/>
        <w:outline w:val="0"/>
        <w:shadow w:val="0"/>
        <w:emboss w:val="0"/>
        <w:imprint w:val="0"/>
        <w:vanish w:val="0"/>
        <w:sz w:val="20"/>
        <w:vertAlign w:val="baseline"/>
      </w:rPr>
    </w:lvl>
    <w:lvl w:ilvl="2">
      <w:start w:val="4"/>
      <w:numFmt w:val="decimal"/>
      <w:lvlText w:val="%3."/>
      <w:lvlJc w:val="left"/>
      <w:pPr>
        <w:tabs>
          <w:tab w:val="num" w:pos="1163"/>
        </w:tabs>
        <w:ind w:left="1163" w:hanging="173"/>
      </w:pPr>
      <w:rPr>
        <w:rFonts w:ascii="Arial" w:eastAsia="Times New Roman" w:hAnsi="Arial" w:cs="Arial" w:hint="default"/>
        <w:b w:val="0"/>
        <w:i w:val="0"/>
      </w:rPr>
    </w:lvl>
    <w:lvl w:ilvl="3">
      <w:start w:val="1"/>
      <w:numFmt w:val="lowerRoman"/>
      <w:lvlText w:val="%4."/>
      <w:lvlJc w:val="right"/>
      <w:pPr>
        <w:tabs>
          <w:tab w:val="num" w:pos="1440"/>
        </w:tabs>
        <w:ind w:left="1440" w:hanging="360"/>
      </w:pPr>
      <w:rPr>
        <w:rFonts w:hint="default"/>
      </w:rPr>
    </w:lvl>
    <w:lvl w:ilvl="4">
      <w:start w:val="1"/>
      <w:numFmt w:val="decimal"/>
      <w:lvlText w:val="(%5)"/>
      <w:lvlJc w:val="left"/>
      <w:pPr>
        <w:tabs>
          <w:tab w:val="num" w:pos="3600"/>
        </w:tabs>
        <w:ind w:left="3600" w:hanging="360"/>
      </w:pPr>
      <w:rPr>
        <w:rFonts w:hint="default"/>
      </w:rPr>
    </w:lvl>
    <w:lvl w:ilvl="5">
      <w:start w:val="1"/>
      <w:numFmt w:val="lowerRoman"/>
      <w:lvlText w:val="%6."/>
      <w:lvlJc w:val="right"/>
      <w:pPr>
        <w:tabs>
          <w:tab w:val="num" w:pos="3060"/>
        </w:tabs>
        <w:ind w:left="3060" w:hanging="180"/>
      </w:pPr>
      <w:rPr>
        <w:rFonts w:hint="default"/>
      </w:rPr>
    </w:lvl>
    <w:lvl w:ilvl="6">
      <w:start w:val="1"/>
      <w:numFmt w:val="decimal"/>
      <w:lvlText w:val="%7."/>
      <w:lvlJc w:val="left"/>
      <w:pPr>
        <w:tabs>
          <w:tab w:val="num" w:pos="720"/>
        </w:tabs>
        <w:ind w:left="720" w:hanging="360"/>
      </w:pPr>
      <w:rPr>
        <w:rFonts w:hint="default"/>
        <w:b w:val="0"/>
      </w:rPr>
    </w:lvl>
    <w:lvl w:ilvl="7">
      <w:start w:val="1"/>
      <w:numFmt w:val="lowerLetter"/>
      <w:lvlText w:val="%8."/>
      <w:lvlJc w:val="left"/>
      <w:pPr>
        <w:tabs>
          <w:tab w:val="num" w:pos="1980"/>
        </w:tabs>
        <w:ind w:left="1980" w:hanging="360"/>
      </w:pPr>
      <w:rPr>
        <w:rFonts w:hint="default"/>
      </w:rPr>
    </w:lvl>
    <w:lvl w:ilvl="8">
      <w:start w:val="1"/>
      <w:numFmt w:val="lowerRoman"/>
      <w:lvlText w:val="%9."/>
      <w:lvlJc w:val="right"/>
      <w:pPr>
        <w:tabs>
          <w:tab w:val="num" w:pos="3960"/>
        </w:tabs>
        <w:ind w:left="3960" w:hanging="180"/>
      </w:pPr>
      <w:rPr>
        <w:rFonts w:hint="default"/>
      </w:rPr>
    </w:lvl>
  </w:abstractNum>
  <w:abstractNum w:abstractNumId="20" w15:restartNumberingAfterBreak="0">
    <w:nsid w:val="31DA440D"/>
    <w:multiLevelType w:val="hybridMultilevel"/>
    <w:tmpl w:val="B5C014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2FB0D76"/>
    <w:multiLevelType w:val="multilevel"/>
    <w:tmpl w:val="83EA3F96"/>
    <w:lvl w:ilvl="0">
      <w:start w:val="1"/>
      <w:numFmt w:val="decimal"/>
      <w:lvlText w:val="%1."/>
      <w:lvlJc w:val="left"/>
      <w:pPr>
        <w:tabs>
          <w:tab w:val="num" w:pos="360"/>
        </w:tabs>
        <w:ind w:left="360" w:hanging="360"/>
      </w:pPr>
      <w:rPr>
        <w:rFonts w:ascii="Arial" w:hAnsi="Arial" w:hint="default"/>
        <w:b w:val="0"/>
        <w:i w:val="0"/>
        <w:caps w:val="0"/>
        <w:strike w:val="0"/>
        <w:dstrike w:val="0"/>
        <w:vanish w:val="0"/>
        <w:color w:val="auto"/>
        <w:sz w:val="20"/>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bullet"/>
      <w:lvlText w:val=""/>
      <w:lvlJc w:val="left"/>
      <w:pPr>
        <w:tabs>
          <w:tab w:val="num" w:pos="720"/>
        </w:tabs>
        <w:ind w:left="720" w:hanging="360"/>
      </w:pPr>
      <w:rPr>
        <w:rFonts w:ascii="Symbol" w:hAnsi="Symbol" w:hint="default"/>
        <w:b w:val="0"/>
        <w:i w:val="0"/>
        <w:caps w:val="0"/>
        <w:strike w:val="0"/>
        <w:dstrike w:val="0"/>
        <w:vanish w:val="0"/>
        <w:color w:val="000000"/>
        <w:sz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lowerRoman"/>
      <w:lvlText w:val="%3."/>
      <w:lvlJc w:val="right"/>
      <w:pPr>
        <w:tabs>
          <w:tab w:val="num" w:pos="1080"/>
        </w:tabs>
        <w:ind w:left="1080" w:hanging="173"/>
      </w:pPr>
      <w:rPr>
        <w:rFonts w:hint="default"/>
        <w:b w:val="0"/>
        <w:i w:val="0"/>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22" w15:restartNumberingAfterBreak="0">
    <w:nsid w:val="33E50FEE"/>
    <w:multiLevelType w:val="hybridMultilevel"/>
    <w:tmpl w:val="9C82ADE0"/>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3" w15:restartNumberingAfterBreak="0">
    <w:nsid w:val="356773C7"/>
    <w:multiLevelType w:val="multilevel"/>
    <w:tmpl w:val="0C66FF80"/>
    <w:lvl w:ilvl="0">
      <w:start w:val="1"/>
      <w:numFmt w:val="decimal"/>
      <w:lvlText w:val="%1."/>
      <w:lvlJc w:val="left"/>
      <w:pPr>
        <w:tabs>
          <w:tab w:val="num" w:pos="360"/>
        </w:tabs>
        <w:ind w:left="360" w:hanging="360"/>
      </w:pPr>
      <w:rPr>
        <w:rFonts w:ascii="Arial" w:hAnsi="Arial" w:hint="default"/>
        <w:b w:val="0"/>
        <w:i w:val="0"/>
        <w:caps w:val="0"/>
        <w:strike w:val="0"/>
        <w:dstrike w:val="0"/>
        <w:vanish w:val="0"/>
        <w:color w:val="auto"/>
        <w:sz w:val="20"/>
        <w:u w:val="none"/>
        <w:vertAlign w:val="baseline"/>
      </w:rPr>
    </w:lvl>
    <w:lvl w:ilvl="1">
      <w:start w:val="1"/>
      <w:numFmt w:val="decimal"/>
      <w:lvlText w:val="%2."/>
      <w:lvlJc w:val="left"/>
      <w:pPr>
        <w:tabs>
          <w:tab w:val="num" w:pos="630"/>
        </w:tabs>
        <w:ind w:left="630" w:hanging="360"/>
      </w:pPr>
      <w:rPr>
        <w:rFonts w:hint="default"/>
        <w:b w:val="0"/>
        <w:i w:val="0"/>
        <w:caps w:val="0"/>
        <w:strike w:val="0"/>
        <w:dstrike w:val="0"/>
        <w:vanish w:val="0"/>
        <w:color w:val="000000"/>
        <w:sz w:val="20"/>
        <w:vertAlign w:val="baseline"/>
      </w:rPr>
    </w:lvl>
    <w:lvl w:ilvl="2">
      <w:start w:val="1"/>
      <w:numFmt w:val="lowerLetter"/>
      <w:lvlText w:val="%3."/>
      <w:lvlJc w:val="left"/>
      <w:pPr>
        <w:tabs>
          <w:tab w:val="num" w:pos="1080"/>
        </w:tabs>
        <w:ind w:left="1080" w:hanging="173"/>
      </w:pPr>
      <w:rPr>
        <w:rFonts w:hint="default"/>
        <w:b w:val="0"/>
        <w:i w:val="0"/>
      </w:rPr>
    </w:lvl>
    <w:lvl w:ilvl="3">
      <w:start w:val="1"/>
      <w:numFmt w:val="lowerRoman"/>
      <w:lvlText w:val="%4."/>
      <w:lvlJc w:val="right"/>
      <w:pPr>
        <w:tabs>
          <w:tab w:val="num" w:pos="1440"/>
        </w:tabs>
        <w:ind w:left="144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24" w15:restartNumberingAfterBreak="0">
    <w:nsid w:val="37D77024"/>
    <w:multiLevelType w:val="hybridMultilevel"/>
    <w:tmpl w:val="5DDE9F50"/>
    <w:lvl w:ilvl="0" w:tplc="0409000F">
      <w:start w:val="1"/>
      <w:numFmt w:val="decimal"/>
      <w:lvlText w:val="%1."/>
      <w:lvlJc w:val="left"/>
      <w:pPr>
        <w:ind w:left="720" w:hanging="360"/>
      </w:pPr>
    </w:lvl>
    <w:lvl w:ilvl="1" w:tplc="04090019">
      <w:start w:val="1"/>
      <w:numFmt w:val="lowerLetter"/>
      <w:lvlText w:val="%2."/>
      <w:lvlJc w:val="left"/>
      <w:pPr>
        <w:ind w:left="126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89A3307"/>
    <w:multiLevelType w:val="multilevel"/>
    <w:tmpl w:val="CDC811C8"/>
    <w:lvl w:ilvl="0">
      <w:start w:val="1"/>
      <w:numFmt w:val="decimal"/>
      <w:lvlText w:val="%1."/>
      <w:lvlJc w:val="left"/>
      <w:pPr>
        <w:tabs>
          <w:tab w:val="num" w:pos="720"/>
        </w:tabs>
        <w:ind w:left="720" w:hanging="360"/>
      </w:pPr>
      <w:rPr>
        <w:rFonts w:ascii="Arial" w:hAnsi="Arial" w:hint="default"/>
        <w:b w:val="0"/>
        <w:i w:val="0"/>
        <w:caps w:val="0"/>
        <w:strike w:val="0"/>
        <w:dstrike w:val="0"/>
        <w:outline w:val="0"/>
        <w:shadow w:val="0"/>
        <w:emboss w:val="0"/>
        <w:imprint w:val="0"/>
        <w:vanish w:val="0"/>
        <w:color w:val="auto"/>
        <w:sz w:val="20"/>
        <w:u w:val="none"/>
        <w:vertAlign w:val="baseline"/>
      </w:rPr>
    </w:lvl>
    <w:lvl w:ilvl="1">
      <w:start w:val="1"/>
      <w:numFmt w:val="lowerLetter"/>
      <w:lvlText w:val="%2."/>
      <w:lvlJc w:val="left"/>
      <w:pPr>
        <w:tabs>
          <w:tab w:val="num" w:pos="1080"/>
        </w:tabs>
        <w:ind w:left="1080" w:hanging="360"/>
      </w:pPr>
      <w:rPr>
        <w:rFonts w:ascii="Arial" w:hAnsi="Arial" w:hint="default"/>
        <w:b w:val="0"/>
        <w:i w:val="0"/>
        <w:caps w:val="0"/>
        <w:strike w:val="0"/>
        <w:dstrike w:val="0"/>
        <w:outline w:val="0"/>
        <w:shadow w:val="0"/>
        <w:emboss w:val="0"/>
        <w:imprint w:val="0"/>
        <w:vanish w:val="0"/>
        <w:sz w:val="20"/>
        <w:vertAlign w:val="baseline"/>
      </w:rPr>
    </w:lvl>
    <w:lvl w:ilvl="2">
      <w:start w:val="1"/>
      <w:numFmt w:val="lowerRoman"/>
      <w:lvlText w:val="%3."/>
      <w:lvlJc w:val="right"/>
      <w:pPr>
        <w:tabs>
          <w:tab w:val="num" w:pos="1440"/>
        </w:tabs>
        <w:ind w:left="1440" w:hanging="173"/>
      </w:pPr>
      <w:rPr>
        <w:rFonts w:hint="default"/>
        <w:b w:val="0"/>
        <w:i w:val="0"/>
      </w:rPr>
    </w:lvl>
    <w:lvl w:ilvl="3">
      <w:start w:val="1"/>
      <w:numFmt w:val="decimal"/>
      <w:lvlText w:val="%4."/>
      <w:lvlJc w:val="left"/>
      <w:pPr>
        <w:tabs>
          <w:tab w:val="num" w:pos="1800"/>
        </w:tabs>
        <w:ind w:left="1800" w:hanging="360"/>
      </w:pPr>
      <w:rPr>
        <w:rFonts w:hint="default"/>
      </w:rPr>
    </w:lvl>
    <w:lvl w:ilvl="4">
      <w:start w:val="1"/>
      <w:numFmt w:val="lowerLetter"/>
      <w:lvlText w:val="%5."/>
      <w:lvlJc w:val="left"/>
      <w:pPr>
        <w:tabs>
          <w:tab w:val="num" w:pos="3960"/>
        </w:tabs>
        <w:ind w:left="3960" w:hanging="360"/>
      </w:pPr>
      <w:rPr>
        <w:rFonts w:hint="default"/>
      </w:rPr>
    </w:lvl>
    <w:lvl w:ilvl="5">
      <w:start w:val="1"/>
      <w:numFmt w:val="lowerRoman"/>
      <w:lvlText w:val="%6."/>
      <w:lvlJc w:val="right"/>
      <w:pPr>
        <w:tabs>
          <w:tab w:val="num" w:pos="4680"/>
        </w:tabs>
        <w:ind w:left="4680" w:hanging="180"/>
      </w:pPr>
      <w:rPr>
        <w:rFonts w:hint="default"/>
      </w:rPr>
    </w:lvl>
    <w:lvl w:ilvl="6">
      <w:start w:val="1"/>
      <w:numFmt w:val="decimal"/>
      <w:lvlText w:val="%7."/>
      <w:lvlJc w:val="left"/>
      <w:pPr>
        <w:tabs>
          <w:tab w:val="num" w:pos="5400"/>
        </w:tabs>
        <w:ind w:left="5400" w:hanging="360"/>
      </w:pPr>
      <w:rPr>
        <w:rFonts w:hint="default"/>
      </w:rPr>
    </w:lvl>
    <w:lvl w:ilvl="7">
      <w:start w:val="1"/>
      <w:numFmt w:val="lowerLetter"/>
      <w:lvlText w:val="%8."/>
      <w:lvlJc w:val="left"/>
      <w:pPr>
        <w:tabs>
          <w:tab w:val="num" w:pos="6120"/>
        </w:tabs>
        <w:ind w:left="6120" w:hanging="360"/>
      </w:pPr>
      <w:rPr>
        <w:rFonts w:hint="default"/>
      </w:rPr>
    </w:lvl>
    <w:lvl w:ilvl="8">
      <w:start w:val="1"/>
      <w:numFmt w:val="lowerRoman"/>
      <w:lvlText w:val="%9."/>
      <w:lvlJc w:val="right"/>
      <w:pPr>
        <w:tabs>
          <w:tab w:val="num" w:pos="6840"/>
        </w:tabs>
        <w:ind w:left="6840" w:hanging="180"/>
      </w:pPr>
      <w:rPr>
        <w:rFonts w:hint="default"/>
      </w:rPr>
    </w:lvl>
  </w:abstractNum>
  <w:abstractNum w:abstractNumId="26" w15:restartNumberingAfterBreak="0">
    <w:nsid w:val="3947195A"/>
    <w:multiLevelType w:val="multilevel"/>
    <w:tmpl w:val="B16865D6"/>
    <w:lvl w:ilvl="0">
      <w:start w:val="1"/>
      <w:numFmt w:val="decimal"/>
      <w:lvlText w:val="%1."/>
      <w:lvlJc w:val="left"/>
      <w:pPr>
        <w:tabs>
          <w:tab w:val="num" w:pos="720"/>
        </w:tabs>
        <w:ind w:left="720" w:hanging="360"/>
      </w:pPr>
      <w:rPr>
        <w:rFonts w:ascii="Arial" w:hAnsi="Arial" w:hint="default"/>
        <w:b w:val="0"/>
        <w:i w:val="0"/>
        <w:caps w:val="0"/>
        <w:strike w:val="0"/>
        <w:dstrike w:val="0"/>
        <w:outline w:val="0"/>
        <w:shadow w:val="0"/>
        <w:emboss w:val="0"/>
        <w:imprint w:val="0"/>
        <w:vanish w:val="0"/>
        <w:color w:val="auto"/>
        <w:sz w:val="20"/>
        <w:u w:val="none"/>
        <w:vertAlign w:val="baseline"/>
      </w:rPr>
    </w:lvl>
    <w:lvl w:ilvl="1">
      <w:start w:val="1"/>
      <w:numFmt w:val="decimal"/>
      <w:lvlText w:val="%2."/>
      <w:lvlJc w:val="left"/>
      <w:pPr>
        <w:tabs>
          <w:tab w:val="num" w:pos="720"/>
        </w:tabs>
        <w:ind w:left="720" w:hanging="360"/>
      </w:pPr>
      <w:rPr>
        <w:rFonts w:hint="default"/>
        <w:b w:val="0"/>
        <w:i w:val="0"/>
        <w:caps w:val="0"/>
        <w:strike w:val="0"/>
        <w:dstrike w:val="0"/>
        <w:outline w:val="0"/>
        <w:shadow w:val="0"/>
        <w:emboss w:val="0"/>
        <w:imprint w:val="0"/>
        <w:vanish w:val="0"/>
        <w:sz w:val="20"/>
        <w:vertAlign w:val="baseline"/>
      </w:rPr>
    </w:lvl>
    <w:lvl w:ilvl="2">
      <w:start w:val="1"/>
      <w:numFmt w:val="lowerLetter"/>
      <w:lvlText w:val="%3."/>
      <w:lvlJc w:val="left"/>
      <w:pPr>
        <w:tabs>
          <w:tab w:val="num" w:pos="1080"/>
        </w:tabs>
        <w:ind w:left="1080" w:hanging="173"/>
      </w:pPr>
      <w:rPr>
        <w:rFonts w:hint="default"/>
        <w:b w:val="0"/>
        <w:i w:val="0"/>
      </w:rPr>
    </w:lvl>
    <w:lvl w:ilvl="3">
      <w:start w:val="1"/>
      <w:numFmt w:val="lowerRoman"/>
      <w:lvlText w:val="%4."/>
      <w:lvlJc w:val="right"/>
      <w:pPr>
        <w:tabs>
          <w:tab w:val="num" w:pos="1440"/>
        </w:tabs>
        <w:ind w:left="1440" w:hanging="360"/>
      </w:pPr>
      <w:rPr>
        <w:rFonts w:hint="default"/>
      </w:rPr>
    </w:lvl>
    <w:lvl w:ilvl="4">
      <w:start w:val="1"/>
      <w:numFmt w:val="decimal"/>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720"/>
        </w:tabs>
        <w:ind w:left="720" w:hanging="360"/>
      </w:pPr>
      <w:rPr>
        <w:rFonts w:hint="default"/>
        <w:b w:val="0"/>
      </w:rPr>
    </w:lvl>
    <w:lvl w:ilvl="7">
      <w:start w:val="1"/>
      <w:numFmt w:val="lowerLetter"/>
      <w:lvlText w:val="%8."/>
      <w:lvlJc w:val="left"/>
      <w:pPr>
        <w:tabs>
          <w:tab w:val="num" w:pos="1980"/>
        </w:tabs>
        <w:ind w:left="198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27" w15:restartNumberingAfterBreak="0">
    <w:nsid w:val="3E365F5A"/>
    <w:multiLevelType w:val="hybridMultilevel"/>
    <w:tmpl w:val="A052FA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EE774C6"/>
    <w:multiLevelType w:val="multilevel"/>
    <w:tmpl w:val="4E1628BA"/>
    <w:lvl w:ilvl="0">
      <w:start w:val="1"/>
      <w:numFmt w:val="decimal"/>
      <w:lvlText w:val="%1."/>
      <w:lvlJc w:val="left"/>
      <w:pPr>
        <w:tabs>
          <w:tab w:val="num" w:pos="720"/>
        </w:tabs>
        <w:ind w:left="720" w:hanging="360"/>
      </w:pPr>
      <w:rPr>
        <w:rFonts w:ascii="Arial" w:hAnsi="Arial" w:hint="default"/>
        <w:b w:val="0"/>
        <w:i w:val="0"/>
        <w:caps w:val="0"/>
        <w:strike w:val="0"/>
        <w:dstrike w:val="0"/>
        <w:outline w:val="0"/>
        <w:shadow w:val="0"/>
        <w:emboss w:val="0"/>
        <w:imprint w:val="0"/>
        <w:vanish w:val="0"/>
        <w:color w:val="auto"/>
        <w:sz w:val="20"/>
        <w:u w:val="none"/>
        <w:vertAlign w:val="baseline"/>
      </w:rPr>
    </w:lvl>
    <w:lvl w:ilvl="1">
      <w:start w:val="1"/>
      <w:numFmt w:val="decimal"/>
      <w:lvlText w:val="%2."/>
      <w:lvlJc w:val="left"/>
      <w:pPr>
        <w:tabs>
          <w:tab w:val="num" w:pos="720"/>
        </w:tabs>
        <w:ind w:left="720" w:hanging="360"/>
      </w:pPr>
      <w:rPr>
        <w:rFonts w:hint="default"/>
        <w:b w:val="0"/>
        <w:i w:val="0"/>
        <w:caps w:val="0"/>
        <w:strike w:val="0"/>
        <w:dstrike w:val="0"/>
        <w:outline w:val="0"/>
        <w:shadow w:val="0"/>
        <w:emboss w:val="0"/>
        <w:imprint w:val="0"/>
        <w:vanish w:val="0"/>
        <w:sz w:val="20"/>
        <w:vertAlign w:val="baseline"/>
      </w:rPr>
    </w:lvl>
    <w:lvl w:ilvl="2">
      <w:start w:val="1"/>
      <w:numFmt w:val="lowerLetter"/>
      <w:lvlText w:val="%3."/>
      <w:lvlJc w:val="left"/>
      <w:pPr>
        <w:tabs>
          <w:tab w:val="num" w:pos="1343"/>
        </w:tabs>
        <w:ind w:left="1343" w:hanging="173"/>
      </w:pPr>
      <w:rPr>
        <w:rFonts w:hint="default"/>
        <w:b w:val="0"/>
        <w:i w:val="0"/>
      </w:rPr>
    </w:lvl>
    <w:lvl w:ilvl="3">
      <w:start w:val="1"/>
      <w:numFmt w:val="lowerLetter"/>
      <w:lvlText w:val="%4."/>
      <w:lvlJc w:val="left"/>
      <w:pPr>
        <w:tabs>
          <w:tab w:val="num" w:pos="1170"/>
        </w:tabs>
        <w:ind w:left="1170" w:hanging="360"/>
      </w:pPr>
      <w:rPr>
        <w:rFonts w:hint="default"/>
      </w:rPr>
    </w:lvl>
    <w:lvl w:ilvl="4">
      <w:start w:val="1"/>
      <w:numFmt w:val="lowerRoman"/>
      <w:lvlText w:val="%5."/>
      <w:lvlJc w:val="righ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720"/>
        </w:tabs>
        <w:ind w:left="720" w:hanging="360"/>
      </w:pPr>
      <w:rPr>
        <w:rFonts w:hint="default"/>
        <w:b w:val="0"/>
      </w:rPr>
    </w:lvl>
    <w:lvl w:ilvl="7">
      <w:start w:val="1"/>
      <w:numFmt w:val="lowerLetter"/>
      <w:lvlText w:val="%8."/>
      <w:lvlJc w:val="left"/>
      <w:pPr>
        <w:tabs>
          <w:tab w:val="num" w:pos="1530"/>
        </w:tabs>
        <w:ind w:left="153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29" w15:restartNumberingAfterBreak="0">
    <w:nsid w:val="41924A6D"/>
    <w:multiLevelType w:val="multilevel"/>
    <w:tmpl w:val="4D7E5486"/>
    <w:lvl w:ilvl="0">
      <w:start w:val="1"/>
      <w:numFmt w:val="decimal"/>
      <w:lvlText w:val="%1."/>
      <w:lvlJc w:val="left"/>
      <w:pPr>
        <w:tabs>
          <w:tab w:val="num" w:pos="360"/>
        </w:tabs>
        <w:ind w:left="360" w:hanging="360"/>
      </w:pPr>
      <w:rPr>
        <w:rFonts w:ascii="Arial" w:hAnsi="Arial" w:hint="default"/>
        <w:b w:val="0"/>
        <w:i w:val="0"/>
        <w:caps w:val="0"/>
        <w:strike w:val="0"/>
        <w:dstrike w:val="0"/>
        <w:vanish w:val="0"/>
        <w:color w:val="auto"/>
        <w:sz w:val="20"/>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bullet"/>
      <w:lvlText w:val=""/>
      <w:lvlJc w:val="left"/>
      <w:pPr>
        <w:tabs>
          <w:tab w:val="num" w:pos="720"/>
        </w:tabs>
        <w:ind w:left="720" w:hanging="360"/>
      </w:pPr>
      <w:rPr>
        <w:rFonts w:ascii="Symbol" w:hAnsi="Symbol" w:hint="default"/>
        <w:b w:val="0"/>
        <w:i w:val="0"/>
        <w:caps w:val="0"/>
        <w:strike w:val="0"/>
        <w:dstrike w:val="0"/>
        <w:vanish w:val="0"/>
        <w:color w:val="000000"/>
        <w:sz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lowerLetter"/>
      <w:lvlText w:val="%3)"/>
      <w:lvlJc w:val="left"/>
      <w:pPr>
        <w:tabs>
          <w:tab w:val="num" w:pos="1080"/>
        </w:tabs>
        <w:ind w:left="1080" w:hanging="173"/>
      </w:pPr>
      <w:rPr>
        <w:rFonts w:hint="default"/>
        <w:b w:val="0"/>
        <w:i w:val="0"/>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30" w15:restartNumberingAfterBreak="0">
    <w:nsid w:val="445C3B78"/>
    <w:multiLevelType w:val="multilevel"/>
    <w:tmpl w:val="717C37CC"/>
    <w:lvl w:ilvl="0">
      <w:start w:val="1"/>
      <w:numFmt w:val="decimal"/>
      <w:lvlText w:val="%1."/>
      <w:lvlJc w:val="left"/>
      <w:pPr>
        <w:tabs>
          <w:tab w:val="num" w:pos="720"/>
        </w:tabs>
        <w:ind w:left="720" w:hanging="360"/>
      </w:pPr>
      <w:rPr>
        <w:rFonts w:ascii="Arial" w:hAnsi="Arial" w:hint="default"/>
        <w:b w:val="0"/>
        <w:i w:val="0"/>
        <w:caps w:val="0"/>
        <w:strike w:val="0"/>
        <w:dstrike w:val="0"/>
        <w:vanish w:val="0"/>
        <w:color w:val="auto"/>
        <w:sz w:val="20"/>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tabs>
          <w:tab w:val="num" w:pos="1080"/>
        </w:tabs>
        <w:ind w:left="1080" w:hanging="360"/>
      </w:pPr>
      <w:rPr>
        <w:rFonts w:ascii="Arial" w:hAnsi="Arial" w:hint="default"/>
        <w:b w:val="0"/>
        <w:i w:val="0"/>
        <w:caps w:val="0"/>
        <w:strike w:val="0"/>
        <w:dstrike w:val="0"/>
        <w:vanish w:val="0"/>
        <w:color w:val="000000"/>
        <w:sz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lowerLetter"/>
      <w:lvlText w:val="%3."/>
      <w:lvlJc w:val="right"/>
      <w:pPr>
        <w:tabs>
          <w:tab w:val="num" w:pos="1440"/>
        </w:tabs>
        <w:ind w:left="1440" w:hanging="173"/>
      </w:pPr>
      <w:rPr>
        <w:rFonts w:ascii="Arial" w:eastAsia="Times New Roman" w:hAnsi="Arial" w:cs="Arial"/>
        <w:b w:val="0"/>
        <w:i w:val="0"/>
      </w:rPr>
    </w:lvl>
    <w:lvl w:ilvl="3">
      <w:start w:val="1"/>
      <w:numFmt w:val="lowerRoman"/>
      <w:lvlText w:val="%4."/>
      <w:lvlJc w:val="right"/>
      <w:pPr>
        <w:tabs>
          <w:tab w:val="num" w:pos="1800"/>
        </w:tabs>
        <w:ind w:left="1800" w:hanging="360"/>
      </w:pPr>
      <w:rPr>
        <w:rFonts w:hint="default"/>
      </w:rPr>
    </w:lvl>
    <w:lvl w:ilvl="4">
      <w:start w:val="1"/>
      <w:numFmt w:val="lowerLetter"/>
      <w:lvlText w:val="%5."/>
      <w:lvlJc w:val="left"/>
      <w:pPr>
        <w:tabs>
          <w:tab w:val="num" w:pos="3960"/>
        </w:tabs>
        <w:ind w:left="3960" w:hanging="360"/>
      </w:pPr>
      <w:rPr>
        <w:rFonts w:hint="default"/>
      </w:rPr>
    </w:lvl>
    <w:lvl w:ilvl="5">
      <w:start w:val="1"/>
      <w:numFmt w:val="lowerRoman"/>
      <w:lvlText w:val="%6."/>
      <w:lvlJc w:val="right"/>
      <w:pPr>
        <w:tabs>
          <w:tab w:val="num" w:pos="4680"/>
        </w:tabs>
        <w:ind w:left="4680" w:hanging="180"/>
      </w:pPr>
      <w:rPr>
        <w:rFonts w:hint="default"/>
      </w:rPr>
    </w:lvl>
    <w:lvl w:ilvl="6">
      <w:start w:val="1"/>
      <w:numFmt w:val="decimal"/>
      <w:lvlText w:val="%7."/>
      <w:lvlJc w:val="left"/>
      <w:pPr>
        <w:tabs>
          <w:tab w:val="num" w:pos="5400"/>
        </w:tabs>
        <w:ind w:left="5400" w:hanging="360"/>
      </w:pPr>
      <w:rPr>
        <w:rFonts w:hint="default"/>
      </w:rPr>
    </w:lvl>
    <w:lvl w:ilvl="7">
      <w:start w:val="1"/>
      <w:numFmt w:val="lowerLetter"/>
      <w:lvlText w:val="%8."/>
      <w:lvlJc w:val="left"/>
      <w:pPr>
        <w:tabs>
          <w:tab w:val="num" w:pos="6120"/>
        </w:tabs>
        <w:ind w:left="6120" w:hanging="360"/>
      </w:pPr>
      <w:rPr>
        <w:rFonts w:hint="default"/>
      </w:rPr>
    </w:lvl>
    <w:lvl w:ilvl="8">
      <w:start w:val="1"/>
      <w:numFmt w:val="lowerRoman"/>
      <w:lvlText w:val="%9."/>
      <w:lvlJc w:val="right"/>
      <w:pPr>
        <w:tabs>
          <w:tab w:val="num" w:pos="6840"/>
        </w:tabs>
        <w:ind w:left="6840" w:hanging="180"/>
      </w:pPr>
      <w:rPr>
        <w:rFonts w:hint="default"/>
      </w:rPr>
    </w:lvl>
  </w:abstractNum>
  <w:abstractNum w:abstractNumId="31" w15:restartNumberingAfterBreak="0">
    <w:nsid w:val="44F51B22"/>
    <w:multiLevelType w:val="hybridMultilevel"/>
    <w:tmpl w:val="2A9E7EFC"/>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2" w15:restartNumberingAfterBreak="0">
    <w:nsid w:val="45133F7A"/>
    <w:multiLevelType w:val="multilevel"/>
    <w:tmpl w:val="838AA7F4"/>
    <w:lvl w:ilvl="0">
      <w:start w:val="1"/>
      <w:numFmt w:val="decimal"/>
      <w:lvlText w:val="%1."/>
      <w:lvlJc w:val="left"/>
      <w:pPr>
        <w:tabs>
          <w:tab w:val="num" w:pos="720"/>
        </w:tabs>
        <w:ind w:left="720" w:hanging="360"/>
      </w:pPr>
      <w:rPr>
        <w:rFonts w:ascii="Arial" w:hAnsi="Arial" w:hint="default"/>
        <w:b w:val="0"/>
        <w:i w:val="0"/>
        <w:caps w:val="0"/>
        <w:strike w:val="0"/>
        <w:dstrike w:val="0"/>
        <w:outline w:val="0"/>
        <w:shadow w:val="0"/>
        <w:emboss w:val="0"/>
        <w:imprint w:val="0"/>
        <w:vanish w:val="0"/>
        <w:color w:val="auto"/>
        <w:sz w:val="20"/>
        <w:u w:val="none"/>
        <w:vertAlign w:val="baseline"/>
      </w:rPr>
    </w:lvl>
    <w:lvl w:ilvl="1">
      <w:start w:val="1"/>
      <w:numFmt w:val="decimal"/>
      <w:lvlText w:val="%2."/>
      <w:lvlJc w:val="left"/>
      <w:pPr>
        <w:tabs>
          <w:tab w:val="num" w:pos="720"/>
        </w:tabs>
        <w:ind w:left="720" w:hanging="360"/>
      </w:pPr>
      <w:rPr>
        <w:rFonts w:hint="default"/>
        <w:b w:val="0"/>
        <w:i w:val="0"/>
        <w:caps w:val="0"/>
        <w:strike w:val="0"/>
        <w:dstrike w:val="0"/>
        <w:outline w:val="0"/>
        <w:shadow w:val="0"/>
        <w:emboss w:val="0"/>
        <w:imprint w:val="0"/>
        <w:vanish w:val="0"/>
        <w:sz w:val="20"/>
        <w:vertAlign w:val="baseline"/>
      </w:rPr>
    </w:lvl>
    <w:lvl w:ilvl="2">
      <w:start w:val="6"/>
      <w:numFmt w:val="lowerRoman"/>
      <w:lvlText w:val="%3."/>
      <w:lvlJc w:val="right"/>
      <w:pPr>
        <w:tabs>
          <w:tab w:val="num" w:pos="1343"/>
        </w:tabs>
        <w:ind w:left="1343" w:hanging="173"/>
      </w:pPr>
      <w:rPr>
        <w:rFonts w:hint="default"/>
        <w:b w:val="0"/>
        <w:i w:val="0"/>
      </w:rPr>
    </w:lvl>
    <w:lvl w:ilvl="3">
      <w:start w:val="1"/>
      <w:numFmt w:val="lowerLetter"/>
      <w:lvlText w:val="%4."/>
      <w:lvlJc w:val="left"/>
      <w:pPr>
        <w:tabs>
          <w:tab w:val="num" w:pos="1170"/>
        </w:tabs>
        <w:ind w:left="1170" w:hanging="360"/>
      </w:pPr>
      <w:rPr>
        <w:rFonts w:hint="default"/>
      </w:rPr>
    </w:lvl>
    <w:lvl w:ilvl="4">
      <w:start w:val="1"/>
      <w:numFmt w:val="lowerRoman"/>
      <w:lvlText w:val="%5."/>
      <w:lvlJc w:val="right"/>
      <w:pPr>
        <w:tabs>
          <w:tab w:val="num" w:pos="1620"/>
        </w:tabs>
        <w:ind w:left="162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720"/>
        </w:tabs>
        <w:ind w:left="720" w:hanging="360"/>
      </w:pPr>
      <w:rPr>
        <w:rFonts w:hint="default"/>
        <w:b w:val="0"/>
      </w:rPr>
    </w:lvl>
    <w:lvl w:ilvl="7">
      <w:start w:val="1"/>
      <w:numFmt w:val="lowerLetter"/>
      <w:lvlText w:val="%8."/>
      <w:lvlJc w:val="left"/>
      <w:pPr>
        <w:tabs>
          <w:tab w:val="num" w:pos="1530"/>
        </w:tabs>
        <w:ind w:left="153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33" w15:restartNumberingAfterBreak="0">
    <w:nsid w:val="47AE1250"/>
    <w:multiLevelType w:val="hybridMultilevel"/>
    <w:tmpl w:val="6884ECDE"/>
    <w:lvl w:ilvl="0" w:tplc="0B589494">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4A776AC5"/>
    <w:multiLevelType w:val="hybridMultilevel"/>
    <w:tmpl w:val="A5121AF6"/>
    <w:lvl w:ilvl="0" w:tplc="EE7A62C6">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4B164F89"/>
    <w:multiLevelType w:val="multilevel"/>
    <w:tmpl w:val="838AA7F4"/>
    <w:lvl w:ilvl="0">
      <w:start w:val="1"/>
      <w:numFmt w:val="decimal"/>
      <w:lvlText w:val="%1."/>
      <w:lvlJc w:val="left"/>
      <w:pPr>
        <w:tabs>
          <w:tab w:val="num" w:pos="720"/>
        </w:tabs>
        <w:ind w:left="720" w:hanging="360"/>
      </w:pPr>
      <w:rPr>
        <w:rFonts w:ascii="Arial" w:hAnsi="Arial" w:hint="default"/>
        <w:b w:val="0"/>
        <w:i w:val="0"/>
        <w:caps w:val="0"/>
        <w:strike w:val="0"/>
        <w:dstrike w:val="0"/>
        <w:outline w:val="0"/>
        <w:shadow w:val="0"/>
        <w:emboss w:val="0"/>
        <w:imprint w:val="0"/>
        <w:vanish w:val="0"/>
        <w:color w:val="auto"/>
        <w:sz w:val="20"/>
        <w:u w:val="none"/>
        <w:vertAlign w:val="baseline"/>
      </w:rPr>
    </w:lvl>
    <w:lvl w:ilvl="1">
      <w:start w:val="1"/>
      <w:numFmt w:val="decimal"/>
      <w:lvlText w:val="%2."/>
      <w:lvlJc w:val="left"/>
      <w:pPr>
        <w:tabs>
          <w:tab w:val="num" w:pos="720"/>
        </w:tabs>
        <w:ind w:left="720" w:hanging="360"/>
      </w:pPr>
      <w:rPr>
        <w:rFonts w:hint="default"/>
        <w:b w:val="0"/>
        <w:i w:val="0"/>
        <w:caps w:val="0"/>
        <w:strike w:val="0"/>
        <w:dstrike w:val="0"/>
        <w:outline w:val="0"/>
        <w:shadow w:val="0"/>
        <w:emboss w:val="0"/>
        <w:imprint w:val="0"/>
        <w:vanish w:val="0"/>
        <w:sz w:val="20"/>
        <w:vertAlign w:val="baseline"/>
      </w:rPr>
    </w:lvl>
    <w:lvl w:ilvl="2">
      <w:start w:val="6"/>
      <w:numFmt w:val="lowerRoman"/>
      <w:lvlText w:val="%3."/>
      <w:lvlJc w:val="right"/>
      <w:pPr>
        <w:tabs>
          <w:tab w:val="num" w:pos="1343"/>
        </w:tabs>
        <w:ind w:left="1343" w:hanging="173"/>
      </w:pPr>
      <w:rPr>
        <w:rFonts w:hint="default"/>
        <w:b w:val="0"/>
        <w:i w:val="0"/>
      </w:rPr>
    </w:lvl>
    <w:lvl w:ilvl="3">
      <w:start w:val="1"/>
      <w:numFmt w:val="lowerLetter"/>
      <w:lvlText w:val="%4."/>
      <w:lvlJc w:val="left"/>
      <w:pPr>
        <w:tabs>
          <w:tab w:val="num" w:pos="1170"/>
        </w:tabs>
        <w:ind w:left="1170" w:hanging="360"/>
      </w:pPr>
      <w:rPr>
        <w:rFonts w:hint="default"/>
      </w:rPr>
    </w:lvl>
    <w:lvl w:ilvl="4">
      <w:start w:val="1"/>
      <w:numFmt w:val="lowerRoman"/>
      <w:lvlText w:val="%5."/>
      <w:lvlJc w:val="righ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720"/>
        </w:tabs>
        <w:ind w:left="720" w:hanging="360"/>
      </w:pPr>
      <w:rPr>
        <w:rFonts w:hint="default"/>
        <w:b w:val="0"/>
      </w:rPr>
    </w:lvl>
    <w:lvl w:ilvl="7">
      <w:start w:val="1"/>
      <w:numFmt w:val="lowerLetter"/>
      <w:lvlText w:val="%8."/>
      <w:lvlJc w:val="left"/>
      <w:pPr>
        <w:tabs>
          <w:tab w:val="num" w:pos="1080"/>
        </w:tabs>
        <w:ind w:left="1080" w:hanging="360"/>
      </w:pPr>
      <w:rPr>
        <w:rFonts w:hint="default"/>
      </w:rPr>
    </w:lvl>
    <w:lvl w:ilvl="8">
      <w:start w:val="1"/>
      <w:numFmt w:val="lowerRoman"/>
      <w:lvlText w:val="%9."/>
      <w:lvlJc w:val="right"/>
      <w:pPr>
        <w:tabs>
          <w:tab w:val="num" w:pos="2070"/>
        </w:tabs>
        <w:ind w:left="2070" w:hanging="180"/>
      </w:pPr>
      <w:rPr>
        <w:rFonts w:hint="default"/>
      </w:rPr>
    </w:lvl>
  </w:abstractNum>
  <w:abstractNum w:abstractNumId="36" w15:restartNumberingAfterBreak="0">
    <w:nsid w:val="4CFC2CCC"/>
    <w:multiLevelType w:val="hybridMultilevel"/>
    <w:tmpl w:val="2F646CCE"/>
    <w:lvl w:ilvl="0" w:tplc="04090001">
      <w:start w:val="1"/>
      <w:numFmt w:val="bullet"/>
      <w:lvlText w:val=""/>
      <w:lvlJc w:val="left"/>
      <w:pPr>
        <w:tabs>
          <w:tab w:val="num" w:pos="720"/>
        </w:tabs>
        <w:ind w:left="720" w:hanging="360"/>
      </w:pPr>
      <w:rPr>
        <w:rFonts w:ascii="Symbol" w:hAnsi="Symbol" w:hint="default"/>
        <w:sz w:val="20"/>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50786417"/>
    <w:multiLevelType w:val="multilevel"/>
    <w:tmpl w:val="4128F72A"/>
    <w:lvl w:ilvl="0">
      <w:start w:val="1"/>
      <w:numFmt w:val="lowerLetter"/>
      <w:lvlText w:val="%1."/>
      <w:lvlJc w:val="left"/>
      <w:pPr>
        <w:tabs>
          <w:tab w:val="num" w:pos="1530"/>
        </w:tabs>
        <w:ind w:left="1530" w:hanging="360"/>
      </w:pPr>
      <w:rPr>
        <w:rFonts w:hint="default"/>
        <w:b w:val="0"/>
        <w:i w:val="0"/>
        <w:caps w:val="0"/>
        <w:strike w:val="0"/>
        <w:dstrike w:val="0"/>
        <w:outline w:val="0"/>
        <w:shadow w:val="0"/>
        <w:emboss w:val="0"/>
        <w:imprint w:val="0"/>
        <w:vanish w:val="0"/>
        <w:color w:val="auto"/>
        <w:sz w:val="20"/>
        <w:u w:val="none"/>
        <w:vertAlign w:val="baseline"/>
      </w:rPr>
    </w:lvl>
    <w:lvl w:ilvl="1">
      <w:start w:val="1"/>
      <w:numFmt w:val="decimal"/>
      <w:lvlText w:val="%2."/>
      <w:lvlJc w:val="left"/>
      <w:pPr>
        <w:tabs>
          <w:tab w:val="num" w:pos="1530"/>
        </w:tabs>
        <w:ind w:left="1530" w:hanging="360"/>
      </w:pPr>
      <w:rPr>
        <w:rFonts w:hint="default"/>
        <w:b w:val="0"/>
        <w:i w:val="0"/>
        <w:caps w:val="0"/>
        <w:strike w:val="0"/>
        <w:dstrike w:val="0"/>
        <w:outline w:val="0"/>
        <w:shadow w:val="0"/>
        <w:emboss w:val="0"/>
        <w:imprint w:val="0"/>
        <w:vanish w:val="0"/>
        <w:sz w:val="20"/>
        <w:vertAlign w:val="baseline"/>
      </w:rPr>
    </w:lvl>
    <w:lvl w:ilvl="2">
      <w:start w:val="1"/>
      <w:numFmt w:val="decimal"/>
      <w:lvlText w:val="%3."/>
      <w:lvlJc w:val="left"/>
      <w:pPr>
        <w:tabs>
          <w:tab w:val="num" w:pos="2513"/>
        </w:tabs>
        <w:ind w:left="2513" w:hanging="173"/>
      </w:pPr>
      <w:rPr>
        <w:rFonts w:hint="default"/>
        <w:b w:val="0"/>
        <w:i w:val="0"/>
      </w:rPr>
    </w:lvl>
    <w:lvl w:ilvl="3">
      <w:start w:val="1"/>
      <w:numFmt w:val="lowerRoman"/>
      <w:lvlText w:val="%4."/>
      <w:lvlJc w:val="right"/>
      <w:pPr>
        <w:tabs>
          <w:tab w:val="num" w:pos="2250"/>
        </w:tabs>
        <w:ind w:left="2250" w:hanging="360"/>
      </w:pPr>
      <w:rPr>
        <w:rFonts w:hint="default"/>
      </w:rPr>
    </w:lvl>
    <w:lvl w:ilvl="4">
      <w:start w:val="1"/>
      <w:numFmt w:val="decimal"/>
      <w:lvlText w:val="(%5)"/>
      <w:lvlJc w:val="left"/>
      <w:pPr>
        <w:tabs>
          <w:tab w:val="num" w:pos="4410"/>
        </w:tabs>
        <w:ind w:left="4410" w:hanging="360"/>
      </w:pPr>
      <w:rPr>
        <w:rFonts w:hint="default"/>
      </w:rPr>
    </w:lvl>
    <w:lvl w:ilvl="5">
      <w:start w:val="1"/>
      <w:numFmt w:val="lowerRoman"/>
      <w:lvlText w:val="%6."/>
      <w:lvlJc w:val="right"/>
      <w:pPr>
        <w:tabs>
          <w:tab w:val="num" w:pos="5130"/>
        </w:tabs>
        <w:ind w:left="5130" w:hanging="180"/>
      </w:pPr>
      <w:rPr>
        <w:rFonts w:hint="default"/>
      </w:rPr>
    </w:lvl>
    <w:lvl w:ilvl="6">
      <w:start w:val="1"/>
      <w:numFmt w:val="decimal"/>
      <w:lvlText w:val="%7."/>
      <w:lvlJc w:val="left"/>
      <w:pPr>
        <w:tabs>
          <w:tab w:val="num" w:pos="1530"/>
        </w:tabs>
        <w:ind w:left="1530" w:hanging="360"/>
      </w:pPr>
      <w:rPr>
        <w:rFonts w:hint="default"/>
        <w:b w:val="0"/>
      </w:rPr>
    </w:lvl>
    <w:lvl w:ilvl="7">
      <w:start w:val="1"/>
      <w:numFmt w:val="lowerLetter"/>
      <w:lvlText w:val="%8."/>
      <w:lvlJc w:val="left"/>
      <w:pPr>
        <w:tabs>
          <w:tab w:val="num" w:pos="2790"/>
        </w:tabs>
        <w:ind w:left="2790" w:hanging="360"/>
      </w:pPr>
      <w:rPr>
        <w:rFonts w:hint="default"/>
      </w:rPr>
    </w:lvl>
    <w:lvl w:ilvl="8">
      <w:start w:val="1"/>
      <w:numFmt w:val="lowerRoman"/>
      <w:lvlText w:val="%9."/>
      <w:lvlJc w:val="right"/>
      <w:pPr>
        <w:tabs>
          <w:tab w:val="num" w:pos="7290"/>
        </w:tabs>
        <w:ind w:left="7290" w:hanging="180"/>
      </w:pPr>
      <w:rPr>
        <w:rFonts w:hint="default"/>
      </w:rPr>
    </w:lvl>
  </w:abstractNum>
  <w:abstractNum w:abstractNumId="38" w15:restartNumberingAfterBreak="0">
    <w:nsid w:val="51C35FEC"/>
    <w:multiLevelType w:val="multilevel"/>
    <w:tmpl w:val="66043958"/>
    <w:lvl w:ilvl="0">
      <w:start w:val="3"/>
      <w:numFmt w:val="decimal"/>
      <w:lvlText w:val="%1."/>
      <w:lvlJc w:val="left"/>
      <w:pPr>
        <w:tabs>
          <w:tab w:val="num" w:pos="720"/>
        </w:tabs>
        <w:ind w:left="720" w:hanging="360"/>
      </w:pPr>
      <w:rPr>
        <w:rFonts w:ascii="Arial" w:hAnsi="Arial" w:hint="default"/>
        <w:b w:val="0"/>
        <w:i w:val="0"/>
        <w:caps w:val="0"/>
        <w:strike w:val="0"/>
        <w:dstrike w:val="0"/>
        <w:outline w:val="0"/>
        <w:shadow w:val="0"/>
        <w:emboss w:val="0"/>
        <w:imprint w:val="0"/>
        <w:vanish w:val="0"/>
        <w:color w:val="auto"/>
        <w:sz w:val="20"/>
        <w:u w:val="none"/>
        <w:vertAlign w:val="baseline"/>
      </w:rPr>
    </w:lvl>
    <w:lvl w:ilvl="1">
      <w:start w:val="1"/>
      <w:numFmt w:val="decimal"/>
      <w:lvlText w:val="%2."/>
      <w:lvlJc w:val="left"/>
      <w:pPr>
        <w:tabs>
          <w:tab w:val="num" w:pos="720"/>
        </w:tabs>
        <w:ind w:left="720" w:hanging="360"/>
      </w:pPr>
      <w:rPr>
        <w:rFonts w:hint="default"/>
        <w:b w:val="0"/>
        <w:i w:val="0"/>
        <w:caps w:val="0"/>
        <w:strike w:val="0"/>
        <w:dstrike w:val="0"/>
        <w:outline w:val="0"/>
        <w:shadow w:val="0"/>
        <w:emboss w:val="0"/>
        <w:imprint w:val="0"/>
        <w:vanish w:val="0"/>
        <w:sz w:val="20"/>
        <w:vertAlign w:val="baseline"/>
      </w:rPr>
    </w:lvl>
    <w:lvl w:ilvl="2">
      <w:start w:val="4"/>
      <w:numFmt w:val="decimal"/>
      <w:lvlText w:val="%3."/>
      <w:lvlJc w:val="left"/>
      <w:pPr>
        <w:tabs>
          <w:tab w:val="num" w:pos="1163"/>
        </w:tabs>
        <w:ind w:left="1163" w:hanging="173"/>
      </w:pPr>
      <w:rPr>
        <w:rFonts w:ascii="Arial" w:eastAsia="Times New Roman" w:hAnsi="Arial" w:cs="Arial" w:hint="default"/>
        <w:b w:val="0"/>
        <w:i w:val="0"/>
      </w:rPr>
    </w:lvl>
    <w:lvl w:ilvl="3">
      <w:start w:val="1"/>
      <w:numFmt w:val="lowerRoman"/>
      <w:lvlText w:val="%4."/>
      <w:lvlJc w:val="right"/>
      <w:pPr>
        <w:tabs>
          <w:tab w:val="num" w:pos="1440"/>
        </w:tabs>
        <w:ind w:left="1440" w:hanging="360"/>
      </w:pPr>
      <w:rPr>
        <w:rFonts w:hint="default"/>
      </w:rPr>
    </w:lvl>
    <w:lvl w:ilvl="4">
      <w:start w:val="1"/>
      <w:numFmt w:val="decimal"/>
      <w:lvlText w:val="(%5)"/>
      <w:lvlJc w:val="left"/>
      <w:pPr>
        <w:tabs>
          <w:tab w:val="num" w:pos="3600"/>
        </w:tabs>
        <w:ind w:left="3600" w:hanging="360"/>
      </w:pPr>
      <w:rPr>
        <w:rFonts w:hint="default"/>
      </w:rPr>
    </w:lvl>
    <w:lvl w:ilvl="5">
      <w:start w:val="1"/>
      <w:numFmt w:val="lowerLetter"/>
      <w:lvlText w:val="%6."/>
      <w:lvlJc w:val="left"/>
      <w:pPr>
        <w:tabs>
          <w:tab w:val="num" w:pos="2520"/>
        </w:tabs>
        <w:ind w:left="2520" w:hanging="180"/>
      </w:pPr>
      <w:rPr>
        <w:rFonts w:hint="default"/>
      </w:rPr>
    </w:lvl>
    <w:lvl w:ilvl="6">
      <w:start w:val="1"/>
      <w:numFmt w:val="decimal"/>
      <w:lvlText w:val="%7."/>
      <w:lvlJc w:val="left"/>
      <w:pPr>
        <w:tabs>
          <w:tab w:val="num" w:pos="720"/>
        </w:tabs>
        <w:ind w:left="720" w:hanging="360"/>
      </w:pPr>
      <w:rPr>
        <w:rFonts w:hint="default"/>
        <w:b w:val="0"/>
      </w:rPr>
    </w:lvl>
    <w:lvl w:ilvl="7">
      <w:start w:val="1"/>
      <w:numFmt w:val="lowerLetter"/>
      <w:lvlText w:val="%8."/>
      <w:lvlJc w:val="left"/>
      <w:pPr>
        <w:tabs>
          <w:tab w:val="num" w:pos="1980"/>
        </w:tabs>
        <w:ind w:left="1980" w:hanging="360"/>
      </w:pPr>
      <w:rPr>
        <w:rFonts w:hint="default"/>
      </w:rPr>
    </w:lvl>
    <w:lvl w:ilvl="8">
      <w:start w:val="1"/>
      <w:numFmt w:val="lowerRoman"/>
      <w:lvlText w:val="%9."/>
      <w:lvlJc w:val="right"/>
      <w:pPr>
        <w:tabs>
          <w:tab w:val="num" w:pos="3960"/>
        </w:tabs>
        <w:ind w:left="3960" w:hanging="180"/>
      </w:pPr>
      <w:rPr>
        <w:rFonts w:hint="default"/>
      </w:rPr>
    </w:lvl>
  </w:abstractNum>
  <w:abstractNum w:abstractNumId="39" w15:restartNumberingAfterBreak="0">
    <w:nsid w:val="560240C4"/>
    <w:multiLevelType w:val="multilevel"/>
    <w:tmpl w:val="DFAEC33C"/>
    <w:lvl w:ilvl="0">
      <w:start w:val="1"/>
      <w:numFmt w:val="decimal"/>
      <w:lvlText w:val="%1."/>
      <w:lvlJc w:val="left"/>
      <w:pPr>
        <w:tabs>
          <w:tab w:val="num" w:pos="720"/>
        </w:tabs>
        <w:ind w:left="720" w:hanging="360"/>
      </w:pPr>
      <w:rPr>
        <w:rFonts w:ascii="Arial" w:hAnsi="Arial" w:hint="default"/>
        <w:b w:val="0"/>
        <w:i w:val="0"/>
        <w:caps w:val="0"/>
        <w:strike w:val="0"/>
        <w:dstrike w:val="0"/>
        <w:outline w:val="0"/>
        <w:shadow w:val="0"/>
        <w:emboss w:val="0"/>
        <w:imprint w:val="0"/>
        <w:vanish w:val="0"/>
        <w:color w:val="auto"/>
        <w:sz w:val="20"/>
        <w:u w:val="none"/>
        <w:vertAlign w:val="baseline"/>
      </w:rPr>
    </w:lvl>
    <w:lvl w:ilvl="1">
      <w:start w:val="1"/>
      <w:numFmt w:val="decimal"/>
      <w:lvlText w:val="%2."/>
      <w:lvlJc w:val="left"/>
      <w:pPr>
        <w:tabs>
          <w:tab w:val="num" w:pos="720"/>
        </w:tabs>
        <w:ind w:left="720" w:hanging="360"/>
      </w:pPr>
      <w:rPr>
        <w:rFonts w:hint="default"/>
        <w:b w:val="0"/>
        <w:i w:val="0"/>
        <w:caps w:val="0"/>
        <w:strike w:val="0"/>
        <w:dstrike w:val="0"/>
        <w:outline w:val="0"/>
        <w:shadow w:val="0"/>
        <w:emboss w:val="0"/>
        <w:imprint w:val="0"/>
        <w:vanish w:val="0"/>
        <w:sz w:val="20"/>
        <w:vertAlign w:val="baseline"/>
      </w:rPr>
    </w:lvl>
    <w:lvl w:ilvl="2">
      <w:start w:val="1"/>
      <w:numFmt w:val="lowerLetter"/>
      <w:lvlText w:val="%3."/>
      <w:lvlJc w:val="left"/>
      <w:pPr>
        <w:tabs>
          <w:tab w:val="num" w:pos="1080"/>
        </w:tabs>
        <w:ind w:left="1080" w:hanging="173"/>
      </w:pPr>
      <w:rPr>
        <w:rFonts w:hint="default"/>
        <w:b w:val="0"/>
        <w:i w:val="0"/>
      </w:rPr>
    </w:lvl>
    <w:lvl w:ilvl="3">
      <w:start w:val="1"/>
      <w:numFmt w:val="lowerRoman"/>
      <w:lvlText w:val="%4."/>
      <w:lvlJc w:val="right"/>
      <w:pPr>
        <w:tabs>
          <w:tab w:val="num" w:pos="1440"/>
        </w:tabs>
        <w:ind w:left="1440" w:hanging="360"/>
      </w:pPr>
      <w:rPr>
        <w:rFonts w:hint="default"/>
      </w:rPr>
    </w:lvl>
    <w:lvl w:ilvl="4">
      <w:start w:val="1"/>
      <w:numFmt w:val="decimal"/>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720"/>
        </w:tabs>
        <w:ind w:left="720" w:hanging="360"/>
      </w:pPr>
      <w:rPr>
        <w:rFonts w:hint="default"/>
        <w:b w:val="0"/>
      </w:rPr>
    </w:lvl>
    <w:lvl w:ilvl="7">
      <w:start w:val="1"/>
      <w:numFmt w:val="lowerLetter"/>
      <w:lvlText w:val="%8."/>
      <w:lvlJc w:val="left"/>
      <w:pPr>
        <w:tabs>
          <w:tab w:val="num" w:pos="1980"/>
        </w:tabs>
        <w:ind w:left="198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40" w15:restartNumberingAfterBreak="0">
    <w:nsid w:val="56635CA8"/>
    <w:multiLevelType w:val="hybridMultilevel"/>
    <w:tmpl w:val="C8923592"/>
    <w:lvl w:ilvl="0" w:tplc="EE7A62C6">
      <w:start w:val="1"/>
      <w:numFmt w:val="decimal"/>
      <w:lvlText w:val="%1."/>
      <w:lvlJc w:val="left"/>
      <w:pPr>
        <w:ind w:left="720" w:hanging="360"/>
      </w:pPr>
    </w:lvl>
    <w:lvl w:ilvl="1" w:tplc="F320CFC2">
      <w:start w:val="1"/>
      <w:numFmt w:val="decimal"/>
      <w:lvlText w:val="%2."/>
      <w:lvlJc w:val="left"/>
      <w:pPr>
        <w:ind w:left="1440" w:hanging="360"/>
      </w:pPr>
      <w:rPr>
        <w:rFonts w:ascii="Arial" w:eastAsia="Times New Roman" w:hAnsi="Arial" w:cs="Arial"/>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581E4FDF"/>
    <w:multiLevelType w:val="multilevel"/>
    <w:tmpl w:val="16C26418"/>
    <w:lvl w:ilvl="0">
      <w:start w:val="3"/>
      <w:numFmt w:val="decimal"/>
      <w:lvlText w:val="%1."/>
      <w:lvlJc w:val="left"/>
      <w:pPr>
        <w:tabs>
          <w:tab w:val="num" w:pos="720"/>
        </w:tabs>
        <w:ind w:left="720" w:hanging="360"/>
      </w:pPr>
      <w:rPr>
        <w:rFonts w:ascii="Arial" w:hAnsi="Arial" w:hint="default"/>
        <w:b w:val="0"/>
        <w:i w:val="0"/>
        <w:caps w:val="0"/>
        <w:strike w:val="0"/>
        <w:dstrike w:val="0"/>
        <w:outline w:val="0"/>
        <w:shadow w:val="0"/>
        <w:emboss w:val="0"/>
        <w:imprint w:val="0"/>
        <w:vanish w:val="0"/>
        <w:color w:val="auto"/>
        <w:sz w:val="20"/>
        <w:u w:val="none"/>
        <w:vertAlign w:val="baseline"/>
      </w:rPr>
    </w:lvl>
    <w:lvl w:ilvl="1">
      <w:start w:val="1"/>
      <w:numFmt w:val="decimal"/>
      <w:lvlText w:val="%2."/>
      <w:lvlJc w:val="left"/>
      <w:pPr>
        <w:tabs>
          <w:tab w:val="num" w:pos="720"/>
        </w:tabs>
        <w:ind w:left="720" w:hanging="360"/>
      </w:pPr>
      <w:rPr>
        <w:rFonts w:hint="default"/>
        <w:b w:val="0"/>
        <w:i w:val="0"/>
        <w:caps w:val="0"/>
        <w:strike w:val="0"/>
        <w:dstrike w:val="0"/>
        <w:outline w:val="0"/>
        <w:shadow w:val="0"/>
        <w:emboss w:val="0"/>
        <w:imprint w:val="0"/>
        <w:vanish w:val="0"/>
        <w:sz w:val="20"/>
        <w:vertAlign w:val="baseline"/>
      </w:rPr>
    </w:lvl>
    <w:lvl w:ilvl="2">
      <w:start w:val="4"/>
      <w:numFmt w:val="decimal"/>
      <w:lvlText w:val="%3."/>
      <w:lvlJc w:val="left"/>
      <w:pPr>
        <w:tabs>
          <w:tab w:val="num" w:pos="1163"/>
        </w:tabs>
        <w:ind w:left="1163" w:hanging="173"/>
      </w:pPr>
      <w:rPr>
        <w:rFonts w:ascii="Arial" w:eastAsia="Times New Roman" w:hAnsi="Arial" w:cs="Arial" w:hint="default"/>
        <w:b w:val="0"/>
        <w:i w:val="0"/>
      </w:rPr>
    </w:lvl>
    <w:lvl w:ilvl="3">
      <w:start w:val="1"/>
      <w:numFmt w:val="lowerRoman"/>
      <w:lvlText w:val="%4."/>
      <w:lvlJc w:val="right"/>
      <w:pPr>
        <w:tabs>
          <w:tab w:val="num" w:pos="1440"/>
        </w:tabs>
        <w:ind w:left="1440" w:hanging="360"/>
      </w:pPr>
      <w:rPr>
        <w:rFonts w:hint="default"/>
      </w:rPr>
    </w:lvl>
    <w:lvl w:ilvl="4">
      <w:start w:val="1"/>
      <w:numFmt w:val="decimal"/>
      <w:lvlText w:val="(%5)"/>
      <w:lvlJc w:val="left"/>
      <w:pPr>
        <w:tabs>
          <w:tab w:val="num" w:pos="3600"/>
        </w:tabs>
        <w:ind w:left="3600" w:hanging="360"/>
      </w:pPr>
      <w:rPr>
        <w:rFonts w:hint="default"/>
      </w:rPr>
    </w:lvl>
    <w:lvl w:ilvl="5">
      <w:start w:val="5"/>
      <w:numFmt w:val="decimal"/>
      <w:lvlText w:val="%6."/>
      <w:lvlJc w:val="left"/>
      <w:pPr>
        <w:tabs>
          <w:tab w:val="num" w:pos="1080"/>
        </w:tabs>
        <w:ind w:left="1080" w:hanging="180"/>
      </w:pPr>
      <w:rPr>
        <w:rFonts w:hint="default"/>
      </w:rPr>
    </w:lvl>
    <w:lvl w:ilvl="6">
      <w:start w:val="1"/>
      <w:numFmt w:val="decimal"/>
      <w:lvlText w:val="%7."/>
      <w:lvlJc w:val="left"/>
      <w:pPr>
        <w:tabs>
          <w:tab w:val="num" w:pos="720"/>
        </w:tabs>
        <w:ind w:left="720" w:hanging="360"/>
      </w:pPr>
      <w:rPr>
        <w:rFonts w:hint="default"/>
        <w:b w:val="0"/>
      </w:rPr>
    </w:lvl>
    <w:lvl w:ilvl="7">
      <w:start w:val="1"/>
      <w:numFmt w:val="lowerLetter"/>
      <w:lvlText w:val="%8."/>
      <w:lvlJc w:val="left"/>
      <w:pPr>
        <w:tabs>
          <w:tab w:val="num" w:pos="1980"/>
        </w:tabs>
        <w:ind w:left="1980" w:hanging="360"/>
      </w:pPr>
      <w:rPr>
        <w:rFonts w:hint="default"/>
      </w:rPr>
    </w:lvl>
    <w:lvl w:ilvl="8">
      <w:start w:val="1"/>
      <w:numFmt w:val="lowerRoman"/>
      <w:lvlText w:val="%9."/>
      <w:lvlJc w:val="right"/>
      <w:pPr>
        <w:tabs>
          <w:tab w:val="num" w:pos="3960"/>
        </w:tabs>
        <w:ind w:left="3960" w:hanging="180"/>
      </w:pPr>
      <w:rPr>
        <w:rFonts w:hint="default"/>
      </w:rPr>
    </w:lvl>
  </w:abstractNum>
  <w:abstractNum w:abstractNumId="42" w15:restartNumberingAfterBreak="0">
    <w:nsid w:val="58DB1085"/>
    <w:multiLevelType w:val="multilevel"/>
    <w:tmpl w:val="C3EE1C42"/>
    <w:lvl w:ilvl="0">
      <w:start w:val="1"/>
      <w:numFmt w:val="decimal"/>
      <w:lvlText w:val="%1."/>
      <w:lvlJc w:val="left"/>
      <w:pPr>
        <w:tabs>
          <w:tab w:val="num" w:pos="720"/>
        </w:tabs>
        <w:ind w:left="720" w:hanging="360"/>
      </w:pPr>
      <w:rPr>
        <w:rFonts w:ascii="Arial" w:hAnsi="Arial" w:hint="default"/>
        <w:b w:val="0"/>
        <w:i w:val="0"/>
        <w:caps w:val="0"/>
        <w:strike w:val="0"/>
        <w:dstrike w:val="0"/>
        <w:outline w:val="0"/>
        <w:shadow w:val="0"/>
        <w:emboss w:val="0"/>
        <w:imprint w:val="0"/>
        <w:vanish w:val="0"/>
        <w:color w:val="auto"/>
        <w:sz w:val="20"/>
        <w:u w:val="none"/>
        <w:vertAlign w:val="baseline"/>
      </w:rPr>
    </w:lvl>
    <w:lvl w:ilvl="1">
      <w:start w:val="1"/>
      <w:numFmt w:val="decimal"/>
      <w:lvlText w:val="%2."/>
      <w:lvlJc w:val="left"/>
      <w:pPr>
        <w:tabs>
          <w:tab w:val="num" w:pos="720"/>
        </w:tabs>
        <w:ind w:left="720" w:hanging="360"/>
      </w:pPr>
      <w:rPr>
        <w:rFonts w:hint="default"/>
        <w:b w:val="0"/>
        <w:i w:val="0"/>
        <w:caps w:val="0"/>
        <w:strike w:val="0"/>
        <w:dstrike w:val="0"/>
        <w:outline w:val="0"/>
        <w:shadow w:val="0"/>
        <w:emboss w:val="0"/>
        <w:imprint w:val="0"/>
        <w:vanish w:val="0"/>
        <w:sz w:val="20"/>
        <w:vertAlign w:val="baseline"/>
      </w:rPr>
    </w:lvl>
    <w:lvl w:ilvl="2">
      <w:start w:val="1"/>
      <w:numFmt w:val="lowerLetter"/>
      <w:lvlText w:val="%3."/>
      <w:lvlJc w:val="left"/>
      <w:pPr>
        <w:tabs>
          <w:tab w:val="num" w:pos="1703"/>
        </w:tabs>
        <w:ind w:left="1703" w:hanging="173"/>
      </w:pPr>
      <w:rPr>
        <w:rFonts w:hint="default"/>
        <w:b w:val="0"/>
        <w:i w:val="0"/>
      </w:rPr>
    </w:lvl>
    <w:lvl w:ilvl="3">
      <w:start w:val="1"/>
      <w:numFmt w:val="lowerRoman"/>
      <w:lvlText w:val="%4."/>
      <w:lvlJc w:val="right"/>
      <w:pPr>
        <w:tabs>
          <w:tab w:val="num" w:pos="1440"/>
        </w:tabs>
        <w:ind w:left="1440" w:hanging="360"/>
      </w:pPr>
      <w:rPr>
        <w:rFonts w:hint="default"/>
      </w:rPr>
    </w:lvl>
    <w:lvl w:ilvl="4">
      <w:start w:val="1"/>
      <w:numFmt w:val="decimal"/>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720"/>
        </w:tabs>
        <w:ind w:left="720" w:hanging="360"/>
      </w:pPr>
      <w:rPr>
        <w:rFonts w:hint="default"/>
        <w:b w:val="0"/>
      </w:rPr>
    </w:lvl>
    <w:lvl w:ilvl="7">
      <w:start w:val="1"/>
      <w:numFmt w:val="lowerLetter"/>
      <w:lvlText w:val="%8."/>
      <w:lvlJc w:val="left"/>
      <w:pPr>
        <w:tabs>
          <w:tab w:val="num" w:pos="1980"/>
        </w:tabs>
        <w:ind w:left="198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43" w15:restartNumberingAfterBreak="0">
    <w:nsid w:val="59AD15D4"/>
    <w:multiLevelType w:val="multilevel"/>
    <w:tmpl w:val="352EA406"/>
    <w:lvl w:ilvl="0">
      <w:start w:val="1"/>
      <w:numFmt w:val="decimal"/>
      <w:lvlText w:val="%1."/>
      <w:lvlJc w:val="left"/>
      <w:pPr>
        <w:tabs>
          <w:tab w:val="num" w:pos="360"/>
        </w:tabs>
        <w:ind w:left="360" w:hanging="360"/>
      </w:pPr>
      <w:rPr>
        <w:rFonts w:ascii="Arial" w:hAnsi="Arial" w:hint="default"/>
        <w:b w:val="0"/>
        <w:i w:val="0"/>
        <w:caps w:val="0"/>
        <w:strike w:val="0"/>
        <w:dstrike w:val="0"/>
        <w:vanish w:val="0"/>
        <w:color w:val="auto"/>
        <w:sz w:val="20"/>
        <w:u w:val="none"/>
        <w:vertAlign w:val="baseline"/>
      </w:rPr>
    </w:lvl>
    <w:lvl w:ilvl="1">
      <w:start w:val="1"/>
      <w:numFmt w:val="decimal"/>
      <w:lvlText w:val="%2."/>
      <w:lvlJc w:val="left"/>
      <w:pPr>
        <w:tabs>
          <w:tab w:val="num" w:pos="720"/>
        </w:tabs>
        <w:ind w:left="720" w:hanging="360"/>
      </w:pPr>
      <w:rPr>
        <w:rFonts w:hint="default"/>
        <w:b w:val="0"/>
        <w:i w:val="0"/>
        <w:caps w:val="0"/>
        <w:strike w:val="0"/>
        <w:dstrike w:val="0"/>
        <w:vanish w:val="0"/>
        <w:color w:val="000000"/>
        <w:sz w:val="20"/>
        <w:vertAlign w:val="baseline"/>
      </w:rPr>
    </w:lvl>
    <w:lvl w:ilvl="2">
      <w:start w:val="1"/>
      <w:numFmt w:val="lowerLetter"/>
      <w:lvlText w:val="%3."/>
      <w:lvlJc w:val="left"/>
      <w:pPr>
        <w:tabs>
          <w:tab w:val="num" w:pos="1080"/>
        </w:tabs>
        <w:ind w:left="1080" w:hanging="173"/>
      </w:pPr>
      <w:rPr>
        <w:rFonts w:hint="default"/>
        <w:b w:val="0"/>
        <w:i w:val="0"/>
      </w:rPr>
    </w:lvl>
    <w:lvl w:ilvl="3">
      <w:start w:val="1"/>
      <w:numFmt w:val="lowerRoman"/>
      <w:lvlText w:val="%4."/>
      <w:lvlJc w:val="right"/>
      <w:pPr>
        <w:tabs>
          <w:tab w:val="num" w:pos="1440"/>
        </w:tabs>
        <w:ind w:left="144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44" w15:restartNumberingAfterBreak="0">
    <w:nsid w:val="66D82D25"/>
    <w:multiLevelType w:val="multilevel"/>
    <w:tmpl w:val="357C43C2"/>
    <w:lvl w:ilvl="0">
      <w:start w:val="1"/>
      <w:numFmt w:val="decimal"/>
      <w:lvlText w:val="%1."/>
      <w:lvlJc w:val="left"/>
      <w:pPr>
        <w:tabs>
          <w:tab w:val="num" w:pos="720"/>
        </w:tabs>
        <w:ind w:left="720" w:hanging="360"/>
      </w:pPr>
      <w:rPr>
        <w:rFonts w:ascii="Arial" w:hAnsi="Arial" w:hint="default"/>
        <w:b w:val="0"/>
        <w:i w:val="0"/>
        <w:caps w:val="0"/>
        <w:strike w:val="0"/>
        <w:dstrike w:val="0"/>
        <w:outline w:val="0"/>
        <w:shadow w:val="0"/>
        <w:emboss w:val="0"/>
        <w:imprint w:val="0"/>
        <w:vanish w:val="0"/>
        <w:color w:val="auto"/>
        <w:sz w:val="20"/>
        <w:u w:val="none"/>
        <w:vertAlign w:val="baseline"/>
      </w:rPr>
    </w:lvl>
    <w:lvl w:ilvl="1">
      <w:start w:val="1"/>
      <w:numFmt w:val="decimal"/>
      <w:lvlText w:val="%2."/>
      <w:lvlJc w:val="left"/>
      <w:pPr>
        <w:tabs>
          <w:tab w:val="num" w:pos="720"/>
        </w:tabs>
        <w:ind w:left="720" w:hanging="360"/>
      </w:pPr>
      <w:rPr>
        <w:rFonts w:hint="default"/>
        <w:b w:val="0"/>
        <w:i w:val="0"/>
        <w:caps w:val="0"/>
        <w:strike w:val="0"/>
        <w:dstrike w:val="0"/>
        <w:outline w:val="0"/>
        <w:shadow w:val="0"/>
        <w:emboss w:val="0"/>
        <w:imprint w:val="0"/>
        <w:vanish w:val="0"/>
        <w:sz w:val="20"/>
        <w:vertAlign w:val="baseline"/>
      </w:rPr>
    </w:lvl>
    <w:lvl w:ilvl="2">
      <w:start w:val="1"/>
      <w:numFmt w:val="lowerLetter"/>
      <w:lvlText w:val="%3."/>
      <w:lvlJc w:val="left"/>
      <w:pPr>
        <w:tabs>
          <w:tab w:val="num" w:pos="1080"/>
        </w:tabs>
        <w:ind w:left="1080" w:hanging="173"/>
      </w:pPr>
      <w:rPr>
        <w:rFonts w:hint="default"/>
        <w:b w:val="0"/>
        <w:i w:val="0"/>
      </w:rPr>
    </w:lvl>
    <w:lvl w:ilvl="3">
      <w:start w:val="1"/>
      <w:numFmt w:val="lowerRoman"/>
      <w:lvlText w:val="%4."/>
      <w:lvlJc w:val="right"/>
      <w:pPr>
        <w:tabs>
          <w:tab w:val="num" w:pos="1440"/>
        </w:tabs>
        <w:ind w:left="1440" w:hanging="360"/>
      </w:pPr>
      <w:rPr>
        <w:rFonts w:hint="default"/>
      </w:rPr>
    </w:lvl>
    <w:lvl w:ilvl="4">
      <w:start w:val="1"/>
      <w:numFmt w:val="decimal"/>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720"/>
        </w:tabs>
        <w:ind w:left="720" w:hanging="360"/>
      </w:pPr>
      <w:rPr>
        <w:rFonts w:hint="default"/>
        <w:b w:val="0"/>
      </w:rPr>
    </w:lvl>
    <w:lvl w:ilvl="7">
      <w:start w:val="1"/>
      <w:numFmt w:val="lowerLetter"/>
      <w:lvlText w:val="%8."/>
      <w:lvlJc w:val="left"/>
      <w:pPr>
        <w:tabs>
          <w:tab w:val="num" w:pos="1980"/>
        </w:tabs>
        <w:ind w:left="198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45" w15:restartNumberingAfterBreak="0">
    <w:nsid w:val="718B4235"/>
    <w:multiLevelType w:val="hybridMultilevel"/>
    <w:tmpl w:val="92CC1A50"/>
    <w:lvl w:ilvl="0" w:tplc="0409000F">
      <w:start w:val="1"/>
      <w:numFmt w:val="decimal"/>
      <w:lvlText w:val="%1."/>
      <w:lvlJc w:val="left"/>
      <w:pPr>
        <w:ind w:left="720" w:hanging="360"/>
      </w:pPr>
    </w:lvl>
    <w:lvl w:ilvl="1" w:tplc="04090019">
      <w:start w:val="1"/>
      <w:numFmt w:val="lowerLetter"/>
      <w:lvlText w:val="%2."/>
      <w:lvlJc w:val="left"/>
      <w:pPr>
        <w:ind w:left="1800" w:hanging="72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8645F2C"/>
    <w:multiLevelType w:val="hybridMultilevel"/>
    <w:tmpl w:val="AAF8A06C"/>
    <w:lvl w:ilvl="0" w:tplc="05A25A2E">
      <w:start w:val="4"/>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7E264581"/>
    <w:multiLevelType w:val="multilevel"/>
    <w:tmpl w:val="C25AA242"/>
    <w:lvl w:ilvl="0">
      <w:start w:val="1"/>
      <w:numFmt w:val="decimal"/>
      <w:lvlText w:val="%1."/>
      <w:lvlJc w:val="left"/>
      <w:pPr>
        <w:tabs>
          <w:tab w:val="num" w:pos="360"/>
        </w:tabs>
        <w:ind w:left="360" w:hanging="360"/>
      </w:pPr>
      <w:rPr>
        <w:rFonts w:ascii="Arial" w:hAnsi="Arial" w:hint="default"/>
        <w:b w:val="0"/>
        <w:i w:val="0"/>
        <w:caps w:val="0"/>
        <w:strike w:val="0"/>
        <w:dstrike w:val="0"/>
        <w:vanish w:val="0"/>
        <w:color w:val="auto"/>
        <w:sz w:val="20"/>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2."/>
      <w:lvlJc w:val="left"/>
      <w:pPr>
        <w:tabs>
          <w:tab w:val="num" w:pos="720"/>
        </w:tabs>
        <w:ind w:left="720" w:hanging="360"/>
      </w:pPr>
      <w:rPr>
        <w:rFonts w:hint="default"/>
        <w:b w:val="0"/>
        <w:i w:val="0"/>
        <w:caps w:val="0"/>
        <w:strike w:val="0"/>
        <w:dstrike w:val="0"/>
        <w:vanish w:val="0"/>
        <w:color w:val="000000"/>
        <w:sz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lowerLetter"/>
      <w:lvlText w:val="%3."/>
      <w:lvlJc w:val="left"/>
      <w:pPr>
        <w:tabs>
          <w:tab w:val="num" w:pos="1080"/>
        </w:tabs>
        <w:ind w:left="1080" w:hanging="173"/>
      </w:pPr>
      <w:rPr>
        <w:rFonts w:hint="default"/>
        <w:b w:val="0"/>
        <w:i w:val="0"/>
      </w:rPr>
    </w:lvl>
    <w:lvl w:ilvl="3">
      <w:start w:val="1"/>
      <w:numFmt w:val="lowerRoman"/>
      <w:lvlText w:val="%4."/>
      <w:lvlJc w:val="right"/>
      <w:pPr>
        <w:tabs>
          <w:tab w:val="num" w:pos="1440"/>
        </w:tabs>
        <w:ind w:left="1440" w:hanging="360"/>
      </w:pPr>
      <w:rPr>
        <w:rFonts w:hint="default"/>
      </w:rPr>
    </w:lvl>
    <w:lvl w:ilvl="4">
      <w:start w:val="1"/>
      <w:numFmt w:val="decimal"/>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num w:numId="1" w16cid:durableId="893538720">
    <w:abstractNumId w:val="4"/>
  </w:num>
  <w:num w:numId="2" w16cid:durableId="493879839">
    <w:abstractNumId w:val="21"/>
  </w:num>
  <w:num w:numId="3" w16cid:durableId="809441107">
    <w:abstractNumId w:val="12"/>
  </w:num>
  <w:num w:numId="4" w16cid:durableId="582688101">
    <w:abstractNumId w:val="29"/>
  </w:num>
  <w:num w:numId="5" w16cid:durableId="2135326347">
    <w:abstractNumId w:val="0"/>
  </w:num>
  <w:num w:numId="6" w16cid:durableId="1756244618">
    <w:abstractNumId w:val="36"/>
  </w:num>
  <w:num w:numId="7" w16cid:durableId="545721461">
    <w:abstractNumId w:val="6"/>
  </w:num>
  <w:num w:numId="8" w16cid:durableId="380061361">
    <w:abstractNumId w:val="17"/>
  </w:num>
  <w:num w:numId="9" w16cid:durableId="1496072399">
    <w:abstractNumId w:val="11"/>
  </w:num>
  <w:num w:numId="10" w16cid:durableId="488833737">
    <w:abstractNumId w:val="47"/>
  </w:num>
  <w:num w:numId="11" w16cid:durableId="839124963">
    <w:abstractNumId w:val="34"/>
  </w:num>
  <w:num w:numId="12" w16cid:durableId="421072421">
    <w:abstractNumId w:val="33"/>
  </w:num>
  <w:num w:numId="13" w16cid:durableId="2097479788">
    <w:abstractNumId w:val="22"/>
  </w:num>
  <w:num w:numId="14" w16cid:durableId="125664500">
    <w:abstractNumId w:val="31"/>
  </w:num>
  <w:num w:numId="15" w16cid:durableId="1994795249">
    <w:abstractNumId w:val="46"/>
  </w:num>
  <w:num w:numId="16" w16cid:durableId="743799899">
    <w:abstractNumId w:val="45"/>
  </w:num>
  <w:num w:numId="17" w16cid:durableId="258567886">
    <w:abstractNumId w:val="2"/>
  </w:num>
  <w:num w:numId="18" w16cid:durableId="1890071364">
    <w:abstractNumId w:val="40"/>
  </w:num>
  <w:num w:numId="19" w16cid:durableId="255753700">
    <w:abstractNumId w:val="25"/>
  </w:num>
  <w:num w:numId="20" w16cid:durableId="150100137">
    <w:abstractNumId w:val="1"/>
  </w:num>
  <w:num w:numId="21" w16cid:durableId="2139761683">
    <w:abstractNumId w:val="7"/>
  </w:num>
  <w:num w:numId="22" w16cid:durableId="393044796">
    <w:abstractNumId w:val="5"/>
  </w:num>
  <w:num w:numId="23" w16cid:durableId="563756138">
    <w:abstractNumId w:val="42"/>
  </w:num>
  <w:num w:numId="24" w16cid:durableId="17464890">
    <w:abstractNumId w:val="37"/>
  </w:num>
  <w:num w:numId="25" w16cid:durableId="1843349151">
    <w:abstractNumId w:val="38"/>
  </w:num>
  <w:num w:numId="26" w16cid:durableId="1899240466">
    <w:abstractNumId w:val="19"/>
  </w:num>
  <w:num w:numId="27" w16cid:durableId="935746638">
    <w:abstractNumId w:val="9"/>
  </w:num>
  <w:num w:numId="28" w16cid:durableId="1801410496">
    <w:abstractNumId w:val="32"/>
  </w:num>
  <w:num w:numId="29" w16cid:durableId="603996674">
    <w:abstractNumId w:val="3"/>
  </w:num>
  <w:num w:numId="30" w16cid:durableId="1496342616">
    <w:abstractNumId w:val="18"/>
  </w:num>
  <w:num w:numId="31" w16cid:durableId="740178669">
    <w:abstractNumId w:val="41"/>
  </w:num>
  <w:num w:numId="32" w16cid:durableId="1760056705">
    <w:abstractNumId w:val="26"/>
  </w:num>
  <w:num w:numId="33" w16cid:durableId="638650035">
    <w:abstractNumId w:val="44"/>
  </w:num>
  <w:num w:numId="34" w16cid:durableId="1019889612">
    <w:abstractNumId w:val="15"/>
  </w:num>
  <w:num w:numId="35" w16cid:durableId="354817365">
    <w:abstractNumId w:val="39"/>
  </w:num>
  <w:num w:numId="36" w16cid:durableId="907692820">
    <w:abstractNumId w:val="14"/>
  </w:num>
  <w:num w:numId="37" w16cid:durableId="2129933292">
    <w:abstractNumId w:val="28"/>
  </w:num>
  <w:num w:numId="38" w16cid:durableId="1106731927">
    <w:abstractNumId w:val="10"/>
  </w:num>
  <w:num w:numId="39" w16cid:durableId="299264697">
    <w:abstractNumId w:val="35"/>
  </w:num>
  <w:num w:numId="40" w16cid:durableId="1496140574">
    <w:abstractNumId w:val="43"/>
  </w:num>
  <w:num w:numId="41" w16cid:durableId="312685522">
    <w:abstractNumId w:val="23"/>
  </w:num>
  <w:num w:numId="42" w16cid:durableId="1152530046">
    <w:abstractNumId w:val="24"/>
  </w:num>
  <w:num w:numId="43" w16cid:durableId="1255168410">
    <w:abstractNumId w:val="8"/>
  </w:num>
  <w:num w:numId="44" w16cid:durableId="1068573889">
    <w:abstractNumId w:val="27"/>
  </w:num>
  <w:num w:numId="45" w16cid:durableId="1256666665">
    <w:abstractNumId w:val="20"/>
  </w:num>
  <w:num w:numId="46" w16cid:durableId="1898317995">
    <w:abstractNumId w:val="16"/>
  </w:num>
  <w:num w:numId="47" w16cid:durableId="1081561236">
    <w:abstractNumId w:val="30"/>
  </w:num>
  <w:num w:numId="48" w16cid:durableId="98257322">
    <w:abstractNumId w:val="13"/>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20"/>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423A"/>
    <w:rsid w:val="0000423A"/>
    <w:rsid w:val="00047E08"/>
    <w:rsid w:val="000C0E4A"/>
    <w:rsid w:val="000D3980"/>
    <w:rsid w:val="000E1DA3"/>
    <w:rsid w:val="000E6A2B"/>
    <w:rsid w:val="0015401E"/>
    <w:rsid w:val="0017371A"/>
    <w:rsid w:val="001D529E"/>
    <w:rsid w:val="001D79A3"/>
    <w:rsid w:val="001F63AE"/>
    <w:rsid w:val="00205DC4"/>
    <w:rsid w:val="00232E94"/>
    <w:rsid w:val="002364FD"/>
    <w:rsid w:val="0024108B"/>
    <w:rsid w:val="00243EEC"/>
    <w:rsid w:val="00261DDB"/>
    <w:rsid w:val="00271021"/>
    <w:rsid w:val="00293E93"/>
    <w:rsid w:val="002E689E"/>
    <w:rsid w:val="002F47A9"/>
    <w:rsid w:val="003053E7"/>
    <w:rsid w:val="00332CB2"/>
    <w:rsid w:val="003A597D"/>
    <w:rsid w:val="003B743C"/>
    <w:rsid w:val="003E4998"/>
    <w:rsid w:val="00426402"/>
    <w:rsid w:val="004D1484"/>
    <w:rsid w:val="004E6792"/>
    <w:rsid w:val="005137B8"/>
    <w:rsid w:val="00531F6D"/>
    <w:rsid w:val="00596572"/>
    <w:rsid w:val="005A6CB9"/>
    <w:rsid w:val="006435B6"/>
    <w:rsid w:val="00652D76"/>
    <w:rsid w:val="006763FB"/>
    <w:rsid w:val="0069700E"/>
    <w:rsid w:val="006A1DF6"/>
    <w:rsid w:val="006E1A26"/>
    <w:rsid w:val="007009B7"/>
    <w:rsid w:val="0070265D"/>
    <w:rsid w:val="00706E63"/>
    <w:rsid w:val="00722808"/>
    <w:rsid w:val="00734082"/>
    <w:rsid w:val="00734466"/>
    <w:rsid w:val="007A203C"/>
    <w:rsid w:val="007A3064"/>
    <w:rsid w:val="007B2324"/>
    <w:rsid w:val="007B73BB"/>
    <w:rsid w:val="00831C67"/>
    <w:rsid w:val="00833E6F"/>
    <w:rsid w:val="00836C81"/>
    <w:rsid w:val="0087644A"/>
    <w:rsid w:val="00895E57"/>
    <w:rsid w:val="008B7E71"/>
    <w:rsid w:val="0093591F"/>
    <w:rsid w:val="00964A9A"/>
    <w:rsid w:val="009A3436"/>
    <w:rsid w:val="009C51B1"/>
    <w:rsid w:val="009D62E6"/>
    <w:rsid w:val="009E48FF"/>
    <w:rsid w:val="00A16BAE"/>
    <w:rsid w:val="00A2060E"/>
    <w:rsid w:val="00A63952"/>
    <w:rsid w:val="00A64EE8"/>
    <w:rsid w:val="00AB4F2C"/>
    <w:rsid w:val="00AD72FC"/>
    <w:rsid w:val="00B02154"/>
    <w:rsid w:val="00B21449"/>
    <w:rsid w:val="00B33E8C"/>
    <w:rsid w:val="00B3759E"/>
    <w:rsid w:val="00B434C2"/>
    <w:rsid w:val="00B70109"/>
    <w:rsid w:val="00B76DBA"/>
    <w:rsid w:val="00B909BC"/>
    <w:rsid w:val="00C008C2"/>
    <w:rsid w:val="00C672E0"/>
    <w:rsid w:val="00CB40D0"/>
    <w:rsid w:val="00CD6745"/>
    <w:rsid w:val="00CE61D7"/>
    <w:rsid w:val="00CF040E"/>
    <w:rsid w:val="00D16D6C"/>
    <w:rsid w:val="00D51320"/>
    <w:rsid w:val="00D51E82"/>
    <w:rsid w:val="00D62F84"/>
    <w:rsid w:val="00D9251D"/>
    <w:rsid w:val="00DF68F6"/>
    <w:rsid w:val="00E154ED"/>
    <w:rsid w:val="00E54CA3"/>
    <w:rsid w:val="00E90AF6"/>
    <w:rsid w:val="00E922BB"/>
    <w:rsid w:val="00EA0BF6"/>
    <w:rsid w:val="00EB4B33"/>
    <w:rsid w:val="00EC70D9"/>
    <w:rsid w:val="00ED5485"/>
    <w:rsid w:val="00F142B3"/>
    <w:rsid w:val="00F31E9B"/>
    <w:rsid w:val="00F44565"/>
    <w:rsid w:val="00F71222"/>
    <w:rsid w:val="00F81F8B"/>
    <w:rsid w:val="00FE46B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D8B11D7"/>
  <w15:chartTrackingRefBased/>
  <w15:docId w15:val="{1E09C331-AB20-4032-87D4-BE126D1F88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qFormat="1"/>
    <w:lsdException w:name="heading 3" w:semiHidden="1" w:uiPriority="9" w:unhideWhenUsed="1" w:qFormat="1"/>
    <w:lsdException w:name="heading 4" w:semiHidden="1" w:uiPriority="9" w:unhideWhenUsed="1" w:qFormat="1"/>
    <w:lsdException w:name="heading 5" w:uiPriority="0"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paragraph" w:styleId="Heading1">
    <w:name w:val="heading 1"/>
    <w:basedOn w:val="Normal"/>
    <w:next w:val="Normal"/>
    <w:qFormat/>
    <w:pPr>
      <w:keepNext/>
      <w:tabs>
        <w:tab w:val="left" w:pos="5040"/>
      </w:tabs>
      <w:suppressAutoHyphens/>
      <w:ind w:right="648"/>
      <w:jc w:val="center"/>
      <w:outlineLvl w:val="0"/>
    </w:pPr>
    <w:rPr>
      <w:rFonts w:ascii="Arial" w:hAnsi="Arial"/>
      <w:b/>
      <w:color w:val="00FF00"/>
      <w:spacing w:val="-2"/>
      <w:sz w:val="20"/>
    </w:rPr>
  </w:style>
  <w:style w:type="paragraph" w:styleId="Heading2">
    <w:name w:val="heading 2"/>
    <w:basedOn w:val="Normal"/>
    <w:next w:val="Normal"/>
    <w:qFormat/>
    <w:pPr>
      <w:keepNext/>
      <w:tabs>
        <w:tab w:val="left" w:pos="7245"/>
      </w:tabs>
      <w:outlineLvl w:val="1"/>
    </w:pPr>
    <w:rPr>
      <w:rFonts w:ascii="Arial" w:hAnsi="Arial"/>
      <w:b/>
      <w:bCs/>
      <w:sz w:val="21"/>
    </w:rPr>
  </w:style>
  <w:style w:type="paragraph" w:styleId="Heading5">
    <w:name w:val="heading 5"/>
    <w:basedOn w:val="Normal"/>
    <w:next w:val="Normal"/>
    <w:link w:val="Heading5Char"/>
    <w:qFormat/>
    <w:pPr>
      <w:keepNext/>
      <w:outlineLvl w:val="4"/>
    </w:pPr>
    <w:rPr>
      <w:rFonts w:ascii="Arial" w:hAnsi="Arial" w:cs="Arial"/>
      <w:b/>
      <w:bCs/>
      <w:sz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semiHidden/>
    <w:pPr>
      <w:tabs>
        <w:tab w:val="center" w:pos="4320"/>
        <w:tab w:val="right" w:pos="8640"/>
      </w:tabs>
    </w:pPr>
  </w:style>
  <w:style w:type="paragraph" w:styleId="Footer">
    <w:name w:val="footer"/>
    <w:basedOn w:val="Normal"/>
    <w:semiHidden/>
    <w:pPr>
      <w:tabs>
        <w:tab w:val="center" w:pos="4320"/>
        <w:tab w:val="right" w:pos="8640"/>
      </w:tabs>
    </w:pPr>
  </w:style>
  <w:style w:type="paragraph" w:styleId="EndnoteText">
    <w:name w:val="endnote text"/>
    <w:basedOn w:val="Normal"/>
    <w:semiHidden/>
    <w:rPr>
      <w:rFonts w:ascii="Courier" w:hAnsi="Courier"/>
      <w:szCs w:val="20"/>
    </w:rPr>
  </w:style>
  <w:style w:type="character" w:styleId="PageNumber">
    <w:name w:val="page number"/>
    <w:basedOn w:val="DefaultParagraphFont"/>
    <w:semiHidden/>
  </w:style>
  <w:style w:type="paragraph" w:styleId="BlockText">
    <w:name w:val="Block Text"/>
    <w:basedOn w:val="Normal"/>
    <w:semiHidden/>
    <w:pPr>
      <w:widowControl w:val="0"/>
      <w:tabs>
        <w:tab w:val="left" w:pos="0"/>
        <w:tab w:val="left" w:pos="739"/>
        <w:tab w:val="left" w:pos="1440"/>
        <w:tab w:val="left" w:pos="2125"/>
        <w:tab w:val="left" w:pos="2864"/>
        <w:tab w:val="left" w:pos="3603"/>
        <w:tab w:val="left" w:pos="4342"/>
        <w:tab w:val="left" w:pos="5082"/>
        <w:tab w:val="left" w:pos="5728"/>
        <w:tab w:val="left" w:pos="6468"/>
        <w:tab w:val="left" w:pos="7207"/>
        <w:tab w:val="left" w:pos="7946"/>
        <w:tab w:val="left" w:pos="8593"/>
        <w:tab w:val="left" w:pos="9332"/>
        <w:tab w:val="left" w:pos="10071"/>
        <w:tab w:val="left" w:pos="10810"/>
        <w:tab w:val="left" w:pos="11550"/>
      </w:tabs>
      <w:suppressAutoHyphens/>
      <w:ind w:left="739" w:right="648" w:hanging="739"/>
      <w:jc w:val="both"/>
    </w:pPr>
    <w:rPr>
      <w:rFonts w:ascii="Univers" w:hAnsi="Univers"/>
      <w:snapToGrid w:val="0"/>
      <w:spacing w:val="-2"/>
      <w:sz w:val="22"/>
    </w:rPr>
  </w:style>
  <w:style w:type="paragraph" w:styleId="BalloonText">
    <w:name w:val="Balloon Text"/>
    <w:basedOn w:val="Normal"/>
    <w:semiHidden/>
    <w:rPr>
      <w:rFonts w:ascii="Tahoma" w:hAnsi="Tahoma" w:cs="Tahoma"/>
      <w:sz w:val="16"/>
      <w:szCs w:val="16"/>
    </w:rPr>
  </w:style>
  <w:style w:type="character" w:styleId="Hyperlink">
    <w:name w:val="Hyperlink"/>
    <w:semiHidden/>
    <w:rPr>
      <w:color w:val="0000FF"/>
      <w:u w:val="single"/>
    </w:rPr>
  </w:style>
  <w:style w:type="character" w:customStyle="1" w:styleId="HeaderChar">
    <w:name w:val="Header Char"/>
    <w:link w:val="Header"/>
    <w:semiHidden/>
    <w:rsid w:val="002E689E"/>
    <w:rPr>
      <w:sz w:val="24"/>
      <w:szCs w:val="24"/>
    </w:rPr>
  </w:style>
  <w:style w:type="paragraph" w:styleId="ListParagraph">
    <w:name w:val="List Paragraph"/>
    <w:basedOn w:val="Normal"/>
    <w:uiPriority w:val="34"/>
    <w:qFormat/>
    <w:rsid w:val="009E48FF"/>
    <w:pPr>
      <w:ind w:left="720"/>
      <w:contextualSpacing/>
    </w:pPr>
  </w:style>
  <w:style w:type="character" w:customStyle="1" w:styleId="Heading5Char">
    <w:name w:val="Heading 5 Char"/>
    <w:basedOn w:val="DefaultParagraphFont"/>
    <w:link w:val="Heading5"/>
    <w:rsid w:val="00B909BC"/>
    <w:rPr>
      <w:rFonts w:ascii="Arial" w:hAnsi="Arial" w:cs="Arial"/>
      <w:b/>
      <w:bCs/>
      <w:sz w:val="16"/>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1724635">
      <w:bodyDiv w:val="1"/>
      <w:marLeft w:val="0"/>
      <w:marRight w:val="0"/>
      <w:marTop w:val="0"/>
      <w:marBottom w:val="0"/>
      <w:divBdr>
        <w:top w:val="none" w:sz="0" w:space="0" w:color="auto"/>
        <w:left w:val="none" w:sz="0" w:space="0" w:color="auto"/>
        <w:bottom w:val="none" w:sz="0" w:space="0" w:color="auto"/>
        <w:right w:val="none" w:sz="0" w:space="0" w:color="auto"/>
      </w:divBdr>
    </w:div>
    <w:div w:id="9599203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procedures.lww.com/lnp/view.do?pId=528530&amp;hits=monitoring,cardiac,monitors,monitor&amp;a=false&amp;ad=false&amp;q=Cardiac%20Monitoring" TargetMode="External"/><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image" Target="media/image3.jpe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hyperlink" Target="https://keckmedicine.sharepoint.com/:b:/s/KMC-intranet/PoliciesandProcedures/ERZlW-rW9UdIo8a4zSQhkbUBCQgNmzHtQ0ywRr_bpQKS_A?e=KbjXU5" TargetMode="External"/><Relationship Id="rId10" Type="http://schemas.openxmlformats.org/officeDocument/2006/relationships/image" Target="media/image1.png"/><Relationship Id="rId19" Type="http://schemas.openxmlformats.org/officeDocument/2006/relationships/header" Target="header2.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keckmedicine.sharepoint.com/:b:/s/KMC-intranet/PoliciesandProcedures/EarS-NVsTkVMioC32x92RKIBl1mHNh1OZ4kjxOxo-U0n3Q?e=5EglsQ"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Renewal_x0020_Date xmlns="04cd8b9e-af38-4f8c-a6f4-6bfd07e27a43">2028-05-27T07:00:00+00:00</Renewal_x0020_Date>
    <LastRevised xmlns="c55b5651-7d21-4245-b97e-7935d5e06bfe">2025-05-27T07:00:00+00:00</LastRevised>
    <EffectiveDate xmlns="c55b5651-7d21-4245-b97e-7935d5e06bfe">1991-05-02T07:00:00+00:00</EffectiveDate>
    <Policy_Number xmlns="04cd8b9e-af38-4f8c-a6f4-6bfd07e27a43">NA10-129A</Policy_Number>
    <GroupName xmlns="c55b5651-7d21-4245-b97e-7935d5e06bfe">Nursing: Departmental Procedures</GroupName>
    <Personnel xmlns="c55b5651-7d21-4245-b97e-7935d5e06bfe">ACLS Trained RNs, Monitor Tech, Patient Care Tech</Personnel>
    <DepartmentName xmlns="c55b5651-7d21-4245-b97e-7935d5e06bfe">Nursing</DepartmentName>
    <KeyWords xmlns="c55b5651-7d21-4245-b97e-7935d5e06bfe">Telemetry, ECG, Monitor</KeyWords>
    <Active xmlns="04cd8b9e-af38-4f8c-a6f4-6bfd07e27a43">true</Active>
    <Which_Hosptial xmlns="04cd8b9e-af38-4f8c-a6f4-6bfd07e27a43">Bi-Campus</Which_Hosptial>
    <Attachment xmlns="3c7f47cd-8e18-4775-bb1e-6e731c10de00">
      <Url xsi:nil="true"/>
      <Description xsi:nil="true"/>
    </Attachment>
    <_x0033_0DayAlarmSent xmlns="3c7f47cd-8e18-4775-bb1e-6e731c10de00">No</_x0033_0DayAlarmSent>
    <_x0039_0DaysAlarmSent xmlns="3c7f47cd-8e18-4775-bb1e-6e731c10de00">No</_x0039_0DaysAlarmSent>
    <IconOverlay xmlns="http://schemas.microsoft.com/sharepoint/v4" xsi:nil="true"/>
    <SME_x0020_Primary xmlns="3c7f47cd-8e18-4775-bb1e-6e731c10de00">
      <UserInfo>
        <DisplayName>i:0#.f|membership|jocelyn.tan@med.usc.edu,#i:0#.f|membership|jocelyn.tan@med.usc.edu,#Jocelyn.Tan@med.usc.edu,#jocelyn.tan@med.usc.edu,#Tan, Jocelyn,#,#1726-Inservice Education,#Clinical Nurse Specialist</DisplayName>
        <AccountId>11385</AccountId>
        <AccountType/>
      </UserInfo>
    </SME_x0020_Primary>
    <KMCPNP_x0020_Workflow xmlns="3c7f47cd-8e18-4775-bb1e-6e731c10de00">
      <Url xsi:nil="true"/>
      <Description xsi:nil="true"/>
    </KMCPNP_x0020_Workflow>
    <CurrentStatusList xmlns="3c7f47cd-8e18-4775-bb1e-6e731c10de00" xsi:nil="true"/>
    <TaxCatchAll xmlns="5b2c08de-7909-4946-8aae-4db6df52d1f5" xsi:nil="true"/>
    <lcf76f155ced4ddcb4097134ff3c332f xmlns="3c7f47cd-8e18-4775-bb1e-6e731c10de00">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E76FBA64BFAC0D449330CF1D711DB2EE" ma:contentTypeVersion="61" ma:contentTypeDescription="Create a new document." ma:contentTypeScope="" ma:versionID="884de4f0d5a718b8136b6b505ee8f9a6">
  <xsd:schema xmlns:xsd="http://www.w3.org/2001/XMLSchema" xmlns:xs="http://www.w3.org/2001/XMLSchema" xmlns:p="http://schemas.microsoft.com/office/2006/metadata/properties" xmlns:ns2="04cd8b9e-af38-4f8c-a6f4-6bfd07e27a43" xmlns:ns3="c55b5651-7d21-4245-b97e-7935d5e06bfe" xmlns:ns4="3c7f47cd-8e18-4775-bb1e-6e731c10de00" xmlns:ns5="5b2c08de-7909-4946-8aae-4db6df52d1f5" xmlns:ns6="http://schemas.microsoft.com/sharepoint/v4" targetNamespace="http://schemas.microsoft.com/office/2006/metadata/properties" ma:root="true" ma:fieldsID="846f9b894a2bfa47e5ae28b08c80cc85" ns2:_="" ns3:_="" ns4:_="" ns5:_="" ns6:_="">
    <xsd:import namespace="04cd8b9e-af38-4f8c-a6f4-6bfd07e27a43"/>
    <xsd:import namespace="c55b5651-7d21-4245-b97e-7935d5e06bfe"/>
    <xsd:import namespace="3c7f47cd-8e18-4775-bb1e-6e731c10de00"/>
    <xsd:import namespace="5b2c08de-7909-4946-8aae-4db6df52d1f5"/>
    <xsd:import namespace="http://schemas.microsoft.com/sharepoint/v4"/>
    <xsd:element name="properties">
      <xsd:complexType>
        <xsd:sequence>
          <xsd:element name="documentManagement">
            <xsd:complexType>
              <xsd:all>
                <xsd:element ref="ns2:Active" minOccurs="0"/>
                <xsd:element ref="ns2:Renewal_x0020_Date" minOccurs="0"/>
                <xsd:element ref="ns2:Policy_Number" minOccurs="0"/>
                <xsd:element ref="ns2:Which_Hosptial" minOccurs="0"/>
                <xsd:element ref="ns3:LastRevised" minOccurs="0"/>
                <xsd:element ref="ns3:KeyWords" minOccurs="0"/>
                <xsd:element ref="ns3:EffectiveDate" minOccurs="0"/>
                <xsd:element ref="ns3:Personnel" minOccurs="0"/>
                <xsd:element ref="ns3:DepartmentName" minOccurs="0"/>
                <xsd:element ref="ns3:GroupName" minOccurs="0"/>
                <xsd:element ref="ns3:MediaServiceMetadata" minOccurs="0"/>
                <xsd:element ref="ns3:MediaServiceFastMetadata" minOccurs="0"/>
                <xsd:element ref="ns4:Attachment" minOccurs="0"/>
                <xsd:element ref="ns5:SharedWithUsers" minOccurs="0"/>
                <xsd:element ref="ns5:SharedWithDetails" minOccurs="0"/>
                <xsd:element ref="ns4:_x0033_0DayAlarmSent" minOccurs="0"/>
                <xsd:element ref="ns4:_x0039_0DaysAlarmSent" minOccurs="0"/>
                <xsd:element ref="ns6:IconOverlay" minOccurs="0"/>
                <xsd:element ref="ns4:SME_x0020_Primary" minOccurs="0"/>
                <xsd:element ref="ns4:KMCPNP_x0020_Workflow" minOccurs="0"/>
                <xsd:element ref="ns4:CurrentStatusList" minOccurs="0"/>
                <xsd:element ref="ns4:MediaServiceAutoKeyPoints" minOccurs="0"/>
                <xsd:element ref="ns4:MediaServiceKeyPoints" minOccurs="0"/>
                <xsd:element ref="ns4:lcf76f155ced4ddcb4097134ff3c332f" minOccurs="0"/>
                <xsd:element ref="ns5:TaxCatchAll" minOccurs="0"/>
                <xsd:element ref="ns4:MediaServiceOCR" minOccurs="0"/>
                <xsd:element ref="ns4:MediaServiceGenerationTime" minOccurs="0"/>
                <xsd:element ref="ns4:MediaServiceEventHashCode" minOccurs="0"/>
                <xsd:element ref="ns4:MediaServiceObjectDetectorVersions" minOccurs="0"/>
                <xsd:element ref="ns4:MediaServiceSearchProperties" minOccurs="0"/>
                <xsd:element ref="ns4: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4cd8b9e-af38-4f8c-a6f4-6bfd07e27a43" elementFormDefault="qualified">
    <xsd:import namespace="http://schemas.microsoft.com/office/2006/documentManagement/types"/>
    <xsd:import namespace="http://schemas.microsoft.com/office/infopath/2007/PartnerControls"/>
    <xsd:element name="Active" ma:index="8" nillable="true" ma:displayName="Active" ma:default="1" ma:description="Active or retired" ma:internalName="Active">
      <xsd:simpleType>
        <xsd:restriction base="dms:Boolean"/>
      </xsd:simpleType>
    </xsd:element>
    <xsd:element name="Renewal_x0020_Date" ma:index="9" nillable="true" ma:displayName="RenewalDate" ma:description="This is the date that the owner(s) have to put in a new/revised version of this document by." ma:format="DateOnly" ma:internalName="Renewal_x0020_Date">
      <xsd:simpleType>
        <xsd:restriction base="dms:DateTime"/>
      </xsd:simpleType>
    </xsd:element>
    <xsd:element name="Policy_Number" ma:index="10" nillable="true" ma:displayName="Policy_Number" ma:indexed="true" ma:internalName="Policy_Number">
      <xsd:simpleType>
        <xsd:restriction base="dms:Text">
          <xsd:maxLength value="255"/>
        </xsd:restriction>
      </xsd:simpleType>
    </xsd:element>
    <xsd:element name="Which_Hosptial" ma:index="11" nillable="true" ma:displayName="Hospital" ma:default="Bi-Campus" ma:description="Indicate Keck or Norris or both uses this P&amp;P document." ma:format="Dropdown" ma:internalName="Which_Hosptial">
      <xsd:simpleType>
        <xsd:restriction base="dms:Choice">
          <xsd:enumeration value="Keck"/>
          <xsd:enumeration value="Norris"/>
          <xsd:enumeration value="Bi-Campus"/>
        </xsd:restriction>
      </xsd:simpleType>
    </xsd:element>
  </xsd:schema>
  <xsd:schema xmlns:xsd="http://www.w3.org/2001/XMLSchema" xmlns:xs="http://www.w3.org/2001/XMLSchema" xmlns:dms="http://schemas.microsoft.com/office/2006/documentManagement/types" xmlns:pc="http://schemas.microsoft.com/office/infopath/2007/PartnerControls" targetNamespace="c55b5651-7d21-4245-b97e-7935d5e06bfe" elementFormDefault="qualified">
    <xsd:import namespace="http://schemas.microsoft.com/office/2006/documentManagement/types"/>
    <xsd:import namespace="http://schemas.microsoft.com/office/infopath/2007/PartnerControls"/>
    <xsd:element name="LastRevised" ma:index="12" nillable="true" ma:displayName="LastRevised" ma:format="DateOnly" ma:internalName="LastRevised">
      <xsd:simpleType>
        <xsd:restriction base="dms:DateTime"/>
      </xsd:simpleType>
    </xsd:element>
    <xsd:element name="KeyWords" ma:index="13" nillable="true" ma:displayName="KeyWords" ma:hidden="true" ma:internalName="KeyWords" ma:readOnly="false">
      <xsd:simpleType>
        <xsd:restriction base="dms:Text">
          <xsd:maxLength value="255"/>
        </xsd:restriction>
      </xsd:simpleType>
    </xsd:element>
    <xsd:element name="EffectiveDate" ma:index="14" nillable="true" ma:displayName="EffectiveDate" ma:format="DateOnly" ma:internalName="EffectiveDate">
      <xsd:simpleType>
        <xsd:restriction base="dms:DateTime"/>
      </xsd:simpleType>
    </xsd:element>
    <xsd:element name="Personnel" ma:index="15" nillable="true" ma:displayName="Personnel Covered" ma:internalName="Personnel">
      <xsd:simpleType>
        <xsd:restriction base="dms:Text">
          <xsd:maxLength value="255"/>
        </xsd:restriction>
      </xsd:simpleType>
    </xsd:element>
    <xsd:element name="DepartmentName" ma:index="16" nillable="true" ma:displayName="DepartmentName" ma:description="PNP" ma:format="Dropdown" ma:indexed="true" ma:internalName="DepartmentName">
      <xsd:simpleType>
        <xsd:restriction base="dms:Choice">
          <xsd:enumeration value="Training"/>
          <xsd:enumeration value="Academic Affairs"/>
          <xsd:enumeration value="Accounting"/>
          <xsd:enumeration value="Acute Rehabilitation Unit (ARU)"/>
          <xsd:enumeration value="Administration"/>
          <xsd:enumeration value="Admitting/Patient Access"/>
          <xsd:enumeration value="Ambulatory Care Services"/>
          <xsd:enumeration value="Anesthesia"/>
          <xsd:enumeration value="Biomedical Engineering"/>
          <xsd:enumeration value="Bone Marrow Transplant/Cellular Therapy and Hematology"/>
          <xsd:enumeration value="Breast Center"/>
          <xsd:enumeration value="Cardiac Cath Lab"/>
          <xsd:enumeration value="Care Coordination"/>
          <xsd:enumeration value="Case Management"/>
          <xsd:enumeration value="Clinical Practice"/>
          <xsd:enumeration value="Communications"/>
          <xsd:enumeration value="Compliance"/>
          <xsd:enumeration value="Dialysis"/>
          <xsd:enumeration value="Digestive Health Services"/>
          <xsd:enumeration value="Electroconvulsive Therapy"/>
          <xsd:enumeration value="Emergency Management"/>
          <xsd:enumeration value="Employee Health"/>
          <xsd:enumeration value="Environmental Services"/>
          <xsd:enumeration value="Facilities Management"/>
          <xsd:enumeration value="Food and Nutrition"/>
          <xsd:enumeration value="Gamma Unit"/>
          <xsd:enumeration value="HIPAA"/>
          <xsd:enumeration value="Hospital Epidemiology and Infection Prevention"/>
          <xsd:enumeration value="Human Resources"/>
          <xsd:enumeration value="Imaging Services"/>
          <xsd:enumeration value="Investigational Drug Services and Community Pharmacy"/>
          <xsd:enumeration value="Materials Management"/>
          <xsd:enumeration value="Medical Staff"/>
          <xsd:enumeration value="Neurophysiology"/>
          <xsd:enumeration value="Non-Invasive CardioVascular Diagnostic Services"/>
          <xsd:enumeration value="Nursing"/>
          <xsd:enumeration value="Occupational Therapy"/>
          <xsd:enumeration value="Office of Integrated Credentialing"/>
          <xsd:enumeration value="Organ Transplant"/>
          <xsd:enumeration value="Outpatient Rehab"/>
          <xsd:enumeration value="Periop Services: SPD"/>
          <xsd:enumeration value="Periop Services: OR"/>
          <xsd:enumeration value="Pharmacy"/>
          <xsd:enumeration value="Photopheresis"/>
          <xsd:enumeration value="Physical Therapy"/>
          <xsd:enumeration value="Pulmonary Services"/>
          <xsd:enumeration value="Radiation Oncology"/>
          <xsd:enumeration value="Radiology"/>
          <xsd:enumeration value="Respiratory Services"/>
          <xsd:enumeration value="Safety"/>
          <xsd:enumeration value="Sleep Center"/>
          <xsd:enumeration value="Social Services"/>
          <xsd:enumeration value="Special Care Unit"/>
          <xsd:enumeration value="Speech Therapy"/>
          <xsd:enumeration value="University Policies"/>
          <xsd:enumeration value="Ventricular Assist Device"/>
          <xsd:enumeration value="Volunteer Services"/>
        </xsd:restriction>
      </xsd:simpleType>
    </xsd:element>
    <xsd:element name="GroupName" ma:index="17" nillable="true" ma:displayName="GroupName" ma:indexed="true" ma:internalName="GroupName">
      <xsd:simpleType>
        <xsd:restriction base="dms:Text">
          <xsd:maxLength value="255"/>
        </xsd:restriction>
      </xsd:simpleType>
    </xsd:element>
    <xsd:element name="MediaServiceMetadata" ma:index="18" nillable="true" ma:displayName="MediaServiceMetadata" ma:description="" ma:hidden="true" ma:internalName="MediaServiceMetadata" ma:readOnly="true">
      <xsd:simpleType>
        <xsd:restriction base="dms:Note"/>
      </xsd:simpleType>
    </xsd:element>
    <xsd:element name="MediaServiceFastMetadata" ma:index="19" nillable="true" ma:displayName="MediaServiceFastMetadata" ma:description="" ma:hidden="true" ma:internalName="MediaServiceFast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c7f47cd-8e18-4775-bb1e-6e731c10de00" elementFormDefault="qualified">
    <xsd:import namespace="http://schemas.microsoft.com/office/2006/documentManagement/types"/>
    <xsd:import namespace="http://schemas.microsoft.com/office/infopath/2007/PartnerControls"/>
    <xsd:element name="Attachment" ma:index="20" nillable="true" ma:displayName="Attachment" ma:description="Opens the attachment document for this PNP" ma:format="Hyperlink" ma:internalName="Attachment">
      <xsd:complexType>
        <xsd:complexContent>
          <xsd:extension base="dms:URL">
            <xsd:sequence>
              <xsd:element name="Url" type="dms:ValidUrl" minOccurs="0" nillable="true"/>
              <xsd:element name="Description" type="xsd:string" nillable="true"/>
            </xsd:sequence>
          </xsd:extension>
        </xsd:complexContent>
      </xsd:complexType>
    </xsd:element>
    <xsd:element name="_x0033_0DayAlarmSent" ma:index="23" nillable="true" ma:displayName="30DayAlarmSent" ma:default="No" ma:description="Flag if a 30-Day Alarm was sent" ma:format="RadioButtons" ma:hidden="true" ma:internalName="_x0033_0DayAlarmSent" ma:readOnly="false">
      <xsd:simpleType>
        <xsd:restriction base="dms:Choice">
          <xsd:enumeration value="Yes"/>
          <xsd:enumeration value="No"/>
        </xsd:restriction>
      </xsd:simpleType>
    </xsd:element>
    <xsd:element name="_x0039_0DaysAlarmSent" ma:index="24" nillable="true" ma:displayName="90DaysAlarmSent" ma:default="No" ma:description="Flag if the 90 day email has been sent to the SME" ma:format="RadioButtons" ma:hidden="true" ma:internalName="_x0039_0DaysAlarmSent" ma:readOnly="false">
      <xsd:simpleType>
        <xsd:restriction base="dms:Choice">
          <xsd:enumeration value="Yes"/>
          <xsd:enumeration value="No"/>
        </xsd:restriction>
      </xsd:simpleType>
    </xsd:element>
    <xsd:element name="SME_x0020_Primary" ma:index="26" nillable="true" ma:displayName="SME Primary" ma:list="UserInfo" ma:SharePointGroup="0" ma:internalName="SME_x0020_Primary"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KMCPNP_x0020_Workflow" ma:index="27" nillable="true" ma:displayName="KMCPNP Workflow" ma:internalName="KMCPNP_x0020_Workflow">
      <xsd:complexType>
        <xsd:complexContent>
          <xsd:extension base="dms:URL">
            <xsd:sequence>
              <xsd:element name="Url" type="dms:ValidUrl" minOccurs="0" nillable="true"/>
              <xsd:element name="Description" type="xsd:string" nillable="true"/>
            </xsd:sequence>
          </xsd:extension>
        </xsd:complexContent>
      </xsd:complexType>
    </xsd:element>
    <xsd:element name="CurrentStatusList" ma:index="28" nillable="true" ma:displayName="CurrentStatusList" ma:internalName="CurrentStatusList">
      <xsd:simpleType>
        <xsd:restriction base="dms:Text">
          <xsd:maxLength value="255"/>
        </xsd:restriction>
      </xsd:simpleType>
    </xsd:element>
    <xsd:element name="MediaServiceAutoKeyPoints" ma:index="29" nillable="true" ma:displayName="MediaServiceAutoKeyPoints" ma:hidden="true" ma:internalName="MediaServiceAutoKeyPoints" ma:readOnly="true">
      <xsd:simpleType>
        <xsd:restriction base="dms:Note"/>
      </xsd:simpleType>
    </xsd:element>
    <xsd:element name="MediaServiceKeyPoints" ma:index="30" nillable="true" ma:displayName="KeyPoints" ma:internalName="MediaServiceKeyPoints" ma:readOnly="true">
      <xsd:simpleType>
        <xsd:restriction base="dms:Note">
          <xsd:maxLength value="255"/>
        </xsd:restriction>
      </xsd:simpleType>
    </xsd:element>
    <xsd:element name="lcf76f155ced4ddcb4097134ff3c332f" ma:index="32" nillable="true" ma:taxonomy="true" ma:internalName="lcf76f155ced4ddcb4097134ff3c332f" ma:taxonomyFieldName="MediaServiceImageTags" ma:displayName="Image Tags" ma:readOnly="false" ma:fieldId="{5cf76f15-5ced-4ddc-b409-7134ff3c332f}" ma:taxonomyMulti="true" ma:sspId="7ecffa35-553a-4a46-8f05-cafa731da5e5" ma:termSetId="09814cd3-568e-fe90-9814-8d621ff8fb84" ma:anchorId="fba54fb3-c3e1-fe81-a776-ca4b69148c4d" ma:open="true" ma:isKeyword="false">
      <xsd:complexType>
        <xsd:sequence>
          <xsd:element ref="pc:Terms" minOccurs="0" maxOccurs="1"/>
        </xsd:sequence>
      </xsd:complexType>
    </xsd:element>
    <xsd:element name="MediaServiceOCR" ma:index="34" nillable="true" ma:displayName="Extracted Text" ma:internalName="MediaServiceOCR" ma:readOnly="true">
      <xsd:simpleType>
        <xsd:restriction base="dms:Note">
          <xsd:maxLength value="255"/>
        </xsd:restriction>
      </xsd:simpleType>
    </xsd:element>
    <xsd:element name="MediaServiceGenerationTime" ma:index="35" nillable="true" ma:displayName="MediaServiceGenerationTime" ma:hidden="true" ma:internalName="MediaServiceGenerationTime" ma:readOnly="true">
      <xsd:simpleType>
        <xsd:restriction base="dms:Text"/>
      </xsd:simpleType>
    </xsd:element>
    <xsd:element name="MediaServiceEventHashCode" ma:index="36" nillable="true" ma:displayName="MediaServiceEventHashCode" ma:hidden="true" ma:internalName="MediaServiceEventHashCode" ma:readOnly="true">
      <xsd:simpleType>
        <xsd:restriction base="dms:Text"/>
      </xsd:simpleType>
    </xsd:element>
    <xsd:element name="MediaServiceObjectDetectorVersions" ma:index="37" nillable="true" ma:displayName="MediaServiceObjectDetectorVersions" ma:hidden="true" ma:indexed="true" ma:internalName="MediaServiceObjectDetectorVersions" ma:readOnly="true">
      <xsd:simpleType>
        <xsd:restriction base="dms:Text"/>
      </xsd:simpleType>
    </xsd:element>
    <xsd:element name="MediaServiceSearchProperties" ma:index="38" nillable="true" ma:displayName="MediaServiceSearchProperties" ma:hidden="true" ma:internalName="MediaServiceSearchProperties" ma:readOnly="true">
      <xsd:simpleType>
        <xsd:restriction base="dms:Note"/>
      </xsd:simpleType>
    </xsd:element>
    <xsd:element name="MediaServiceDateTaken" ma:index="39"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b2c08de-7909-4946-8aae-4db6df52d1f5" elementFormDefault="qualified">
    <xsd:import namespace="http://schemas.microsoft.com/office/2006/documentManagement/types"/>
    <xsd:import namespace="http://schemas.microsoft.com/office/infopath/2007/PartnerControls"/>
    <xsd:element name="SharedWithUsers" ma:index="21"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description="" ma:internalName="SharedWithDetails" ma:readOnly="true">
      <xsd:simpleType>
        <xsd:restriction base="dms:Note">
          <xsd:maxLength value="255"/>
        </xsd:restriction>
      </xsd:simpleType>
    </xsd:element>
    <xsd:element name="TaxCatchAll" ma:index="33" nillable="true" ma:displayName="Taxonomy Catch All Column" ma:hidden="true" ma:list="{a90c7cab-833b-4601-a9d6-8c0486476412}" ma:internalName="TaxCatchAll" ma:showField="CatchAllData" ma:web="5b2c08de-7909-4946-8aae-4db6df52d1f5">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25" nillable="true" ma:displayName="IconOverlay" ma:hidden="true" ma:internalName="IconOverlay">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727164F-6F6F-4908-8E76-C4911900DC3C}">
  <ds:schemaRefs>
    <ds:schemaRef ds:uri="http://schemas.microsoft.com/office/infopath/2007/PartnerControls"/>
    <ds:schemaRef ds:uri="http://purl.org/dc/elements/1.1/"/>
    <ds:schemaRef ds:uri="5b2c08de-7909-4946-8aae-4db6df52d1f5"/>
    <ds:schemaRef ds:uri="3c7f47cd-8e18-4775-bb1e-6e731c10de00"/>
    <ds:schemaRef ds:uri="http://schemas.microsoft.com/office/2006/metadata/properties"/>
    <ds:schemaRef ds:uri="http://schemas.openxmlformats.org/package/2006/metadata/core-properties"/>
    <ds:schemaRef ds:uri="http://purl.org/dc/terms/"/>
    <ds:schemaRef ds:uri="http://schemas.microsoft.com/sharepoint/v4"/>
    <ds:schemaRef ds:uri="c55b5651-7d21-4245-b97e-7935d5e06bfe"/>
    <ds:schemaRef ds:uri="http://schemas.microsoft.com/office/2006/documentManagement/types"/>
    <ds:schemaRef ds:uri="04cd8b9e-af38-4f8c-a6f4-6bfd07e27a43"/>
    <ds:schemaRef ds:uri="http://www.w3.org/XML/1998/namespace"/>
    <ds:schemaRef ds:uri="http://purl.org/dc/dcmitype/"/>
  </ds:schemaRefs>
</ds:datastoreItem>
</file>

<file path=customXml/itemProps2.xml><?xml version="1.0" encoding="utf-8"?>
<ds:datastoreItem xmlns:ds="http://schemas.openxmlformats.org/officeDocument/2006/customXml" ds:itemID="{C4AA00A5-56F1-43C4-8BFC-13941EE48E86}">
  <ds:schemaRefs>
    <ds:schemaRef ds:uri="http://schemas.microsoft.com/sharepoint/v3/contenttype/forms"/>
  </ds:schemaRefs>
</ds:datastoreItem>
</file>

<file path=customXml/itemProps3.xml><?xml version="1.0" encoding="utf-8"?>
<ds:datastoreItem xmlns:ds="http://schemas.openxmlformats.org/officeDocument/2006/customXml" ds:itemID="{DF520B10-7566-4812-B40B-4E6B87FE5C8E}"/>
</file>

<file path=docMetadata/LabelInfo.xml><?xml version="1.0" encoding="utf-8"?>
<clbl:labelList xmlns:clbl="http://schemas.microsoft.com/office/2020/mipLabelMetadata">
  <clbl:label id="{0b1f5921-cfc0-430b-96e1-8c58575e7499}" enabled="1" method="Standard" siteId="{a63249ac-3e0b-4a24-9e0c-c90ab9891e30}" removed="0"/>
</clbl:labelList>
</file>

<file path=docProps/app.xml><?xml version="1.0" encoding="utf-8"?>
<Properties xmlns="http://schemas.openxmlformats.org/officeDocument/2006/extended-properties" xmlns:vt="http://schemas.openxmlformats.org/officeDocument/2006/docPropsVTypes">
  <Template>Normal</Template>
  <TotalTime>31</TotalTime>
  <Pages>1</Pages>
  <Words>4618</Words>
  <Characters>26328</Characters>
  <Application>Microsoft Office Word</Application>
  <DocSecurity>0</DocSecurity>
  <Lines>219</Lines>
  <Paragraphs>61</Paragraphs>
  <ScaleCrop>false</ScaleCrop>
  <HeadingPairs>
    <vt:vector size="2" baseType="variant">
      <vt:variant>
        <vt:lpstr>Title</vt:lpstr>
      </vt:variant>
      <vt:variant>
        <vt:i4>1</vt:i4>
      </vt:variant>
    </vt:vector>
  </HeadingPairs>
  <TitlesOfParts>
    <vt:vector size="1" baseType="lpstr">
      <vt:lpstr>ECG Monitoring</vt:lpstr>
    </vt:vector>
  </TitlesOfParts>
  <Company>USC</Company>
  <LinksUpToDate>false</LinksUpToDate>
  <CharactersWithSpaces>30885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ECG Monitoring</dc:title>
  <dc:subject/>
  <dc:creator>turley_g</dc:creator>
  <cp:keywords/>
  <cp:lastModifiedBy>Rubio, Melissa</cp:lastModifiedBy>
  <cp:revision>13</cp:revision>
  <cp:lastPrinted>2016-08-19T22:58:00Z</cp:lastPrinted>
  <dcterms:created xsi:type="dcterms:W3CDTF">2017-08-03T20:23:00Z</dcterms:created>
  <dcterms:modified xsi:type="dcterms:W3CDTF">2025-05-30T23:37:00Z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0x010100E76FBA64BFAC0D449330CF1D711DB2EE</vt:lpwstr>
  </property>
  <property fmtid="{D5CDD505-2E9C-101B-9397-08002B2CF9AE}" pid="3" name="DeptID">
    <vt:r8>2</vt:r8>
  </property>
  <property fmtid="{D5CDD505-2E9C-101B-9397-08002B2CF9AE}" pid="4" name="GroupId">
    <vt:r8>14</vt:r8>
  </property>
  <property fmtid="{D5CDD505-2E9C-101B-9397-08002B2CF9AE}" pid="5" name="SME">
    <vt:lpwstr>Natalie de Haas-Rowland</vt:lpwstr>
  </property>
  <property fmtid="{D5CDD505-2E9C-101B-9397-08002B2CF9AE}" pid="6" name="MediaServiceImageTags">
    <vt:lpwstr/>
  </property>
  <property fmtid="{D5CDD505-2E9C-101B-9397-08002B2CF9AE}" pid="7" name="ClassificationContentMarkingFooterShapeIds">
    <vt:lpwstr>1,7,8</vt:lpwstr>
  </property>
  <property fmtid="{D5CDD505-2E9C-101B-9397-08002B2CF9AE}" pid="8" name="ClassificationContentMarkingFooterFontProps">
    <vt:lpwstr>#000000,10,Calibri</vt:lpwstr>
  </property>
  <property fmtid="{D5CDD505-2E9C-101B-9397-08002B2CF9AE}" pid="9" name="ClassificationContentMarkingFooterText">
    <vt:lpwstr>INTERNAL</vt:lpwstr>
  </property>
  <property fmtid="{D5CDD505-2E9C-101B-9397-08002B2CF9AE}" pid="11" name="docLang">
    <vt:lpwstr>en</vt:lpwstr>
  </property>
</Properties>
</file>