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0"/>
      </w:pPr>
    </w:p>
    <w:p>
      <w:pPr>
        <w:spacing w:after="200"/>
        <w:jc w:val="center"/>
      </w:pPr>
      <w:r>
        <w:rPr>
          <w:rFonts w:ascii="Arial" w:cs="Arial" w:eastAsia="Arial" w:hAnsi="Arial"/>
          <w:b/>
          <w:bCs/>
          <w:color w:val="2E7D32"/>
          <w:sz w:val="20"/>
          <w:szCs w:val="20"/>
        </w:rPr>
        <w:t xml:space="preserve">LINKEDIN ARTICLE</w:t>
      </w:r>
    </w:p>
    <w:p>
      <w:pPr>
        <w:pBdr>
          <w:bottom w:val="single" w:color="2E7D32" w:sz="6" w:space="8"/>
        </w:pBdr>
        <w:spacing w:after="100"/>
        <w:jc w:val="center"/>
      </w:pPr>
      <w:r>
        <w:rPr>
          <w:rFonts w:ascii="Georgia" w:cs="Georgia" w:eastAsia="Georgia" w:hAnsi="Georgia"/>
          <w:b/>
          <w:bCs/>
          <w:color w:val="1B5E20"/>
          <w:sz w:val="52"/>
          <w:szCs w:val="52"/>
        </w:rPr>
        <w:t xml:space="preserve">I Built an AI-Powered Newsroom
for My City. Now I'm Giving It Away.</w:t>
      </w:r>
    </w:p>
    <w:p>
      <w:pPr>
        <w:spacing w:after="0" w:before="200"/>
      </w:pPr>
    </w:p>
    <w:p>
      <w:pPr>
        <w:spacing w:after="80"/>
        <w:jc w:val="center"/>
      </w:pPr>
      <w:r>
        <w:rPr>
          <w:rFonts w:ascii="Georgia" w:cs="Georgia" w:eastAsia="Georgia" w:hAnsi="Georgia"/>
          <w:i/>
          <w:iCs/>
          <w:color w:val="666666"/>
          <w:sz w:val="26"/>
          <w:szCs w:val="26"/>
        </w:rPr>
        <w:t xml:space="preserve">An open-source system that turns any city's public records
into local journalism — using tools you already have.</w:t>
      </w:r>
    </w:p>
    <w:p>
      <w:pPr>
        <w:spacing w:after="0" w:before="400"/>
      </w:pPr>
    </w:p>
    <w:p>
      <w:pPr>
        <w:jc w:val="center"/>
      </w:pPr>
      <w:r>
        <w:rPr>
          <w:rFonts w:ascii="Georgia" w:cs="Georgia" w:eastAsia="Georgia" w:hAnsi="Georgia"/>
          <w:b/>
          <w:bCs/>
          <w:color w:val="333333"/>
          <w:sz w:val="28"/>
          <w:szCs w:val="28"/>
        </w:rPr>
        <w:t xml:space="preserve">Scott Converse</w:t>
      </w:r>
    </w:p>
    <w:p>
      <w:pPr>
        <w:spacing w:after="80"/>
        <w:jc w:val="center"/>
      </w:pPr>
      <w:r>
        <w:rPr>
          <w:rFonts w:ascii="Arial" w:cs="Arial" w:eastAsia="Arial" w:hAnsi="Arial"/>
          <w:color w:val="666666"/>
          <w:sz w:val="20"/>
          <w:szCs w:val="20"/>
        </w:rPr>
        <w:t xml:space="preserve">Founder, Civic Newsroom  •  March 2026</w:t>
      </w:r>
    </w:p>
    <w:p>
      <w:pPr>
        <w:spacing w:after="0" w:before="600"/>
      </w:pPr>
    </w:p>
    <w:p>
      <w:pPr>
        <w:jc w:val="center"/>
      </w:pPr>
      <w:r>
        <w:rPr>
          <w:rFonts w:ascii="Arial" w:cs="Arial" w:eastAsia="Arial" w:hAnsi="Arial"/>
          <w:i/>
          <w:iCs/>
          <w:color w:val="999999"/>
          <w:sz w:val="18"/>
          <w:szCs w:val="18"/>
        </w:rPr>
        <w:t xml:space="preserve">Optimized for LinkedIn publishing — copy/paste ready</w:t>
      </w:r>
    </w:p>
    <w:p>
      <w:pPr>
        <w:sectPr>
          <w:pgSz w:w="12240" w:h="15840" w:orient="portrait"/>
          <w:pgMar w:top="1440" w:right="1440" w:bottom="1440" w:left="1440" w:header="708" w:footer="708" w:gutter="0"/>
          <w:pgNumType/>
          <w:docGrid w:linePitch="360"/>
        </w:sectPr>
      </w:pPr>
    </w:p>
    <w:p>
      <w:pPr>
        <w:pBdr>
          <w:left w:val="single" w:color="2E7D32" w:sz="12" w:space="8"/>
        </w:pBdr>
        <w:spacing w:after="200" w:before="0"/>
        <w:ind w:left="240"/>
      </w:pPr>
      <w:r>
        <w:rPr>
          <w:rFonts w:ascii="Arial" w:cs="Arial" w:eastAsia="Arial" w:hAnsi="Arial"/>
          <w:i/>
          <w:iCs/>
          <w:color w:val="666666"/>
          <w:sz w:val="20"/>
          <w:szCs w:val="20"/>
        </w:rPr>
        <w:t xml:space="preserve">LinkedIn Formatting Note: This article is written and formatted for direct copy/paste into LinkedIn's article editor. Paragraphs are short. Sections are clearly separated. The tone is personal and direct.</w:t>
      </w:r>
    </w:p>
    <w:p>
      <w:pPr>
        <w:pBdr>
          <w:bottom w:val="single" w:color="2E7D32" w:sz="4" w:space="1"/>
        </w:pBdr>
        <w:spacing w:after="240" w:before="240"/>
      </w:pPr>
    </w:p>
    <w:p>
      <w:pPr>
        <w:spacing w:after="120" w:before="120" w:line="312"/>
      </w:pPr>
      <w:r>
        <w:rPr>
          <w:rFonts w:ascii="Georgia" w:cs="Georgia" w:eastAsia="Georgia" w:hAnsi="Georgia"/>
          <w:color w:val="333333"/>
          <w:sz w:val="23"/>
          <w:szCs w:val="23"/>
        </w:rPr>
        <w:t xml:space="preserve">In 2005, there were roughly 9,000 newspapers in the United States.</w:t>
      </w:r>
    </w:p>
    <w:p>
      <w:pPr>
        <w:spacing w:after="120" w:before="120" w:line="312"/>
      </w:pPr>
      <w:r>
        <w:rPr>
          <w:rFonts w:ascii="Georgia" w:cs="Georgia" w:eastAsia="Georgia" w:hAnsi="Georgia"/>
          <w:color w:val="333333"/>
          <w:sz w:val="23"/>
          <w:szCs w:val="23"/>
        </w:rPr>
        <w:t xml:space="preserve">Today, there are fewer than 6,000.</w:t>
      </w:r>
    </w:p>
    <w:p>
      <w:pPr>
        <w:spacing w:after="120" w:before="120" w:line="312"/>
      </w:pPr>
      <w:r>
        <w:rPr>
          <w:rFonts w:ascii="Georgia" w:cs="Georgia" w:eastAsia="Georgia" w:hAnsi="Georgia"/>
          <w:color w:val="333333"/>
          <w:sz w:val="23"/>
          <w:szCs w:val="23"/>
        </w:rPr>
        <w:t xml:space="preserve">More than 2,500 communities have lost their local paper entirely. The places they covered didn't stop making decisions. City councils still meet. Budgets still get passed. Zoning variances still get approved. Contracts still get awarded.</w:t>
      </w:r>
    </w:p>
    <w:p>
      <w:pPr>
        <w:spacing w:after="120" w:before="120" w:line="312"/>
      </w:pPr>
      <w:r>
        <w:rPr>
          <w:rFonts w:ascii="Georgia" w:cs="Georgia" w:eastAsia="Georgia" w:hAnsi="Georgia"/>
          <w:color w:val="333333"/>
          <w:sz w:val="23"/>
          <w:szCs w:val="23"/>
        </w:rPr>
        <w:t xml:space="preserve">But in most of these communities, nobody is reading any of it.</w:t>
      </w:r>
    </w:p>
    <w:p>
      <w:pPr>
        <w:pBdr>
          <w:bottom w:val="single" w:color="2E7D32" w:sz="4" w:space="1"/>
        </w:pBdr>
        <w:spacing w:after="240" w:before="240"/>
      </w:pPr>
    </w:p>
    <w:p>
      <w:pPr>
        <w:spacing w:after="120" w:before="120" w:line="312"/>
      </w:pPr>
      <w:r>
        <w:rPr>
          <w:rFonts w:ascii="Georgia" w:cs="Georgia" w:eastAsia="Georgia" w:hAnsi="Georgia"/>
          <w:color w:val="333333"/>
          <w:sz w:val="23"/>
          <w:szCs w:val="23"/>
        </w:rPr>
        <w:t xml:space="preserve">I know because I live in one.</w:t>
      </w:r>
    </w:p>
    <w:p>
      <w:pPr>
        <w:spacing w:after="120" w:before="120" w:line="312"/>
      </w:pPr>
      <w:r>
        <w:rPr>
          <w:rFonts w:ascii="Georgia" w:cs="Georgia" w:eastAsia="Georgia" w:hAnsi="Georgia"/>
          <w:color w:val="333333"/>
          <w:sz w:val="23"/>
          <w:szCs w:val="23"/>
        </w:rPr>
        <w:t xml:space="preserve">Longmont, Colorado. Population 105,000. We have a city council that meets twice a month, a school district with a billion-dollar budget, and a county government making regional planning decisions that affect tens of thousands of residents.</w:t>
      </w:r>
    </w:p>
    <w:p>
      <w:pPr>
        <w:spacing w:after="120" w:before="120" w:line="312"/>
      </w:pPr>
      <w:r>
        <w:rPr>
          <w:rFonts w:ascii="Georgia" w:cs="Georgia" w:eastAsia="Georgia" w:hAnsi="Georgia"/>
          <w:color w:val="333333"/>
          <w:sz w:val="23"/>
          <w:szCs w:val="23"/>
        </w:rPr>
        <w:t xml:space="preserve">The city publishes 200-page council packets before every meeting. The information is technically public.</w:t>
      </w:r>
    </w:p>
    <w:p>
      <w:pPr>
        <w:spacing w:after="120" w:before="120" w:line="312"/>
      </w:pPr>
      <w:r>
        <w:rPr>
          <w:rFonts w:ascii="Georgia" w:cs="Georgia" w:eastAsia="Georgia" w:hAnsi="Georgia"/>
          <w:b/>
          <w:bCs/>
          <w:color w:val="333333"/>
          <w:sz w:val="23"/>
          <w:szCs w:val="23"/>
        </w:rPr>
        <w:t xml:space="preserve">Almost nobody reads it.</w:t>
      </w:r>
    </w:p>
    <w:p>
      <w:pPr>
        <w:spacing w:after="120" w:before="120" w:line="312"/>
      </w:pPr>
      <w:r>
        <w:rPr>
          <w:rFonts w:ascii="Georgia" w:cs="Georgia" w:eastAsia="Georgia" w:hAnsi="Georgia"/>
          <w:color w:val="333333"/>
          <w:sz w:val="23"/>
          <w:szCs w:val="23"/>
        </w:rPr>
        <w:t xml:space="preserve">I decided to build a system that does.</w:t>
      </w:r>
    </w:p>
    <w:p>
      <w:pPr>
        <w:pBdr>
          <w:bottom w:val="single" w:color="2E7D32" w:sz="4" w:space="1"/>
        </w:pBdr>
        <w:spacing w:after="240" w:before="240"/>
      </w:pPr>
    </w:p>
    <w:p>
      <w:pPr>
        <w:pStyle w:val="Heading1"/>
        <w:spacing w:after="120" w:before="360"/>
      </w:pPr>
      <w:r>
        <w:rPr>
          <w:rFonts w:ascii="Georgia" w:cs="Georgia" w:eastAsia="Georgia" w:hAnsi="Georgia"/>
          <w:b/>
          <w:bCs/>
          <w:color w:val="1B5E20"/>
          <w:sz w:val="32"/>
          <w:szCs w:val="32"/>
        </w:rPr>
        <w:t xml:space="preserve">What I Built</w:t>
      </w:r>
    </w:p>
    <w:p>
      <w:pPr>
        <w:spacing w:after="120" w:before="120" w:line="312"/>
      </w:pPr>
      <w:r>
        <w:rPr>
          <w:rFonts w:ascii="Georgia" w:cs="Georgia" w:eastAsia="Georgia" w:hAnsi="Georgia"/>
          <w:color w:val="333333"/>
          <w:sz w:val="23"/>
          <w:szCs w:val="23"/>
        </w:rPr>
        <w:t xml:space="preserve">Over the last several months, I developed what I call the Civic Newsroom — a nine-agent AI pipeline that turns public records into local journalism.</w:t>
      </w:r>
    </w:p>
    <w:p>
      <w:pPr>
        <w:spacing w:after="120" w:before="120" w:line="312"/>
      </w:pPr>
      <w:r>
        <w:rPr>
          <w:rFonts w:ascii="Georgia" w:cs="Georgia" w:eastAsia="Georgia" w:hAnsi="Georgia"/>
          <w:color w:val="333333"/>
          <w:sz w:val="23"/>
          <w:szCs w:val="23"/>
        </w:rPr>
        <w:t xml:space="preserve">It's not a single chatbot prompt. It's a complete editorial system:</w:t>
      </w:r>
    </w:p>
    <w:p>
      <w:pPr>
        <w:spacing w:after="120" w:before="120" w:line="312"/>
      </w:pPr>
      <w:r>
        <w:rPr>
          <w:rFonts w:ascii="Georgia" w:cs="Georgia" w:eastAsia="Georgia" w:hAnsi="Georgia"/>
          <w:b/>
          <w:bCs/>
          <w:color w:val="333333"/>
          <w:sz w:val="23"/>
          <w:szCs w:val="23"/>
        </w:rPr>
        <w:t xml:space="preserve">An aggregator</w:t>
      </w:r>
      <w:r>
        <w:rPr>
          <w:rFonts w:ascii="Georgia" w:cs="Georgia" w:eastAsia="Georgia" w:hAnsi="Georgia"/>
          <w:color w:val="333333"/>
          <w:sz w:val="23"/>
          <w:szCs w:val="23"/>
        </w:rPr>
        <w:t xml:space="preserve"> that scans city agendas, government portals, and school district websites to produce 15–25 story leads daily.</w:t>
      </w:r>
    </w:p>
    <w:p>
      <w:pPr>
        <w:spacing w:after="120" w:before="120" w:line="312"/>
      </w:pPr>
      <w:r>
        <w:rPr>
          <w:rFonts w:ascii="Georgia" w:cs="Georgia" w:eastAsia="Georgia" w:hAnsi="Georgia"/>
          <w:b/>
          <w:bCs/>
          <w:color w:val="333333"/>
          <w:sz w:val="23"/>
          <w:szCs w:val="23"/>
        </w:rPr>
        <w:t xml:space="preserve">A story expansion engine</w:t>
      </w:r>
      <w:r>
        <w:rPr>
          <w:rFonts w:ascii="Georgia" w:cs="Georgia" w:eastAsia="Georgia" w:hAnsi="Georgia"/>
          <w:color w:val="333333"/>
          <w:sz w:val="23"/>
          <w:szCs w:val="23"/>
        </w:rPr>
        <w:t xml:space="preserve"> that converts the best leads into publication-ready news stories with proper attribution and full sourcing.</w:t>
      </w:r>
    </w:p>
    <w:p>
      <w:pPr>
        <w:spacing w:after="120" w:before="120" w:line="312"/>
      </w:pPr>
      <w:r>
        <w:rPr>
          <w:rFonts w:ascii="Georgia" w:cs="Georgia" w:eastAsia="Georgia" w:hAnsi="Georgia"/>
          <w:b/>
          <w:bCs/>
          <w:color w:val="333333"/>
          <w:sz w:val="23"/>
          <w:szCs w:val="23"/>
        </w:rPr>
        <w:t xml:space="preserve">A speculative signal radar</w:t>
      </w:r>
      <w:r>
        <w:rPr>
          <w:rFonts w:ascii="Georgia" w:cs="Georgia" w:eastAsia="Georgia" w:hAnsi="Georgia"/>
          <w:color w:val="333333"/>
          <w:sz w:val="23"/>
          <w:szCs w:val="23"/>
        </w:rPr>
        <w:t xml:space="preserve"> (I call it the Black Desk) that looks for what's NOT there — the report that was promised but never appeared, the meeting item withdrawn without explanation.</w:t>
      </w:r>
    </w:p>
    <w:p>
      <w:pPr>
        <w:spacing w:after="120" w:before="120" w:line="312"/>
      </w:pPr>
      <w:r>
        <w:rPr>
          <w:rFonts w:ascii="Georgia" w:cs="Georgia" w:eastAsia="Georgia" w:hAnsi="Georgia"/>
          <w:b/>
          <w:bCs/>
          <w:color w:val="333333"/>
          <w:sz w:val="23"/>
          <w:szCs w:val="23"/>
        </w:rPr>
        <w:t xml:space="preserve">A structured verification desk</w:t>
      </w:r>
      <w:r>
        <w:rPr>
          <w:rFonts w:ascii="Georgia" w:cs="Georgia" w:eastAsia="Georgia" w:hAnsi="Georgia"/>
          <w:color w:val="333333"/>
          <w:sz w:val="23"/>
          <w:szCs w:val="23"/>
        </w:rPr>
        <w:t xml:space="preserve"> with a mandatory adversarial four-gate protocol that forces the system to hunt for counter-narratives before any contested claim can move toward publication.</w:t>
      </w:r>
    </w:p>
    <w:p>
      <w:pPr>
        <w:spacing w:after="120" w:before="120" w:line="312"/>
      </w:pPr>
      <w:r>
        <w:rPr>
          <w:rFonts w:ascii="Georgia" w:cs="Georgia" w:eastAsia="Georgia" w:hAnsi="Georgia"/>
          <w:b/>
          <w:bCs/>
          <w:color w:val="333333"/>
          <w:sz w:val="23"/>
          <w:szCs w:val="23"/>
        </w:rPr>
        <w:t xml:space="preserve">An integrity checker</w:t>
      </w:r>
      <w:r>
        <w:rPr>
          <w:rFonts w:ascii="Georgia" w:cs="Georgia" w:eastAsia="Georgia" w:hAnsi="Georgia"/>
          <w:color w:val="333333"/>
          <w:sz w:val="23"/>
          <w:szCs w:val="23"/>
        </w:rPr>
        <w:t xml:space="preserve"> with publication-readiness thresholds that distinguish critical factual errors from minor attribution issues.</w:t>
      </w:r>
    </w:p>
    <w:p>
      <w:pPr>
        <w:spacing w:after="120" w:before="120" w:line="312"/>
      </w:pPr>
      <w:r>
        <w:rPr>
          <w:rFonts w:ascii="Georgia" w:cs="Georgia" w:eastAsia="Georgia" w:hAnsi="Georgia"/>
          <w:b/>
          <w:bCs/>
          <w:color w:val="333333"/>
          <w:sz w:val="23"/>
          <w:szCs w:val="23"/>
        </w:rPr>
        <w:t xml:space="preserve">An anti-plagiarism protocol</w:t>
      </w:r>
      <w:r>
        <w:rPr>
          <w:rFonts w:ascii="Georgia" w:cs="Georgia" w:eastAsia="Georgia" w:hAnsi="Georgia"/>
          <w:color w:val="333333"/>
          <w:sz w:val="23"/>
          <w:szCs w:val="23"/>
        </w:rPr>
        <w:t xml:space="preserve"> ensuring all reporting is grounded in primary public records — not rewritten from other journalists' work.</w:t>
      </w:r>
    </w:p>
    <w:p>
      <w:pPr>
        <w:spacing w:after="120" w:before="120" w:line="312"/>
      </w:pPr>
      <w:r>
        <w:rPr>
          <w:rFonts w:ascii="Georgia" w:cs="Georgia" w:eastAsia="Georgia" w:hAnsi="Georgia"/>
          <w:b/>
          <w:bCs/>
          <w:color w:val="333333"/>
          <w:sz w:val="23"/>
          <w:szCs w:val="23"/>
        </w:rPr>
        <w:t xml:space="preserve">A First Amendment counsel</w:t>
      </w:r>
      <w:r>
        <w:rPr>
          <w:rFonts w:ascii="Georgia" w:cs="Georgia" w:eastAsia="Georgia" w:hAnsi="Georgia"/>
          <w:color w:val="333333"/>
          <w:sz w:val="23"/>
          <w:szCs w:val="23"/>
        </w:rPr>
        <w:t xml:space="preserve"> for legal guidance on press freedom, public records access, and defamation risk.</w:t>
      </w:r>
    </w:p>
    <w:p>
      <w:pPr>
        <w:spacing w:after="120" w:before="120" w:line="312"/>
      </w:pPr>
      <w:r>
        <w:rPr>
          <w:rFonts w:ascii="Georgia" w:cs="Georgia" w:eastAsia="Georgia" w:hAnsi="Georgia"/>
          <w:b/>
          <w:bCs/>
          <w:color w:val="333333"/>
          <w:sz w:val="23"/>
          <w:szCs w:val="23"/>
        </w:rPr>
        <w:t xml:space="preserve">A plain-language translator</w:t>
      </w:r>
      <w:r>
        <w:rPr>
          <w:rFonts w:ascii="Georgia" w:cs="Georgia" w:eastAsia="Georgia" w:hAnsi="Georgia"/>
          <w:color w:val="333333"/>
          <w:sz w:val="23"/>
          <w:szCs w:val="23"/>
        </w:rPr>
        <w:t xml:space="preserve"> that rewrites civic jargon into English regular people can understand.</w:t>
      </w:r>
    </w:p>
    <w:p>
      <w:pPr>
        <w:spacing w:after="120" w:before="120" w:line="312"/>
      </w:pPr>
      <w:r>
        <w:rPr>
          <w:rFonts w:ascii="Georgia" w:cs="Georgia" w:eastAsia="Georgia" w:hAnsi="Georgia"/>
          <w:color w:val="333333"/>
          <w:sz w:val="23"/>
          <w:szCs w:val="23"/>
        </w:rPr>
        <w:t xml:space="preserve">I ran this system against live municipal data in Longmont. It produced real stories. More importantly, it taught me exactly how AI-assisted journalism can fail — and I built every lesson into the architecture.</w:t>
      </w:r>
    </w:p>
    <w:p>
      <w:pPr>
        <w:pBdr>
          <w:bottom w:val="single" w:color="2E7D32" w:sz="4" w:space="1"/>
        </w:pBdr>
        <w:spacing w:after="240" w:before="240"/>
      </w:pPr>
    </w:p>
    <w:p>
      <w:pPr>
        <w:pStyle w:val="Heading1"/>
        <w:spacing w:after="120" w:before="360"/>
      </w:pPr>
      <w:r>
        <w:rPr>
          <w:rFonts w:ascii="Georgia" w:cs="Georgia" w:eastAsia="Georgia" w:hAnsi="Georgia"/>
          <w:b/>
          <w:bCs/>
          <w:color w:val="1B5E20"/>
          <w:sz w:val="32"/>
          <w:szCs w:val="32"/>
        </w:rPr>
        <w:t xml:space="preserve">Why the Safeguards Exist</w:t>
      </w:r>
    </w:p>
    <w:p>
      <w:pPr>
        <w:spacing w:after="120" w:before="120" w:line="312"/>
      </w:pPr>
      <w:r>
        <w:rPr>
          <w:rFonts w:ascii="Georgia" w:cs="Georgia" w:eastAsia="Georgia" w:hAnsi="Georgia"/>
          <w:b/>
          <w:bCs/>
          <w:color w:val="333333"/>
          <w:sz w:val="23"/>
          <w:szCs w:val="23"/>
        </w:rPr>
        <w:t xml:space="preserve">AI will hallucinate.</w:t>
      </w:r>
      <w:r>
        <w:rPr>
          <w:rFonts w:ascii="Georgia" w:cs="Georgia" w:eastAsia="Georgia" w:hAnsi="Georgia"/>
          <w:color w:val="333333"/>
          <w:sz w:val="23"/>
          <w:szCs w:val="23"/>
        </w:rPr>
        <w:t xml:space="preserve"> Large language models generate factual errors — fabricated quotes, incorrect dates, misattributed claims. This is a structural property of how they work. To prevent hallucination from reaching publication, I built a mandatory four-gate verification system that cannot be bypassed.</w:t>
      </w:r>
    </w:p>
    <w:p>
      <w:pPr>
        <w:spacing w:after="120" w:before="120" w:line="312"/>
      </w:pPr>
      <w:r>
        <w:rPr>
          <w:rFonts w:ascii="Georgia" w:cs="Georgia" w:eastAsia="Georgia" w:hAnsi="Georgia"/>
          <w:b/>
          <w:bCs/>
          <w:color w:val="333333"/>
          <w:sz w:val="23"/>
          <w:szCs w:val="23"/>
        </w:rPr>
        <w:t xml:space="preserve">AI will produce one-sided analysis.</w:t>
      </w:r>
      <w:r>
        <w:rPr>
          <w:rFonts w:ascii="Georgia" w:cs="Georgia" w:eastAsia="Georgia" w:hAnsi="Georgia"/>
          <w:color w:val="333333"/>
          <w:sz w:val="23"/>
          <w:szCs w:val="23"/>
        </w:rPr>
        <w:t xml:space="preserve"> Without explicit counter-narrative searching, an AI system will naturally analyze contested situations from whatever perspective is most available. The adversarial protocol forces the system to actively hunt for the other side.</w:t>
      </w:r>
    </w:p>
    <w:p>
      <w:pPr>
        <w:spacing w:after="120" w:before="120" w:line="312"/>
      </w:pPr>
      <w:r>
        <w:rPr>
          <w:rFonts w:ascii="Georgia" w:cs="Georgia" w:eastAsia="Georgia" w:hAnsi="Georgia"/>
          <w:b/>
          <w:bCs/>
          <w:color w:val="333333"/>
          <w:sz w:val="23"/>
          <w:szCs w:val="23"/>
        </w:rPr>
        <w:t xml:space="preserve">AI will inadvertently plagiarize.</w:t>
      </w:r>
      <w:r>
        <w:rPr>
          <w:rFonts w:ascii="Georgia" w:cs="Georgia" w:eastAsia="Georgia" w:hAnsi="Georgia"/>
          <w:color w:val="333333"/>
          <w:sz w:val="23"/>
          <w:szCs w:val="23"/>
        </w:rPr>
        <w:t xml:space="preserve"> Without guardrails, AI synthesizes available information — including other journalists' reporting — into narratives that look like original work but are actually rewrites. The Civic Grounding Protocol ensures every claim traces back to primary public records.</w:t>
      </w:r>
    </w:p>
    <w:p>
      <w:pPr>
        <w:pBdr>
          <w:bottom w:val="single" w:color="2E7D32" w:sz="4" w:space="1"/>
        </w:pBdr>
        <w:spacing w:after="240" w:before="240"/>
      </w:pPr>
    </w:p>
    <w:p>
      <w:pPr>
        <w:pStyle w:val="Heading1"/>
        <w:spacing w:after="120" w:before="360"/>
      </w:pPr>
      <w:r>
        <w:rPr>
          <w:rFonts w:ascii="Georgia" w:cs="Georgia" w:eastAsia="Georgia" w:hAnsi="Georgia"/>
          <w:b/>
          <w:bCs/>
          <w:color w:val="1B5E20"/>
          <w:sz w:val="32"/>
          <w:szCs w:val="32"/>
        </w:rPr>
        <w:t xml:space="preserve">Why I'm Giving It Away</w:t>
      </w:r>
    </w:p>
    <w:p>
      <w:pPr>
        <w:spacing w:after="120" w:before="120" w:line="312"/>
      </w:pPr>
      <w:r>
        <w:rPr>
          <w:rFonts w:ascii="Georgia" w:cs="Georgia" w:eastAsia="Georgia" w:hAnsi="Georgia"/>
          <w:color w:val="333333"/>
          <w:sz w:val="23"/>
          <w:szCs w:val="23"/>
        </w:rPr>
        <w:t xml:space="preserve">I originally planned to build a company around this — a Data-as-a-Service business selling structured civic intelligence.</w:t>
      </w:r>
    </w:p>
    <w:p>
      <w:pPr>
        <w:spacing w:after="120" w:before="120" w:line="312"/>
      </w:pPr>
      <w:r>
        <w:rPr>
          <w:rFonts w:ascii="Georgia" w:cs="Georgia" w:eastAsia="Georgia" w:hAnsi="Georgia"/>
          <w:color w:val="333333"/>
          <w:sz w:val="23"/>
          <w:szCs w:val="23"/>
        </w:rPr>
        <w:t xml:space="preserve">That model might work. But the problem I was trying to solve — the collapse of local news across America — is too big and too urgent for one company to solve city by city.</w:t>
      </w:r>
    </w:p>
    <w:p>
      <w:pPr>
        <w:spacing w:after="120" w:before="120" w:line="312"/>
      </w:pPr>
      <w:r>
        <w:rPr>
          <w:rFonts w:ascii="Georgia" w:cs="Georgia" w:eastAsia="Georgia" w:hAnsi="Georgia"/>
          <w:b/>
          <w:bCs/>
          <w:color w:val="333333"/>
          <w:sz w:val="23"/>
          <w:szCs w:val="23"/>
        </w:rPr>
        <w:t xml:space="preserve">There are roughly 19,500 incorporated municipalities in the United States.</w:t>
      </w:r>
      <w:r>
        <w:rPr>
          <w:rFonts w:ascii="Georgia" w:cs="Georgia" w:eastAsia="Georgia" w:hAnsi="Georgia"/>
          <w:color w:val="333333"/>
          <w:sz w:val="23"/>
          <w:szCs w:val="23"/>
        </w:rPr>
        <w:t xml:space="preserve"> The vast majority produce public records that nobody is reading.</w:t>
      </w:r>
    </w:p>
    <w:p>
      <w:pPr>
        <w:spacing w:after="120" w:before="120" w:line="312"/>
      </w:pPr>
      <w:r>
        <w:rPr>
          <w:rFonts w:ascii="Georgia" w:cs="Georgia" w:eastAsia="Georgia" w:hAnsi="Georgia"/>
          <w:color w:val="333333"/>
          <w:sz w:val="23"/>
          <w:szCs w:val="23"/>
        </w:rPr>
        <w:t xml:space="preserve">The system to read them doesn't need to be proprietary. It needs to be everywhere.</w:t>
      </w:r>
    </w:p>
    <w:p>
      <w:pPr>
        <w:spacing w:after="120" w:before="120" w:line="312"/>
      </w:pPr>
      <w:r>
        <w:rPr>
          <w:rFonts w:ascii="Georgia" w:cs="Georgia" w:eastAsia="Georgia" w:hAnsi="Georgia"/>
          <w:color w:val="333333"/>
          <w:sz w:val="23"/>
          <w:szCs w:val="23"/>
        </w:rPr>
        <w:t xml:space="preserve">So today I'm open-sourcing the entire thing. Every prompt. Every protocol. Every template. Every guide.</w:t>
      </w:r>
    </w:p>
    <w:p>
      <w:pPr>
        <w:pBdr>
          <w:bottom w:val="single" w:color="2E7D32" w:sz="4" w:space="1"/>
        </w:pBdr>
        <w:spacing w:after="240" w:before="240"/>
      </w:pPr>
    </w:p>
    <w:p>
      <w:pPr>
        <w:pStyle w:val="Heading1"/>
        <w:spacing w:after="120" w:before="360"/>
      </w:pPr>
      <w:r>
        <w:rPr>
          <w:rFonts w:ascii="Georgia" w:cs="Georgia" w:eastAsia="Georgia" w:hAnsi="Georgia"/>
          <w:b/>
          <w:bCs/>
          <w:color w:val="1B5E20"/>
          <w:sz w:val="32"/>
          <w:szCs w:val="32"/>
        </w:rPr>
        <w:t xml:space="preserve">What You Get</w:t>
      </w:r>
    </w:p>
    <w:p>
      <w:pPr>
        <w:spacing w:after="120" w:before="120" w:line="312"/>
      </w:pPr>
      <w:r>
        <w:rPr>
          <w:rFonts w:ascii="Georgia" w:cs="Georgia" w:eastAsia="Georgia" w:hAnsi="Georgia"/>
          <w:b/>
          <w:bCs/>
          <w:color w:val="333333"/>
          <w:sz w:val="23"/>
          <w:szCs w:val="23"/>
        </w:rPr>
        <w:t xml:space="preserve">Nine generalized prompts</w:t>
      </w:r>
      <w:r>
        <w:rPr>
          <w:rFonts w:ascii="Georgia" w:cs="Georgia" w:eastAsia="Georgia" w:hAnsi="Georgia"/>
          <w:color w:val="333333"/>
          <w:sz w:val="23"/>
          <w:szCs w:val="23"/>
        </w:rPr>
        <w:t xml:space="preserve"> — the complete editorial pipeline, with variables you fill in for your municipality.</w:t>
      </w:r>
    </w:p>
    <w:p>
      <w:pPr>
        <w:spacing w:after="120" w:before="120" w:line="312"/>
      </w:pPr>
      <w:r>
        <w:rPr>
          <w:rFonts w:ascii="Georgia" w:cs="Georgia" w:eastAsia="Georgia" w:hAnsi="Georgia"/>
          <w:b/>
          <w:bCs/>
          <w:color w:val="333333"/>
          <w:sz w:val="23"/>
          <w:szCs w:val="23"/>
        </w:rPr>
        <w:t xml:space="preserve">Five blank templates</w:t>
      </w:r>
      <w:r>
        <w:rPr>
          <w:rFonts w:ascii="Georgia" w:cs="Georgia" w:eastAsia="Georgia" w:hAnsi="Georgia"/>
          <w:color w:val="333333"/>
          <w:sz w:val="23"/>
          <w:szCs w:val="23"/>
        </w:rPr>
        <w:t xml:space="preserve"> — Canonical Sources Registry, story lead format, suppression ledger with revision pathways, civic calendar, and a shared Source Tier Reference.</w:t>
      </w:r>
    </w:p>
    <w:p>
      <w:pPr>
        <w:spacing w:after="120" w:before="120" w:line="312"/>
      </w:pPr>
      <w:r>
        <w:rPr>
          <w:rFonts w:ascii="Georgia" w:cs="Georgia" w:eastAsia="Georgia" w:hAnsi="Georgia"/>
          <w:b/>
          <w:bCs/>
          <w:color w:val="333333"/>
          <w:sz w:val="23"/>
          <w:szCs w:val="23"/>
        </w:rPr>
        <w:t xml:space="preserve">Guides for people who've never done this before</w:t>
      </w:r>
      <w:r>
        <w:rPr>
          <w:rFonts w:ascii="Georgia" w:cs="Georgia" w:eastAsia="Georgia" w:hAnsi="Georgia"/>
          <w:color w:val="333333"/>
          <w:sz w:val="23"/>
          <w:szCs w:val="23"/>
        </w:rPr>
        <w:t xml:space="preserve"> — how to find your city's public records, how to read a council packet, how to file public records requests.</w:t>
      </w:r>
    </w:p>
    <w:p>
      <w:pPr>
        <w:spacing w:after="120" w:before="120" w:line="312"/>
      </w:pPr>
      <w:r>
        <w:rPr>
          <w:rFonts w:ascii="Georgia" w:cs="Georgia" w:eastAsia="Georgia" w:hAnsi="Georgia"/>
          <w:b/>
          <w:bCs/>
          <w:color w:val="333333"/>
          <w:sz w:val="23"/>
          <w:szCs w:val="23"/>
        </w:rPr>
        <w:t xml:space="preserve">A working example</w:t>
      </w:r>
      <w:r>
        <w:rPr>
          <w:rFonts w:ascii="Georgia" w:cs="Georgia" w:eastAsia="Georgia" w:hAnsi="Georgia"/>
          <w:color w:val="333333"/>
          <w:sz w:val="23"/>
          <w:szCs w:val="23"/>
        </w:rPr>
        <w:t xml:space="preserve"> — the complete Longmont, Colorado configuration with real sources and notes from actual operation.</w:t>
      </w:r>
    </w:p>
    <w:p>
      <w:pPr>
        <w:spacing w:after="120" w:before="120" w:line="312"/>
      </w:pPr>
      <w:r>
        <w:rPr>
          <w:rFonts w:ascii="Georgia" w:cs="Georgia" w:eastAsia="Georgia" w:hAnsi="Georgia"/>
          <w:color w:val="333333"/>
          <w:sz w:val="23"/>
          <w:szCs w:val="23"/>
        </w:rPr>
        <w:t xml:space="preserve">You don't need to be a journalist. You don't need to code anything. You need a free AI chatbot account, your city's council agenda URL, and the willingness to read what your city government is actually doing.</w:t>
      </w:r>
    </w:p>
    <w:p>
      <w:pPr>
        <w:pBdr>
          <w:bottom w:val="single" w:color="2E7D32" w:sz="4" w:space="1"/>
        </w:pBdr>
        <w:spacing w:after="240" w:before="240"/>
      </w:pPr>
    </w:p>
    <w:p>
      <w:pPr>
        <w:pStyle w:val="Heading1"/>
        <w:spacing w:after="120" w:before="360"/>
      </w:pPr>
      <w:r>
        <w:rPr>
          <w:rFonts w:ascii="Georgia" w:cs="Georgia" w:eastAsia="Georgia" w:hAnsi="Georgia"/>
          <w:b/>
          <w:bCs/>
          <w:color w:val="1B5E20"/>
          <w:sz w:val="32"/>
          <w:szCs w:val="32"/>
        </w:rPr>
        <w:t xml:space="preserve">How to Start</w:t>
      </w:r>
    </w:p>
    <w:p>
      <w:pPr>
        <w:spacing w:after="120" w:before="120" w:line="312"/>
      </w:pPr>
      <w:r>
        <w:rPr>
          <w:rFonts w:ascii="Georgia" w:cs="Georgia" w:eastAsia="Georgia" w:hAnsi="Georgia"/>
          <w:color w:val="333333"/>
          <w:sz w:val="23"/>
          <w:szCs w:val="23"/>
        </w:rPr>
        <w:t xml:space="preserve">1. Clone or download the repository</w:t>
      </w:r>
    </w:p>
    <w:p>
      <w:pPr>
        <w:spacing w:after="120" w:before="120" w:line="312"/>
      </w:pPr>
      <w:r>
        <w:rPr>
          <w:rFonts w:ascii="Georgia" w:cs="Georgia" w:eastAsia="Georgia" w:hAnsi="Georgia"/>
          <w:color w:val="333333"/>
          <w:sz w:val="23"/>
          <w:szCs w:val="23"/>
        </w:rPr>
        <w:t xml:space="preserve">2. Read the Quickstart guide (10 minutes)</w:t>
      </w:r>
    </w:p>
    <w:p>
      <w:pPr>
        <w:spacing w:after="120" w:before="120" w:line="312"/>
      </w:pPr>
      <w:r>
        <w:rPr>
          <w:rFonts w:ascii="Georgia" w:cs="Georgia" w:eastAsia="Georgia" w:hAnsi="Georgia"/>
          <w:color w:val="333333"/>
          <w:sz w:val="23"/>
          <w:szCs w:val="23"/>
        </w:rPr>
        <w:t xml:space="preserve">3. Find your city's three key URLs: agenda portal, official news page, school district</w:t>
      </w:r>
    </w:p>
    <w:p>
      <w:pPr>
        <w:spacing w:after="120" w:before="120" w:line="312"/>
      </w:pPr>
      <w:r>
        <w:rPr>
          <w:rFonts w:ascii="Georgia" w:cs="Georgia" w:eastAsia="Georgia" w:hAnsi="Georgia"/>
          <w:color w:val="333333"/>
          <w:sz w:val="23"/>
          <w:szCs w:val="23"/>
        </w:rPr>
        <w:t xml:space="preserve">4. Fill in the News Aggregator prompt with your city's info</w:t>
      </w:r>
    </w:p>
    <w:p>
      <w:pPr>
        <w:spacing w:after="120" w:before="120" w:line="312"/>
      </w:pPr>
      <w:r>
        <w:rPr>
          <w:rFonts w:ascii="Georgia" w:cs="Georgia" w:eastAsia="Georgia" w:hAnsi="Georgia"/>
          <w:color w:val="333333"/>
          <w:sz w:val="23"/>
          <w:szCs w:val="23"/>
        </w:rPr>
        <w:t xml:space="preserve">5. Paste it into Claude, ChatGPT, or Gemini</w:t>
      </w:r>
    </w:p>
    <w:p>
      <w:pPr>
        <w:spacing w:after="120" w:before="120" w:line="312"/>
      </w:pPr>
      <w:r>
        <w:rPr>
          <w:rFonts w:ascii="Georgia" w:cs="Georgia" w:eastAsia="Georgia" w:hAnsi="Georgia"/>
          <w:color w:val="333333"/>
          <w:sz w:val="23"/>
          <w:szCs w:val="23"/>
        </w:rPr>
        <w:t xml:space="preserve">6. Read what comes back</w:t>
      </w:r>
    </w:p>
    <w:p>
      <w:pPr>
        <w:spacing w:after="120" w:before="120" w:line="312"/>
      </w:pPr>
      <w:r>
        <w:rPr>
          <w:rFonts w:ascii="Georgia" w:cs="Georgia" w:eastAsia="Georgia" w:hAnsi="Georgia"/>
          <w:color w:val="333333"/>
          <w:sz w:val="23"/>
          <w:szCs w:val="23"/>
        </w:rPr>
        <w:t xml:space="preserve">Your first run will produce 15–25 story leads drawn from your city's public records. Some will be routine. Some will surprise you.</w:t>
      </w:r>
    </w:p>
    <w:p>
      <w:pPr>
        <w:pBdr>
          <w:bottom w:val="single" w:color="2E7D32" w:sz="4" w:space="1"/>
        </w:pBdr>
        <w:spacing w:after="240" w:before="240"/>
      </w:pPr>
    </w:p>
    <w:p>
      <w:pPr>
        <w:pStyle w:val="Heading1"/>
        <w:spacing w:after="120" w:before="360"/>
      </w:pPr>
      <w:r>
        <w:rPr>
          <w:rFonts w:ascii="Georgia" w:cs="Georgia" w:eastAsia="Georgia" w:hAnsi="Georgia"/>
          <w:b/>
          <w:bCs/>
          <w:color w:val="1B5E20"/>
          <w:sz w:val="32"/>
          <w:szCs w:val="32"/>
        </w:rPr>
        <w:t xml:space="preserve">The Ask</w:t>
      </w:r>
    </w:p>
    <w:p>
      <w:pPr>
        <w:spacing w:after="120" w:before="120" w:line="312"/>
      </w:pPr>
      <w:r>
        <w:rPr>
          <w:rFonts w:ascii="Georgia" w:cs="Georgia" w:eastAsia="Georgia" w:hAnsi="Georgia"/>
          <w:b/>
          <w:bCs/>
          <w:color w:val="333333"/>
          <w:sz w:val="26"/>
          <w:szCs w:val="26"/>
        </w:rPr>
        <w:t xml:space="preserve">Try it in your town.</w:t>
      </w:r>
    </w:p>
    <w:p>
      <w:pPr>
        <w:spacing w:after="120" w:before="120" w:line="312"/>
      </w:pPr>
      <w:r>
        <w:rPr>
          <w:rFonts w:ascii="Georgia" w:cs="Georgia" w:eastAsia="Georgia" w:hAnsi="Georgia"/>
          <w:color w:val="333333"/>
          <w:sz w:val="23"/>
          <w:szCs w:val="23"/>
        </w:rPr>
        <w:t xml:space="preserve">If you set it up for your city, contribute your configuration back so others can learn from it.</w:t>
      </w:r>
    </w:p>
    <w:p>
      <w:pPr>
        <w:spacing w:after="120" w:before="120" w:line="312"/>
      </w:pPr>
      <w:r>
        <w:rPr>
          <w:rFonts w:ascii="Georgia" w:cs="Georgia" w:eastAsia="Georgia" w:hAnsi="Georgia"/>
          <w:color w:val="333333"/>
          <w:sz w:val="23"/>
          <w:szCs w:val="23"/>
        </w:rPr>
        <w:t xml:space="preserve">If you find ways to make the prompts better, submit improvements.</w:t>
      </w:r>
    </w:p>
    <w:p>
      <w:pPr>
        <w:spacing w:after="120" w:before="120" w:line="312"/>
      </w:pPr>
      <w:r>
        <w:rPr>
          <w:rFonts w:ascii="Georgia" w:cs="Georgia" w:eastAsia="Georgia" w:hAnsi="Georgia"/>
          <w:color w:val="333333"/>
          <w:sz w:val="23"/>
          <w:szCs w:val="23"/>
        </w:rPr>
        <w:t xml:space="preserve">If you publish stories using this system, tell us about it.</w:t>
      </w:r>
    </w:p>
    <w:p>
      <w:pPr>
        <w:spacing w:after="120" w:before="120" w:line="312"/>
      </w:pPr>
      <w:r>
        <w:rPr>
          <w:rFonts w:ascii="Georgia" w:cs="Georgia" w:eastAsia="Georgia" w:hAnsi="Georgia"/>
          <w:color w:val="333333"/>
          <w:sz w:val="23"/>
          <w:szCs w:val="23"/>
        </w:rPr>
        <w:t xml:space="preserve">The information to hold local government accountable already exists in public records. What's been missing is someone reading them. Now there's a system for that.</w:t>
      </w:r>
    </w:p>
    <w:p>
      <w:pPr>
        <w:spacing w:after="120" w:before="120" w:line="312"/>
      </w:pPr>
      <w:r>
        <w:rPr>
          <w:rFonts w:ascii="Georgia" w:cs="Georgia" w:eastAsia="Georgia" w:hAnsi="Georgia"/>
          <w:b/>
          <w:bCs/>
          <w:i/>
          <w:iCs/>
          <w:color w:val="333333"/>
          <w:sz w:val="26"/>
          <w:szCs w:val="26"/>
        </w:rPr>
        <w:t xml:space="preserve">And it's yours.</w:t>
      </w:r>
    </w:p>
    <w:p>
      <w:pPr>
        <w:pBdr>
          <w:bottom w:val="single" w:color="2E7D32" w:sz="4" w:space="1"/>
        </w:pBdr>
        <w:spacing w:after="240" w:before="240"/>
      </w:pPr>
    </w:p>
    <w:p>
      <w:pPr>
        <w:spacing w:after="100" w:before="200"/>
      </w:pPr>
      <w:r>
        <w:rPr>
          <w:rFonts w:ascii="Arial" w:cs="Arial" w:eastAsia="Arial" w:hAnsi="Arial"/>
          <w:b/>
          <w:bCs/>
          <w:color w:val="333333"/>
          <w:sz w:val="22"/>
          <w:szCs w:val="22"/>
        </w:rPr>
        <w:t xml:space="preserve">Repository: </w:t>
      </w:r>
      <w:hyperlink w:history="1" r:id="rIdzjyozleqgpj3skq0sdfoc">
        <w:r>
          <w:rPr>
            <w:rStyle w:val="Hyperlink"/>
            <w:rFonts w:ascii="Arial" w:cs="Arial" w:eastAsia="Arial" w:hAnsi="Arial"/>
            <w:sz w:val="22"/>
            <w:szCs w:val="22"/>
          </w:rPr>
          <w:t xml:space="preserve">github.com/scottconverse/civic-newsroom</w:t>
        </w:r>
      </w:hyperlink>
    </w:p>
    <w:p>
      <w:pPr>
        <w:spacing w:after="100" w:before="60"/>
      </w:pPr>
      <w:r>
        <w:rPr>
          <w:rFonts w:ascii="Arial" w:cs="Arial" w:eastAsia="Arial" w:hAnsi="Arial"/>
          <w:color w:val="666666"/>
          <w:sz w:val="22"/>
          <w:szCs w:val="22"/>
        </w:rPr>
        <w:t xml:space="preserve">License: MIT — use it, fork it, adapt it, improve it, share it.</w:t>
      </w:r>
    </w:p>
    <w:p>
      <w:pPr>
        <w:spacing w:after="0" w:before="200"/>
      </w:pPr>
    </w:p>
    <w:p>
      <w:pPr>
        <w:pBdr>
          <w:left w:val="single" w:color="2E7D32" w:sz="8" w:space="8"/>
        </w:pBdr>
        <w:shd w:fill="E8F5E9" w:val="clear"/>
        <w:spacing w:after="100" w:before="200"/>
        <w:ind w:left="240"/>
      </w:pPr>
      <w:r>
        <w:rPr>
          <w:rFonts w:ascii="Arial" w:cs="Arial" w:eastAsia="Arial" w:hAnsi="Arial"/>
          <w:b/>
          <w:bCs/>
          <w:color w:val="1B5E20"/>
          <w:sz w:val="20"/>
          <w:szCs w:val="20"/>
        </w:rPr>
        <w:t xml:space="preserve">Suggested LinkedIn Hashtags:</w:t>
      </w:r>
    </w:p>
    <w:p>
      <w:pPr>
        <w:pBdr>
          <w:left w:val="single" w:color="2E7D32" w:sz="8" w:space="8"/>
        </w:pBdr>
        <w:shd w:fill="E8F5E9" w:val="clear"/>
        <w:spacing w:after="200" w:before="60"/>
        <w:ind w:left="240"/>
      </w:pPr>
      <w:r>
        <w:rPr>
          <w:rFonts w:ascii="Arial" w:cs="Arial" w:eastAsia="Arial" w:hAnsi="Arial"/>
          <w:color w:val="666666"/>
          <w:sz w:val="20"/>
          <w:szCs w:val="20"/>
        </w:rPr>
        <w:t xml:space="preserve">#LocalNews #OpenSource #AI #CivicTech #Journalism #NewsDeserts #LocalGovernment #AIforGood #CivicEngagement #Transparency</w:t>
      </w:r>
    </w:p>
    <w:sectPr>
      <w:headerReference w:type="default" r:id="rId7"/>
      <w:footerReference w:type="default" r:id="rId8"/>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Civic Newsroom — LinkedIn Launch Article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bCs/>
      <w:color w:val="1B5E20"/>
      <w:sz w:val="32"/>
      <w:szCs w:val="32"/>
    </w:rPr>
  </w:style>
  <w:style w:type="paragraph" w:styleId="Heading2">
    <w:name w:val="Heading 2"/>
    <w:basedOn w:val="Normal"/>
    <w:next w:val="Normal"/>
    <w:qFormat/>
    <w:pPr>
      <w:spacing w:after="120" w:before="300"/>
      <w:outlineLvl w:val="1"/>
    </w:pPr>
    <w:rPr>
      <w:rFonts w:ascii="Georgia" w:cs="Georgia" w:eastAsia="Georgia" w:hAnsi="Georgia"/>
      <w:b/>
      <w:bCs/>
      <w:color w:val="1B5E2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jyozleqgpj3skq0sdfoc" Type="http://schemas.openxmlformats.org/officeDocument/2006/relationships/hyperlink" Target="https://github.com/scottconverse/civic-newsro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2026-03-11T07:14:46.651Z</dcterms:created>
  <dcterms:modified xsi:type="dcterms:W3CDTF">2026-03-11T07:14:46.651Z</dcterms:modified>
</cp:coreProperties>
</file>

<file path=docProps/custom.xml><?xml version="1.0" encoding="utf-8"?>
<Properties xmlns="http://schemas.openxmlformats.org/officeDocument/2006/custom-properties" xmlns:vt="http://schemas.openxmlformats.org/officeDocument/2006/docPropsVTypes"/>
</file>