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when the station is installed in this beta (see the known</w:t>
      </w:r>
      <w:r>
        <w:t xml:space="preserve"> </w:t>
      </w:r>
      <w:r>
        <w:t xml:space="preserve">issue below); turn it on there if your station can keep up. Only a setup</w:t>
      </w:r>
      <w:r>
        <w:t xml:space="preserve"> </w:t>
      </w:r>
      <w:r>
        <w:t xml:space="preserve">admin can change it. Turning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stops captions within a few seconds,</w:t>
      </w:r>
      <w:r>
        <w:t xml:space="preserve"> </w:t>
      </w:r>
      <w:r>
        <w:t xml:space="preserve">but the part of the broadcast path that writes captions into the video is</w:t>
      </w:r>
      <w:r>
        <w:t xml:space="preserve"> </w:t>
      </w:r>
      <w:r>
        <w:t xml:space="preserve">only removed the next time each channel goes on air (or the next time the</w:t>
      </w:r>
      <w:r>
        <w:t xml:space="preserve"> </w:t>
      </w:r>
      <w:r>
        <w:t xml:space="preserve">station restarts) — so if you are turning it off because of the freeze</w:t>
      </w:r>
      <w:r>
        <w:t xml:space="preserve"> </w:t>
      </w:r>
      <w:r>
        <w:t xml:space="preserve">described below, expect the freeze to stop after that, not immediately.</w:t>
      </w:r>
      <w:r>
        <w:t xml:space="preserve"> </w:t>
      </w:r>
      <w:r>
        <w:t xml:space="preserve">Turning it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likewise takes effect at each channel’s next start. You do</w:t>
      </w:r>
      <w:r>
        <w:t xml:space="preserve"> </w:t>
      </w:r>
      <w:r>
        <w:t xml:space="preserve">not need to restart anything and you can do it during a live meeting. Until</w:t>
      </w:r>
      <w:r>
        <w:t xml:space="preserve"> </w:t>
      </w:r>
      <w:r>
        <w:t xml:space="preserve">each channel next goes on air, those channels show red on</w:t>
      </w:r>
      <w:r>
        <w:t xml:space="preserve"> </w:t>
      </w:r>
      <w:r>
        <w:rPr>
          <w:i/>
          <w:iCs/>
        </w:rPr>
        <w:t xml:space="preserve">On air right now</w:t>
      </w:r>
      <w:r>
        <w:t xml:space="preserve"> </w:t>
      </w:r>
      <w:r>
        <w:t xml:space="preserve">because the station is looking for captions it cannot see yet. Restart each</w:t>
      </w:r>
      <w:r>
        <w:t xml:space="preserve"> </w:t>
      </w:r>
      <w:r>
        <w:t xml:space="preserve">channel to clear it.</w:t>
      </w:r>
    </w:p>
    <w:p>
      <w:pPr>
        <w:pStyle w:val="BodyText"/>
      </w:pPr>
      <w:r>
        <w:rPr>
          <w:b/>
          <w:bCs/>
        </w:rPr>
        <w:t xml:space="preserve">Known issue in this beta (why it starts off):</w:t>
      </w:r>
      <w:r>
        <w:t xml:space="preserve"> </w:t>
      </w:r>
      <w:r>
        <w:t xml:space="preserve">with live captions on,</w:t>
      </w:r>
      <w:r>
        <w:t xml:space="preserve"> </w:t>
      </w:r>
      <w:r>
        <w:t xml:space="preserve">the picture can freeze for 25–30 seconds and then catch up in a burst every</w:t>
      </w:r>
      <w:r>
        <w:t xml:space="preserve"> </w:t>
      </w:r>
      <w:r>
        <w:t xml:space="preserve">minute or two; rarely, the station’s 10-second stall watchdog restarts the</w:t>
      </w:r>
      <w:r>
        <w:t xml:space="preserve"> </w:t>
      </w:r>
      <w:r>
        <w:t xml:space="preserve">channel (about a 30-second gap on air). The cause is under investigation</w:t>
      </w:r>
      <w:r>
        <w:t xml:space="preserve"> </w:t>
      </w:r>
      <w:r>
        <w:t xml:space="preserve">and is somewhere in the live-caption path; the fix is planned for the next</w:t>
      </w:r>
      <w:r>
        <w:t xml:space="preserve"> </w:t>
      </w:r>
      <w:r>
        <w:t xml:space="preserve">update.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Profile;</w:t>
      </w:r>
      <w:r>
        <w:t xml:space="preserve"> </w:t>
      </w:r>
      <w:r>
        <w:rPr>
          <w:b/>
          <w:bCs/>
        </w:rPr>
        <w:t xml:space="preserve">off by default in</w:t>
      </w:r>
      <w:r>
        <w:rPr>
          <w:b/>
          <w:bCs/>
        </w:rPr>
        <w:t xml:space="preserve"> </w:t>
      </w:r>
      <w:r>
        <w:rPr>
          <w:b/>
          <w:bCs/>
        </w:rPr>
        <w:t xml:space="preserve">beta.5</w:t>
      </w:r>
      <w:r>
        <w:t xml:space="preserve">, see the</w:t>
      </w:r>
      <w:r>
        <w:t xml:space="preserve"> </w:t>
      </w:r>
      <w:r>
        <w:t xml:space="preserve">“Live Captions”</w:t>
      </w:r>
      <w:r>
        <w:t xml:space="preserve"> </w:t>
      </w:r>
      <w:r>
        <w:t xml:space="preserve">section of the Meeting Operator Guide)</w:t>
      </w:r>
      <w:r>
        <w:t xml:space="preserve"> </w:t>
      </w:r>
      <w:r>
        <w:t xml:space="preserve">also stops the fork leg AND the CEA-708 caption embed leg (</w:t>
      </w:r>
      <w:r>
        <w:rPr>
          <w:rStyle w:val="VerbatimChar"/>
        </w:rPr>
        <w:t xml:space="preserve">cccombiner</w:t>
      </w:r>
      <w:r>
        <w:t xml:space="preserve"> </w:t>
      </w:r>
      <w:r>
        <w:t xml:space="preserve">between the encoder and the mux, plus its caption source), WITHOUT a</w:t>
      </w:r>
      <w:r>
        <w:t xml:space="preserve"> </w:t>
      </w:r>
      <w:r>
        <w:t xml:space="preserve">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</w:t>
      </w:r>
      <w:r>
        <w:t xml:space="preserve"> </w:t>
      </w:r>
      <w:r>
        <w:t xml:space="preserve">off air and back on, or a supervisor restart), same as the</w:t>
      </w:r>
      <w:r>
        <w:t xml:space="preserve"> </w:t>
      </w:r>
      <w:r>
        <w:t xml:space="preserve">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or the</w:t>
      </w:r>
      <w:r>
        <w:t xml:space="preserve"> </w:t>
      </w:r>
      <w:r>
        <w:t xml:space="preserve">embed leg either way (only the program source and the graphics overlay</w:t>
      </w:r>
      <w:r>
        <w:t xml:space="preserve"> </w:t>
      </w:r>
      <w:r>
        <w:t xml:space="preserve">are re-applied on reload). The reload path does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profile</w:t>
      </w:r>
      <w:r>
        <w:t xml:space="preserve"> </w:t>
      </w:r>
      <w:r>
        <w:t xml:space="preserve">switch, for one reason only: an HEVC channel cannot embed captions, and</w:t>
      </w:r>
      <w:r>
        <w:t xml:space="preserve"> </w:t>
      </w:r>
      <w:r>
        <w:t xml:space="preserve">a reload on a running HEVC channel after the switch was turned on logs a</w:t>
      </w:r>
      <w:r>
        <w:t xml:space="preserve"> </w:t>
      </w:r>
      <w:r>
        <w:t xml:space="preserve">warning and keeps the running pipeline as it is, instead of refusing the</w:t>
      </w:r>
      <w:r>
        <w:t xml:space="preserve"> </w:t>
      </w:r>
      <w:r>
        <w:t xml:space="preserve">content change; the H.264-only restriction is enforced at the channel’s</w:t>
      </w:r>
      <w:r>
        <w:t xml:space="preserve"> </w:t>
      </w:r>
      <w:r>
        <w:t xml:space="preserve">next start.</w:t>
      </w:r>
      <w:r>
        <w:t xml:space="preserve"> </w:t>
      </w:r>
      <w:r>
        <w:rPr>
          <w:rStyle w:val="VerbatimChar"/>
        </w:rPr>
        <w:t xml:space="preserve">CIVICCAST_EGRESS_EMBED_CAPTIONS=1</w:t>
      </w:r>
      <w:r>
        <w:t xml:space="preserve"> </w:t>
      </w:r>
      <w:r>
        <w:t xml:space="preserve">alone (set</w:t>
      </w:r>
      <w:r>
        <w:t xml:space="preserve"> </w:t>
      </w:r>
      <w:r>
        <w:t xml:space="preserve">unconditionally on an activated native station) no longer builds the</w:t>
      </w:r>
      <w:r>
        <w:t xml:space="preserve"> </w:t>
      </w:r>
      <w:r>
        <w:t xml:space="preserve">embed leg; the profile switch must also be 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2026-09-09T20:00:19Z</dcterms:created>
  <dcterms:modified xsi:type="dcterms:W3CDTF">2026-09-09T20:00:19Z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