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2.png" ContentType="image/png"/>
  <Override PartName="/word/media/rId616.png" ContentType="image/png"/>
  <Override PartName="/word/media/rId485.png" ContentType="image/png"/>
  <Override PartName="/word/media/rId662.png" ContentType="image/png"/>
  <Override PartName="/word/media/rId608.png" ContentType="image/png"/>
  <Override PartName="/word/media/rId600.png" ContentType="image/png"/>
  <Override PartName="/word/media/rId604.png" ContentType="image/png"/>
  <Override PartName="/word/media/rId622.png" ContentType="image/png"/>
  <Override PartName="/word/media/rId413.png" ContentType="image/png"/>
  <Override PartName="/word/media/rId629.png" ContentType="image/png"/>
  <Override PartName="/word/media/rId24.png" ContentType="image/png"/>
  <Override PartName="/word/media/rId612.png" ContentType="image/png"/>
  <Override PartName="/word/media/rId650.png" ContentType="image/png"/>
  <Override PartName="/word/media/rId646.png" ContentType="image/png"/>
  <Override PartName="/word/media/rId387.png" ContentType="image/png"/>
  <Override PartName="/word/media/rId572.png" ContentType="image/png"/>
  <Override PartName="/word/media/rId658.png" ContentType="image/png"/>
  <Override PartName="/word/media/rId633.png" ContentType="image/png"/>
  <Override PartName="/word/media/rId625.png" ContentType="image/png"/>
  <Override PartName="/word/media/rId71.png" ContentType="image/png"/>
  <Override PartName="/word/media/rId654.png" ContentType="image/png"/>
  <Override PartName="/word/media/rId638.png" ContentType="image/png"/>
  <Override PartName="/word/media/rId356.png" ContentType="image/png"/>
  <Override PartName="/word/media/rId306.png" ContentType="image/png"/>
  <Override PartName="/word/media/rId336.png" ContentType="image/png"/>
  <Override PartName="/word/media/rId220.png" ContentType="image/png"/>
  <Override PartName="/word/media/rId224.png" ContentType="image/png"/>
  <Override PartName="/word/media/rId102.png" ContentType="image/png"/>
  <Override PartName="/word/media/rId105.png" ContentType="image/png"/>
  <Override PartName="/word/media/rId201.png" ContentType="image/png"/>
  <Override PartName="/word/media/rId181.png" ContentType="image/png"/>
  <Override PartName="/word/media/rId168.png" ContentType="image/png"/>
  <Override PartName="/word/media/rId172.png" ContentType="image/png"/>
  <Override PartName="/word/media/rId177.png" ContentType="image/png"/>
  <Override PartName="/word/media/rId136.png" ContentType="image/png"/>
  <Override PartName="/word/media/rId188.png" ContentType="image/png"/>
  <Override PartName="/word/media/rId362.png" ContentType="image/png"/>
  <Override PartName="/word/media/rId320.png" ContentType="image/png"/>
  <Override PartName="/word/media/rId197.png" ContentType="image/png"/>
  <Override PartName="/word/media/rId371.png" ContentType="image/png"/>
  <Override PartName="/word/media/rId93.png" ContentType="image/png"/>
  <Override PartName="/word/media/rId438.png" ContentType="image/png"/>
  <Override PartName="/word/media/rId164.png" ContentType="image/png"/>
  <Override PartName="/word/media/rId160.png" ContentType="image/png"/>
  <Override PartName="/word/media/rId156.png" ContentType="image/png"/>
  <Override PartName="/word/media/rId55.png" ContentType="image/png"/>
  <Override PartName="/word/media/rId251.png" ContentType="image/png"/>
  <Override PartName="/word/media/rId341.png" ContentType="image/png"/>
  <Override PartName="/word/media/rId272.png" ContentType="image/png"/>
  <Override PartName="/word/media/rId263.png" ContentType="image/png"/>
  <Override PartName="/word/media/rId260.png" ContentType="image/png"/>
  <Override PartName="/word/media/rId152.png" ContentType="image/png"/>
  <Override PartName="/word/media/rId111.png" ContentType="image/png"/>
  <Override PartName="/word/media/rId118.png" ContentType="image/png"/>
  <Override PartName="/word/media/rId207.png" ContentType="image/png"/>
  <Override PartName="/word/media/rId314.png" ContentType="image/png"/>
  <Override PartName="/word/media/rId236.png" ContentType="image/png"/>
  <Override PartName="/word/media/rId80.png" ContentType="image/png"/>
  <Override PartName="/word/media/rId85.png" ContentType="image/png"/>
  <Override PartName="/word/media/rId88.png" ContentType="image/png"/>
  <Override PartName="/word/media/rId424.png" ContentType="image/png"/>
  <Override PartName="/word/media/rId61.png" ContentType="image/png"/>
  <Override PartName="/word/media/rId427.png" ContentType="image/png"/>
  <Override PartName="/word/media/rId46.png" ContentType="image/png"/>
  <Override PartName="/word/media/rId39.png" ContentType="image/png"/>
  <Override PartName="/word/media/rId245.png" ContentType="image/png"/>
  <Override PartName="/word/media/rId328.png" ContentType="image/png"/>
  <Override PartName="/word/media/rId127.png" ContentType="image/png"/>
  <Override PartName="/word/media/rId132.png" ContentType="image/png"/>
  <Override PartName="/word/media/rId279.png" ContentType="image/png"/>
  <Override PartName="/word/media/rId28.png" ContentType="image/png"/>
  <Override PartName="/word/media/rId297.png" ContentType="image/png"/>
  <Override PartName="/word/media/rId283.png" ContentType="image/png"/>
  <Override PartName="/word/media/rId74.png" ContentType="image/png"/>
  <Override PartName="/word/media/rId293.png" ContentType="image/png"/>
  <Override PartName="/word/media/rId2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v1.0.0-beta.10 (native Windows line)</w:t>
      </w:r>
    </w:p>
    <w:p>
      <w:pPr>
        <w:pStyle w:val="Author"/>
      </w:pPr>
      <w:r>
        <w:t xml:space="preserve">The CivicCast Authors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1.0.0-beta.10</w:t>
      </w:r>
      <w:r>
        <w:t xml:space="preserve">, the Windows version of CivicCast, a program that helps a public-access (PEG) station or a small city put its meetings on the air and on the web.</w:t>
      </w:r>
    </w:p>
    <w:bookmarkStart w:id="10" w:name="what-state-this-software-is-in"/>
    <w:p>
      <w:pPr>
        <w:pStyle w:val="Heading2"/>
      </w:pPr>
      <w:r>
        <w:t xml:space="preserve">What state this software is in</w:t>
      </w:r>
    </w:p>
    <w:p>
      <w:pPr>
        <w:pStyle w:val="FirstParagraph"/>
      </w:pPr>
      <w:r>
        <w:t xml:space="preserve">CivicCast beta.10 was published on 2 October 2026 as a</w:t>
      </w:r>
      <w:r>
        <w:t xml:space="preserve"> </w:t>
      </w:r>
      <w:r>
        <w:rPr>
          <w:b/>
          <w:bCs/>
        </w:rPr>
        <w:t xml:space="preserve">GitHub pre-release, a</w:t>
      </w:r>
      <w:r>
        <w:rPr>
          <w:b/>
          <w:bCs/>
        </w:rPr>
        <w:t xml:space="preserve"> </w:t>
      </w:r>
      <w:r>
        <w:rPr>
          <w:b/>
          <w:bCs/>
        </w:rPr>
        <w:t xml:space="preserve">“beta candidate”</w:t>
      </w:r>
      <w:r>
        <w:t xml:space="preserve">. It is not a production release. This manual says plainly what was tested and what was not, so you can decide how much to rely on it.</w:t>
      </w:r>
    </w:p>
    <w:p>
      <w:pPr>
        <w:pStyle w:val="Compact"/>
        <w:numPr>
          <w:ilvl w:val="0"/>
          <w:numId w:val="1001"/>
        </w:numPr>
      </w:pPr>
      <w:r>
        <w:rPr>
          <w:b/>
          <w:bCs/>
        </w:rPr>
        <w:t xml:space="preserve">Tested and passed:</w:t>
      </w:r>
      <w:r>
        <w:t xml:space="preserve"> </w:t>
      </w:r>
      <w:r>
        <w:t xml:space="preserve">a clean install in a Windows test sandbox ran the installer, started the station, showed the staff console and the resident portal, ran a clerk workflow, produced captions, played a channel and ran a short five-minute soak. All 10 checks in the clean-install lane passed.</w:t>
      </w:r>
    </w:p>
    <w:p>
      <w:pPr>
        <w:pStyle w:val="Compact"/>
        <w:numPr>
          <w:ilvl w:val="0"/>
          <w:numId w:val="1001"/>
        </w:numPr>
      </w:pPr>
      <w:r>
        <w:rPr>
          <w:b/>
          <w:bCs/>
        </w:rPr>
        <w:t xml:space="preserve">Tested earlier, on an earlier build of the same engine:</w:t>
      </w:r>
      <w:r>
        <w:t xml:space="preserve"> </w:t>
      </w:r>
      <w:r>
        <w:t xml:space="preserve">an eight-hour lab run with three channels on one machine, and about 59 hours of two channels staying on the air on one lab station. Details and limits are in</w:t>
      </w:r>
      <w:r>
        <w:t xml:space="preserve"> </w:t>
      </w:r>
      <w:hyperlink w:anchor="app-evidence">
        <w:r>
          <w:rPr>
            <w:rStyle w:val="Hyperlink"/>
          </w:rPr>
          <w:t xml:space="preserve">Appendix H</w:t>
        </w:r>
      </w:hyperlink>
      <w:r>
        <w:t xml:space="preserve">.</w:t>
      </w:r>
    </w:p>
    <w:p>
      <w:pPr>
        <w:pStyle w:val="Compact"/>
        <w:numPr>
          <w:ilvl w:val="0"/>
          <w:numId w:val="1001"/>
        </w:numPr>
      </w:pPr>
      <w:r>
        <w:rPr>
          <w:b/>
          <w:bCs/>
        </w:rPr>
        <w:t xml:space="preserve">Not tested:</w:t>
      </w:r>
      <w:r>
        <w:t xml:space="preserve"> </w:t>
      </w:r>
      <w:r>
        <w:t xml:space="preserve">upgrading from an earlier release, a first install with neither the full kit nor an earlier install, and use at a real station. No human field tester has signed off. Real cable-company acceptance and physical broadcast video cards are unproven.</w:t>
      </w:r>
    </w:p>
    <w:p>
      <w:pPr>
        <w:pStyle w:val="FirstParagraph"/>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Every place where the software does something different from what its own on-screen help says is marked in this manual with a</w:t>
      </w:r>
      <w:r>
        <w:t xml:space="preserve"> </w:t>
      </w:r>
      <w:r>
        <w:rPr>
          <w:b/>
          <w:bCs/>
        </w:rPr>
        <w:t xml:space="preserve">Known issue (beta.10)</w:t>
      </w:r>
      <w:r>
        <w:t xml:space="preserve"> </w:t>
      </w:r>
      <w:r>
        <w:t xml:space="preserve">note. Believe the manual over the screen where the two disagree.</w:t>
      </w:r>
    </w:p>
    <w:bookmarkEnd w:id="10"/>
    <w:bookmarkStart w:id="11"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1"/>
    <w:bookmarkStart w:id="12"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2"/>
        </w:numPr>
      </w:pPr>
      <w:r>
        <w:rPr>
          <w:b/>
          <w:bCs/>
        </w:rPr>
        <w:t xml:space="preserve">Admin Quick Guide</w:t>
      </w:r>
      <w:r>
        <w:t xml:space="preserve"> </w:t>
      </w:r>
      <w:r>
        <w:t xml:space="preserve">(also the Admin Guide): Part II, chapters 9 to 15, and Appendices A to F.</w:t>
      </w:r>
    </w:p>
    <w:p>
      <w:pPr>
        <w:pStyle w:val="Compact"/>
        <w:numPr>
          <w:ilvl w:val="0"/>
          <w:numId w:val="1002"/>
        </w:numPr>
      </w:pPr>
      <w:r>
        <w:rPr>
          <w:b/>
          <w:bCs/>
        </w:rPr>
        <w:t xml:space="preserve">Meeting Operator Quick Guide</w:t>
      </w:r>
      <w:r>
        <w:t xml:space="preserve"> </w:t>
      </w:r>
      <w:r>
        <w:t xml:space="preserve">(also the Meeting Operator Guide): Part I, chapters 3 and 4.</w:t>
      </w:r>
    </w:p>
    <w:p>
      <w:pPr>
        <w:pStyle w:val="Compact"/>
        <w:numPr>
          <w:ilvl w:val="0"/>
          <w:numId w:val="1002"/>
        </w:numPr>
      </w:pPr>
      <w:r>
        <w:rPr>
          <w:b/>
          <w:bCs/>
        </w:rPr>
        <w:t xml:space="preserve">Records Clerk Quick Guide</w:t>
      </w:r>
      <w:r>
        <w:t xml:space="preserve"> </w:t>
      </w:r>
      <w:r>
        <w:t xml:space="preserve">(also the Records Clerk Guide): Part I, chapters 5 and 6.</w:t>
      </w:r>
    </w:p>
    <w:p>
      <w:pPr>
        <w:pStyle w:val="Compact"/>
        <w:numPr>
          <w:ilvl w:val="0"/>
          <w:numId w:val="1002"/>
        </w:numPr>
      </w:pPr>
      <w:r>
        <w:rPr>
          <w:b/>
          <w:bCs/>
        </w:rPr>
        <w:t xml:space="preserve">Technical Operations Reference</w:t>
      </w:r>
      <w:r>
        <w:t xml:space="preserve">: Part II, chapters 11 to 15, Part III (chapter 16) and Appendices A to E.</w:t>
      </w:r>
    </w:p>
    <w:bookmarkEnd w:id="12"/>
    <w:bookmarkStart w:id="13"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(beta.10):</w:t>
      </w:r>
      <w:r>
        <w:t xml:space="preserve"> </w:t>
      </w:r>
      <w:r>
        <w:t xml:space="preserve">this build behaves differently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3"/>
    <w:bookmarkStart w:id="14" w:name="words-used-throughout"/>
    <w:p>
      <w:pPr>
        <w:pStyle w:val="Heading2"/>
      </w:pPr>
      <w:r>
        <w:t xml:space="preserve">Words used throughout</w:t>
      </w:r>
    </w:p>
    <w:p>
      <w:pPr>
        <w:pStyle w:val="Compact"/>
        <w:numPr>
          <w:ilvl w:val="0"/>
          <w:numId w:val="1003"/>
        </w:numPr>
      </w:pPr>
      <w:r>
        <w:rPr>
          <w:b/>
          <w:bCs/>
        </w:rPr>
        <w:t xml:space="preserve">Station</w:t>
      </w:r>
      <w:r>
        <w:t xml:space="preserve"> </w:t>
      </w:r>
      <w:r>
        <w:t xml:space="preserve">means the Windows computer running CivicCast and everything it controls.</w:t>
      </w:r>
    </w:p>
    <w:p>
      <w:pPr>
        <w:pStyle w:val="Compact"/>
        <w:numPr>
          <w:ilvl w:val="0"/>
          <w:numId w:val="1003"/>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3"/>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3"/>
        </w:numPr>
      </w:pPr>
      <w:r>
        <w:rPr>
          <w:b/>
          <w:bCs/>
        </w:rPr>
        <w:t xml:space="preserve">Channel</w:t>
      </w:r>
      <w:r>
        <w:t xml:space="preserve"> </w:t>
      </w:r>
      <w:r>
        <w:t xml:space="preserve">is one program stream, like a cable channel. A station can run several.</w:t>
      </w:r>
    </w:p>
    <w:p>
      <w:pPr>
        <w:pStyle w:val="Compact"/>
        <w:numPr>
          <w:ilvl w:val="0"/>
          <w:numId w:val="1003"/>
        </w:numPr>
      </w:pPr>
      <w:r>
        <w:rPr>
          <w:b/>
          <w:bCs/>
        </w:rPr>
        <w:t xml:space="preserve">Asset</w:t>
      </w:r>
      <w:r>
        <w:t xml:space="preserve"> </w:t>
      </w:r>
      <w:r>
        <w:t xml:space="preserve">is one recording or media file stored in CivicCast.</w:t>
      </w:r>
    </w:p>
    <w:p>
      <w:pPr>
        <w:pStyle w:val="Compact"/>
        <w:numPr>
          <w:ilvl w:val="0"/>
          <w:numId w:val="1003"/>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4"/>
    <w:bookmarkStart w:id="15"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5"/>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6">
        <w:r>
          <w:rPr>
            <w:rStyle w:val="Hyperlink"/>
          </w:rPr>
          <w:t xml:space="preserve">https://github.com/scottconverse/civiccast-native</w:t>
        </w:r>
      </w:hyperlink>
      <w:r>
        <w:t xml:space="preserve">. The latest release and its downloads are at</w:t>
      </w:r>
      <w:r>
        <w:t xml:space="preserve"> </w:t>
      </w:r>
      <w:hyperlink r:id="rId17">
        <w:r>
          <w:rPr>
            <w:rStyle w:val="Hyperlink"/>
          </w:rPr>
          <w:t xml:space="preserve">https://github.com/scottconverse/civiccast-native/releases/tag/v1.0.0-beta.10</w:t>
        </w:r>
      </w:hyperlink>
      <w:r>
        <w:t xml:space="preserve">.</w:t>
      </w:r>
    </w:p>
    <w:bookmarkEnd w:id="18"/>
    <w:bookmarkEnd w:id="19"/>
    <w:bookmarkStart w:id="385"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6"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4"/>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4"/>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4"/>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4"/>
        </w:numPr>
      </w:pPr>
      <w:r>
        <w:rPr>
          <w:b/>
          <w:bCs/>
        </w:rPr>
        <w:t xml:space="preserve">Records meetings</w:t>
      </w:r>
      <w:r>
        <w:t xml:space="preserve"> </w:t>
      </w:r>
      <w:r>
        <w:t xml:space="preserve">from a capture card or a network stream at times you set.</w:t>
      </w:r>
    </w:p>
    <w:p>
      <w:pPr>
        <w:pStyle w:val="Compact"/>
        <w:numPr>
          <w:ilvl w:val="0"/>
          <w:numId w:val="1004"/>
        </w:numPr>
      </w:pPr>
      <w:r>
        <w:rPr>
          <w:b/>
          <w:bCs/>
        </w:rPr>
        <w:t xml:space="preserve">Makes captions and checks them.</w:t>
      </w:r>
      <w:r>
        <w:t xml:space="preserve"> </w:t>
      </w:r>
      <w:r>
        <w:t xml:space="preserve">CivicCast turns speech into caption text. A person reviews the text before it goes with the video.</w:t>
      </w:r>
    </w:p>
    <w:p>
      <w:pPr>
        <w:pStyle w:val="Compact"/>
        <w:numPr>
          <w:ilvl w:val="0"/>
          <w:numId w:val="1004"/>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4"/>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4"/>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what the beta.10 software actually does, screen by screen. Where a screen’s own wording is wrong or misleading, the manual says so in a</w:t>
      </w:r>
      <w:r>
        <w:t xml:space="preserve"> </w:t>
      </w:r>
      <w:r>
        <w:rPr>
          <w:b/>
          <w:bCs/>
        </w:rPr>
        <w:t xml:space="preserve">Known issue (beta.10)</w:t>
      </w:r>
      <w:r>
        <w:t xml:space="preserve"> </w:t>
      </w:r>
      <w:r>
        <w:t xml:space="preserve">box and gives you the workaround when the code shows one.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0"/>
    <w:p>
      <w:pPr>
        <w:pStyle w:val="Heading4"/>
      </w:pPr>
      <w:r>
        <w:t xml:space="preserve">How people get roles at beta.10</w:t>
      </w:r>
    </w:p>
    <w:p>
      <w:pPr>
        <w:pStyle w:val="FirstParagraph"/>
      </w:pPr>
      <w:r>
        <w:t xml:space="preserve">The first account, created on First Setup, holds all five roles. So does anyone who signs in with that account’s password or one of its recovery codes. The beta.10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5"/>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5"/>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5"/>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5"/>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5"/>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5"/>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5"/>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5"/>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(beta.10):</w:t>
      </w:r>
      <w:r>
        <w:t xml:space="preserve"> </w:t>
      </w:r>
      <w:r>
        <w:t xml:space="preserve">On the</w:t>
      </w:r>
      <w:r>
        <w:t xml:space="preserve"> </w:t>
      </w:r>
      <w:r>
        <w:rPr>
          <w:b/>
          <w:bCs/>
        </w:rPr>
        <w:t xml:space="preserve">New scheduled item</w:t>
      </w:r>
      <w:r>
        <w:t xml:space="preserve"> </w:t>
      </w:r>
      <w:r>
        <w:t xml:space="preserve">form, the Premiere card says it will</w:t>
      </w:r>
      <w:r>
        <w:t xml:space="preserve"> </w:t>
      </w:r>
      <w:r>
        <w:t xml:space="preserve">“Publish a recorded asset to the public portal at a scheduled time.”</w:t>
      </w:r>
      <w:r>
        <w:t xml:space="preserve"> </w:t>
      </w:r>
      <w:r>
        <w:t xml:space="preserve">That is not what saving does. Saving creates an item in the state</w:t>
      </w:r>
      <w:r>
        <w:t xml:space="preserve"> </w:t>
      </w:r>
      <w:r>
        <w:rPr>
          <w:b/>
          <w:bCs/>
        </w:rPr>
        <w:t xml:space="preserve">Scheduled</w:t>
      </w:r>
      <w:r>
        <w:t xml:space="preserve">. Nothing airs and residents see nothing until you open the</w:t>
      </w:r>
      <w:r>
        <w:t xml:space="preserve"> </w:t>
      </w:r>
      <w:r>
        <w:rPr>
          <w:b/>
          <w:bCs/>
        </w:rPr>
        <w:t xml:space="preserve">list</w:t>
      </w:r>
      <w:r>
        <w:t xml:space="preserve"> </w:t>
      </w:r>
      <w:r>
        <w:t xml:space="preserve">tab and press</w:t>
      </w:r>
      <w:r>
        <w:t xml:space="preserve"> </w:t>
      </w:r>
      <w:r>
        <w:rPr>
          <w:b/>
          <w:bCs/>
        </w:rPr>
        <w:t xml:space="preserve">Publish to residents</w:t>
      </w:r>
      <w:r>
        <w:t xml:space="preserve"> </w:t>
      </w:r>
      <w:r>
        <w:t xml:space="preserve">on that item. Chapter 3 shows the steps.</w:t>
      </w:r>
    </w:p>
    <w:p>
      <w:pPr>
        <w:pStyle w:val="BlockText"/>
      </w:pPr>
      <w:r>
        <w:rPr>
          <w:b/>
          <w:bCs/>
        </w:rPr>
        <w:t xml:space="preserve">Known issue (beta.10):</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6"/>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6"/>
        </w:numPr>
      </w:pPr>
      <w:r>
        <w:rPr>
          <w:b/>
          <w:bCs/>
        </w:rPr>
        <w:t xml:space="preserve">Recordings</w:t>
      </w:r>
      <w:r>
        <w:t xml:space="preserve"> </w:t>
      </w:r>
      <w:r>
        <w:t xml:space="preserve">is a searchable archive of every published meeting.</w:t>
      </w:r>
    </w:p>
    <w:p>
      <w:pPr>
        <w:pStyle w:val="Compact"/>
        <w:numPr>
          <w:ilvl w:val="0"/>
          <w:numId w:val="1006"/>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6"/>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3" w:name="what-is-and-is-not-proven-in-beta.10"/>
    <w:p>
      <w:pPr>
        <w:pStyle w:val="Heading3"/>
      </w:pPr>
      <w:r>
        <w:t xml:space="preserve">What is and is not proven in beta.10</w:t>
      </w:r>
    </w:p>
    <w:p>
      <w:pPr>
        <w:pStyle w:val="FirstParagraph"/>
      </w:pPr>
      <w:r>
        <w:t xml:space="preserve">CivicCast beta.10 was published on 2026-10-02 as a</w:t>
      </w:r>
      <w:r>
        <w:t xml:space="preserve"> </w:t>
      </w:r>
      <w:r>
        <w:rPr>
          <w:b/>
          <w:bCs/>
        </w:rPr>
        <w:t xml:space="preserve">GitHub pre-release</w:t>
      </w:r>
      <w:r>
        <w:t xml:space="preserve">, labelled a</w:t>
      </w:r>
      <w:r>
        <w:t xml:space="preserve"> </w:t>
      </w:r>
      <w:r>
        <w:rPr>
          <w:i/>
          <w:iCs/>
        </w:rPr>
        <w:t xml:space="preserve">beta candidate</w:t>
      </w:r>
      <w:r>
        <w:t xml:space="preserve">. It is not a production release. You can read the release page at</w:t>
      </w:r>
      <w:r>
        <w:t xml:space="preserve"> </w:t>
      </w:r>
      <w:hyperlink r:id="rId17">
        <w:r>
          <w:rPr>
            <w:rStyle w:val="Hyperlink"/>
          </w:rPr>
          <w:t xml:space="preserve">https://github.com/scottconverse/civiccast-native/releases/tag/v1.0.0-beta.10</w:t>
        </w:r>
      </w:hyperlink>
      <w:r>
        <w:t xml:space="preserve">.</w:t>
      </w:r>
    </w:p>
    <w:p>
      <w:pPr>
        <w:pStyle w:val="BodyText"/>
      </w:pPr>
      <w:r>
        <w:rPr>
          <w:b/>
          <w:bCs/>
        </w:rPr>
        <w:t xml:space="preserve">What was shown to work</w:t>
      </w:r>
    </w:p>
    <w:p>
      <w:pPr>
        <w:pStyle w:val="Compact"/>
        <w:numPr>
          <w:ilvl w:val="0"/>
          <w:numId w:val="1007"/>
        </w:numPr>
      </w:pPr>
      <w:r>
        <w:rPr>
          <w:b/>
          <w:bCs/>
        </w:rPr>
        <w:t xml:space="preserve">Gate A, clean-install lane: passed, 10 of 10 criteria.</w:t>
      </w:r>
      <w:r>
        <w:t xml:space="preserve"> </w:t>
      </w:r>
      <w:r>
        <w:t xml:space="preserve">Gate A is the station acceptance check. The lane that passed was run in Windows Sandbox against the exact published installer and packs. It covered install, activation, health, the console and portal rendering, a clerk workflow, captions, the playout engine (the part that sends each channel’s picture out), a 5-minute soak, install progress and completion. It took several tries: the first run failed because a self-test waited 60 seconds for the AI component, which needed 61 (fixed in the published build), and three later runs failed the playout-engine check because the test began capturing before the engine’s first video arrived, which on a fresh install takes more than 60 seconds. The passing run used a test setup that waits longer and repeats the capture.</w:t>
      </w:r>
    </w:p>
    <w:p>
      <w:pPr>
        <w:pStyle w:val="Compact"/>
        <w:numPr>
          <w:ilvl w:val="0"/>
          <w:numId w:val="1007"/>
        </w:numPr>
      </w:pPr>
      <w:r>
        <w:rPr>
          <w:b/>
          <w:bCs/>
        </w:rPr>
        <w:t xml:space="preserve">An eight-hour lab run</w:t>
      </w:r>
      <w:r>
        <w:t xml:space="preserve"> </w:t>
      </w:r>
      <w:r>
        <w:t xml:space="preserve">held three channels (education, government, public) on air at the same time on one lab machine, with captions embedded in the output. It ran as one process with no restart and no crash, scored 50 program changes with no holes or errors, and measured loudness in range in 16 of 16 windows on every channel. One of 41 verify checks printed a raw FAIL, which was judged a sampling blip and is recorded in the verification note.</w:t>
      </w:r>
    </w:p>
    <w:p>
      <w:pPr>
        <w:pStyle w:val="FirstParagraph"/>
      </w:pPr>
      <w:r>
        <w:rPr>
          <w:b/>
          <w:bCs/>
        </w:rPr>
        <w:t xml:space="preserve">What is not proven</w:t>
      </w:r>
    </w:p>
    <w:p>
      <w:pPr>
        <w:pStyle w:val="Compact"/>
        <w:numPr>
          <w:ilvl w:val="0"/>
          <w:numId w:val="1008"/>
        </w:numPr>
      </w:pPr>
      <w:r>
        <w:rPr>
          <w:b/>
          <w:bCs/>
        </w:rPr>
        <w:t xml:space="preserve">The upgrade lane and the download-only lane of Gate A were not run.</w:t>
      </w:r>
      <w:r>
        <w:t xml:space="preserve"> </w:t>
      </w:r>
      <w:r>
        <w:t xml:space="preserve">The owner waived both. Upgrading beta.10 over an earlier release is not proven.</w:t>
      </w:r>
    </w:p>
    <w:p>
      <w:pPr>
        <w:pStyle w:val="Compact"/>
        <w:numPr>
          <w:ilvl w:val="0"/>
          <w:numId w:val="1008"/>
        </w:numPr>
      </w:pPr>
      <w:r>
        <w:rPr>
          <w:b/>
          <w:bCs/>
        </w:rPr>
        <w:t xml:space="preserve">A first install with neither the full kit nor an earlier install is not proven.</w:t>
      </w:r>
      <w:r>
        <w:t xml:space="preserve"> </w:t>
      </w:r>
      <w:r>
        <w:t xml:space="preserve">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With only</w:t>
      </w:r>
      <w:r>
        <w:t xml:space="preserve"> </w:t>
      </w:r>
      <w:r>
        <w:rPr>
          <w:rStyle w:val="VerbatimChar"/>
        </w:rPr>
        <w:t xml:space="preserve">setup.exe</w:t>
      </w:r>
      <w:r>
        <w:t xml:space="preserve"> </w:t>
      </w:r>
      <w:r>
        <w:t xml:space="preserve">the installer stops at its pack-staging step.</w:t>
      </w:r>
    </w:p>
    <w:p>
      <w:pPr>
        <w:pStyle w:val="Compact"/>
        <w:numPr>
          <w:ilvl w:val="0"/>
          <w:numId w:val="1008"/>
        </w:numPr>
      </w:pPr>
      <w:r>
        <w:rPr>
          <w:b/>
          <w:bCs/>
        </w:rPr>
        <w:t xml:space="preserve">The eight-hour run was not repeated on the published installer.</w:t>
      </w:r>
      <w:r>
        <w:t xml:space="preserve"> </w:t>
      </w:r>
      <w:r>
        <w:t xml:space="preserve">It ran on an earlier internal build of the same engine.</w:t>
      </w:r>
    </w:p>
    <w:p>
      <w:pPr>
        <w:pStyle w:val="Compact"/>
        <w:numPr>
          <w:ilvl w:val="0"/>
          <w:numId w:val="1008"/>
        </w:numPr>
      </w:pPr>
      <w:r>
        <w:rPr>
          <w:b/>
          <w:bCs/>
        </w:rPr>
        <w:t xml:space="preserve">No human field tester has signed off.</w:t>
      </w:r>
      <w:r>
        <w:t xml:space="preserve"> </w:t>
      </w:r>
      <w:r>
        <w:t xml:space="preserve">beta.10 has not been operated at a real station.</w:t>
      </w:r>
    </w:p>
    <w:p>
      <w:pPr>
        <w:pStyle w:val="Compact"/>
        <w:numPr>
          <w:ilvl w:val="0"/>
          <w:numId w:val="1008"/>
        </w:numPr>
      </w:pPr>
      <w:r>
        <w:rPr>
          <w:b/>
          <w:bCs/>
        </w:rPr>
        <w:t xml:space="preserve">It is not a 24-hour or 72-hour test</w:t>
      </w:r>
      <w:r>
        <w:t xml:space="preserve">, and it ran on one machine.</w:t>
      </w:r>
    </w:p>
    <w:p>
      <w:pPr>
        <w:pStyle w:val="Compact"/>
        <w:numPr>
          <w:ilvl w:val="0"/>
          <w:numId w:val="1008"/>
        </w:numPr>
      </w:pPr>
      <w:r>
        <w:rPr>
          <w:b/>
          <w:bCs/>
        </w:rPr>
        <w:t xml:space="preserve">Physical DeckLink SDI capture and output, cable-operator headend acceptance, and sustained production use at a real public-access station</w:t>
      </w:r>
      <w:r>
        <w:t xml:space="preserve"> </w:t>
      </w:r>
      <w:r>
        <w:t xml:space="preserve">remain unproven.</w:t>
      </w:r>
    </w:p>
    <w:p>
      <w:pPr>
        <w:pStyle w:val="FirstParagraph"/>
      </w:pPr>
      <w:r>
        <w:rPr>
          <w:b/>
          <w:bCs/>
        </w:rPr>
        <w:t xml:space="preserve">A measured limit you should know about.</w:t>
      </w:r>
      <w:r>
        <w:t xml:space="preserve"> </w:t>
      </w:r>
      <w:r>
        <w:t xml:space="preserve">Live-caption audio can be dropped under heavy load. In the eight-hour run the caption worker logged 13 catch-up discard events; seven of them coincided with disk scans the lab was running and are left out of the next figure. On a quiet machine the total was about 160 seconds of audio on two channels. Captions stay on the air, but some spoken audio gets no caption. A fix is the next work item and is not in this build. Stations that need loss-free live captions should weigh this limit.</w:t>
      </w:r>
    </w:p>
    <w:p>
      <w:pPr>
        <w:pStyle w:val="BodyText"/>
      </w:pPr>
      <w:r>
        <w:t xml:space="preserve">The exact wording and the full list of limits are in the release’s verification record. The evidence appendix (</w:t>
      </w:r>
      <w:hyperlink w:anchor="app-evidence">
        <w:r>
          <w:rPr>
            <w:rStyle w:val="Hyperlink"/>
          </w:rPr>
          <w:t xml:space="preserve">Evidence and proof status</w:t>
        </w:r>
      </w:hyperlink>
      <w:r>
        <w:t xml:space="preserve">) lists where each result is kept.</w:t>
      </w:r>
    </w:p>
    <w:bookmarkEnd w:id="33"/>
    <w:bookmarkStart w:id="34"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4"/>
    <w:bookmarkStart w:id="35" w:name="related"/>
    <w:p>
      <w:pPr>
        <w:pStyle w:val="Heading3"/>
      </w:pPr>
      <w:r>
        <w:t xml:space="preserve">Related</w:t>
      </w:r>
    </w:p>
    <w:p>
      <w:pPr>
        <w:pStyle w:val="Compact"/>
        <w:numPr>
          <w:ilvl w:val="0"/>
          <w:numId w:val="1009"/>
        </w:numPr>
      </w:pPr>
      <w:hyperlink w:anchor="ch-signing-in">
        <w:r>
          <w:rPr>
            <w:rStyle w:val="Hyperlink"/>
          </w:rPr>
          <w:t xml:space="preserve">Signing in and finding your way around</w:t>
        </w:r>
      </w:hyperlink>
    </w:p>
    <w:p>
      <w:pPr>
        <w:pStyle w:val="Compact"/>
        <w:numPr>
          <w:ilvl w:val="0"/>
          <w:numId w:val="1009"/>
        </w:numPr>
      </w:pPr>
      <w:hyperlink w:anchor="ch-before-meeting">
        <w:r>
          <w:rPr>
            <w:rStyle w:val="Hyperlink"/>
          </w:rPr>
          <w:t xml:space="preserve">Before the meeting</w:t>
        </w:r>
      </w:hyperlink>
    </w:p>
    <w:p>
      <w:pPr>
        <w:pStyle w:val="Compact"/>
        <w:numPr>
          <w:ilvl w:val="0"/>
          <w:numId w:val="1009"/>
        </w:numPr>
      </w:pPr>
      <w:hyperlink w:anchor="ch-running-meeting">
        <w:r>
          <w:rPr>
            <w:rStyle w:val="Hyperlink"/>
          </w:rPr>
          <w:t xml:space="preserve">Running the meeting</w:t>
        </w:r>
      </w:hyperlink>
    </w:p>
    <w:p>
      <w:pPr>
        <w:pStyle w:val="Compact"/>
        <w:numPr>
          <w:ilvl w:val="0"/>
          <w:numId w:val="1009"/>
        </w:numPr>
      </w:pPr>
      <w:hyperlink w:anchor="ch-after-meeting">
        <w:r>
          <w:rPr>
            <w:rStyle w:val="Hyperlink"/>
          </w:rPr>
          <w:t xml:space="preserve">After the meeting</w:t>
        </w:r>
      </w:hyperlink>
    </w:p>
    <w:p>
      <w:pPr>
        <w:pStyle w:val="Compact"/>
        <w:numPr>
          <w:ilvl w:val="0"/>
          <w:numId w:val="1009"/>
        </w:numPr>
      </w:pPr>
      <w:hyperlink w:anchor="ch-publishing">
        <w:r>
          <w:rPr>
            <w:rStyle w:val="Hyperlink"/>
          </w:rPr>
          <w:t xml:space="preserve">Publishing, and what residents see</w:t>
        </w:r>
      </w:hyperlink>
    </w:p>
    <w:bookmarkEnd w:id="35"/>
    <w:bookmarkEnd w:id="36"/>
    <w:bookmarkStart w:id="69"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7" w:name="before-you-start"/>
    <w:p>
      <w:pPr>
        <w:pStyle w:val="Heading3"/>
      </w:pPr>
      <w:r>
        <w:t xml:space="preserve">Before you start</w:t>
      </w:r>
    </w:p>
    <w:p>
      <w:pPr>
        <w:pStyle w:val="Compact"/>
        <w:numPr>
          <w:ilvl w:val="0"/>
          <w:numId w:val="1010"/>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10"/>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10"/>
        </w:numPr>
      </w:pPr>
      <w:r>
        <w:t xml:space="preserve">CivicCast has to be running in the background. If it is not, the shortcut opens a browser error page instead of the console.</w:t>
      </w:r>
    </w:p>
    <w:p>
      <w:pPr>
        <w:pStyle w:val="Compact"/>
        <w:numPr>
          <w:ilvl w:val="0"/>
          <w:numId w:val="1010"/>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7"/>
    <w:bookmarkStart w:id="38" w:name="signing-in-open"/>
    <w:p>
      <w:pPr>
        <w:pStyle w:val="Heading3"/>
      </w:pPr>
      <w:r>
        <w:t xml:space="preserve">Open the console</w:t>
      </w:r>
    </w:p>
    <w:p>
      <w:pPr>
        <w:pStyle w:val="Compact"/>
        <w:numPr>
          <w:ilvl w:val="0"/>
          <w:numId w:val="1011"/>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11"/>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(beta.10):</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8"/>
    <w:bookmarkStart w:id="42" w:name="sign-in"/>
    <w:p>
      <w:pPr>
        <w:pStyle w:val="Heading3"/>
      </w:pPr>
      <w:r>
        <w:t xml:space="preserve">Sign in</w:t>
      </w:r>
    </w:p>
    <w:p>
      <w:pPr>
        <w:pStyle w:val="Compact"/>
        <w:numPr>
          <w:ilvl w:val="0"/>
          <w:numId w:val="1012"/>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12"/>
        </w:numPr>
      </w:pPr>
      <w:r>
        <w:t xml:space="preserve">Type your username in</w:t>
      </w:r>
      <w:r>
        <w:t xml:space="preserve"> </w:t>
      </w:r>
      <w:r>
        <w:rPr>
          <w:b/>
          <w:bCs/>
        </w:rPr>
        <w:t xml:space="preserve">Admin username</w:t>
      </w:r>
      <w:r>
        <w:t xml:space="preserve">.</w:t>
      </w:r>
    </w:p>
    <w:p>
      <w:pPr>
        <w:pStyle w:val="Compact"/>
        <w:numPr>
          <w:ilvl w:val="0"/>
          <w:numId w:val="1012"/>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12"/>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CaptionedFigure"/>
      </w:pPr>
      <w:r>
        <w:drawing>
          <wp:inline>
            <wp:extent cx="4800600" cy="4357591"/>
            <wp:effectExtent b="0" l="0" r="0" t="0"/>
            <wp:docPr descr="The First setup page on a configured station when you are signed out. The Setup complete card is at the top, with the Admin sign-in and Use recovery code cards below it." title="" id="40" name="Picture"/>
            <a:graphic>
              <a:graphicData uri="http://schemas.openxmlformats.org/drawingml/2006/picture">
                <pic:pic>
                  <pic:nvPicPr>
                    <pic:cNvPr descr="manual/images/operator-signin-cards.png" id="41" name="Picture"/>
                    <pic:cNvPicPr>
                      <a:picLocks noChangeArrowheads="1" noChangeAspect="1"/>
                    </pic:cNvPicPr>
                  </pic:nvPicPr>
                  <pic:blipFill>
                    <a:blip r:embed="rId39"/>
                    <a:stretch>
                      <a:fillRect/>
                    </a:stretch>
                  </pic:blipFill>
                  <pic:spPr bwMode="auto">
                    <a:xfrm>
                      <a:off x="0" y="0"/>
                      <a:ext cx="4800600" cy="4357591"/>
                    </a:xfrm>
                    <a:prstGeom prst="rect">
                      <a:avLst/>
                    </a:prstGeom>
                    <a:noFill/>
                    <a:ln w="9525">
                      <a:noFill/>
                      <a:headEnd/>
                      <a:tailEnd/>
                    </a:ln>
                  </pic:spPr>
                </pic:pic>
              </a:graphicData>
            </a:graphic>
          </wp:inline>
        </w:drawing>
      </w:r>
    </w:p>
    <w:p>
      <w:pPr>
        <w:pStyle w:val="ImageCaption"/>
      </w:pPr>
      <w:r>
        <w:t xml:space="preserve">The First setup page on a configured station when you are signed out. The Setup complete card is at the top, with the Admin sign-in and Use recovery code cards below it.</w:t>
      </w:r>
    </w:p>
    <w:p>
      <w:pPr>
        <w:pStyle w:val="BodyText"/>
      </w:pPr>
      <w:r>
        <w:rPr>
          <w:i/>
          <w:iCs/>
        </w:rPr>
        <w:t xml:space="preserve">Figure 2.1. The current-source sign-in page using synthetic station data; not a live station.</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w:t>
      </w:r>
      <w:r>
        <w:t xml:space="preserve"> </w:t>
      </w:r>
      <w:r>
        <w:t xml:space="preserve">.”</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3"/>
        </w:numPr>
      </w:pPr>
      <w:r>
        <w:t xml:space="preserve">Find your printed or saved recovery kit and pick one unused code.</w:t>
      </w:r>
    </w:p>
    <w:p>
      <w:pPr>
        <w:pStyle w:val="Compact"/>
        <w:numPr>
          <w:ilvl w:val="0"/>
          <w:numId w:val="1013"/>
        </w:numPr>
      </w:pPr>
      <w:r>
        <w:t xml:space="preserve">On the sign-in page, find the card named</w:t>
      </w:r>
      <w:r>
        <w:t xml:space="preserve"> </w:t>
      </w:r>
      <w:r>
        <w:rPr>
          <w:b/>
          <w:bCs/>
        </w:rPr>
        <w:t xml:space="preserve">Use recovery code</w:t>
      </w:r>
      <w:r>
        <w:t xml:space="preserve">.</w:t>
      </w:r>
    </w:p>
    <w:p>
      <w:pPr>
        <w:pStyle w:val="Compact"/>
        <w:numPr>
          <w:ilvl w:val="0"/>
          <w:numId w:val="1013"/>
        </w:numPr>
      </w:pPr>
      <w:r>
        <w:t xml:space="preserve">Type your username in</w:t>
      </w:r>
      <w:r>
        <w:t xml:space="preserve"> </w:t>
      </w:r>
      <w:r>
        <w:rPr>
          <w:b/>
          <w:bCs/>
        </w:rPr>
        <w:t xml:space="preserve">Admin username</w:t>
      </w:r>
      <w:r>
        <w:t xml:space="preserve">.</w:t>
      </w:r>
    </w:p>
    <w:p>
      <w:pPr>
        <w:pStyle w:val="Compact"/>
        <w:numPr>
          <w:ilvl w:val="0"/>
          <w:numId w:val="1013"/>
        </w:numPr>
      </w:pPr>
      <w:r>
        <w:t xml:space="preserve">Type the code in</w:t>
      </w:r>
      <w:r>
        <w:t xml:space="preserve"> </w:t>
      </w:r>
      <w:r>
        <w:rPr>
          <w:b/>
          <w:bCs/>
        </w:rPr>
        <w:t xml:space="preserve">Recovery code</w:t>
      </w:r>
      <w:r>
        <w:t xml:space="preserve">.</w:t>
      </w:r>
    </w:p>
    <w:p>
      <w:pPr>
        <w:pStyle w:val="Compact"/>
        <w:numPr>
          <w:ilvl w:val="0"/>
          <w:numId w:val="1013"/>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3"/>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3"/>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3"/>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3"/>
    <w:bookmarkStart w:id="44" w:name="sign-out"/>
    <w:p>
      <w:pPr>
        <w:pStyle w:val="Heading3"/>
      </w:pPr>
      <w:r>
        <w:t xml:space="preserve">Sign out</w:t>
      </w:r>
    </w:p>
    <w:p>
      <w:pPr>
        <w:pStyle w:val="Compact"/>
        <w:numPr>
          <w:ilvl w:val="0"/>
          <w:numId w:val="1014"/>
        </w:numPr>
      </w:pPr>
      <w:r>
        <w:t xml:space="preserve">Look at the right end of the top bar.</w:t>
      </w:r>
    </w:p>
    <w:p>
      <w:pPr>
        <w:pStyle w:val="Compact"/>
        <w:numPr>
          <w:ilvl w:val="0"/>
          <w:numId w:val="1014"/>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52"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v1.0.0-beta.10</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w:t>
      </w:r>
      <w:r>
        <w:t xml:space="preserve"> </w:t>
      </w:r>
      <w:r>
        <w:t xml:space="preserve"> </w:t>
      </w:r>
      <w:r>
        <w:t xml:space="preserve">/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 </w:t>
      </w:r>
      <w:r>
        <w:t xml:space="preserve">/</w:t>
      </w:r>
      <w:r>
        <w:t xml:space="preserve"> </w:t>
      </w:r>
      <w:r>
        <w:t xml:space="preserve">”</w:t>
      </w:r>
      <w:r>
        <w:t xml:space="preserve">. The console shows your roles nowhere else.</w:t>
      </w:r>
    </w:p>
    <w:p>
      <w:pPr>
        <w:pStyle w:val="BlockText"/>
      </w:pPr>
      <w:r>
        <w:rPr>
          <w:b/>
          <w:bCs/>
        </w:rPr>
        <w:t xml:space="preserve">Known issue (beta.10):</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5"/>
    <w:bookmarkStart w:id="49"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(beta.10):</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p>
      <w:pPr>
        <w:pStyle w:val="CaptionedFigure"/>
      </w:pPr>
      <w:r>
        <w:drawing>
          <wp:inline>
            <wp:extent cx="4800600" cy="3333750"/>
            <wp:effectExtent b="0" l="0" r="0" t="0"/>
            <wp:docPr descr="The operator console with a signed-in user. The top bar is across the top, and the sidebar on the left shows its six sections." title="" id="47" name="Picture"/>
            <a:graphic>
              <a:graphicData uri="http://schemas.openxmlformats.org/drawingml/2006/picture">
                <pic:pic>
                  <pic:nvPicPr>
                    <pic:cNvPr descr="manual/images/operator-shell-desktop.png" id="48" name="Picture"/>
                    <pic:cNvPicPr>
                      <a:picLocks noChangeArrowheads="1" noChangeAspect="1"/>
                    </pic:cNvPicPr>
                  </pic:nvPicPr>
                  <pic:blipFill>
                    <a:blip r:embed="rId4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operator console with a signed-in user. The top bar is across the top, and the sidebar on the left shows its six sections.</w:t>
      </w:r>
    </w:p>
    <w:p>
      <w:pPr>
        <w:pStyle w:val="BodyText"/>
      </w:pPr>
      <w:r>
        <w:rPr>
          <w:i/>
          <w:iCs/>
        </w:rPr>
        <w:t xml:space="preserve">Figure 2.2. The current-source console’s top bar, sidebar and main area, using a synthetic signed-in operator example.</w:t>
      </w:r>
    </w:p>
    <w:bookmarkEnd w:id="49"/>
    <w:bookmarkStart w:id="50"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50"/>
    <w:bookmarkStart w:id="51"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(beta.10):</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51"/>
    <w:bookmarkEnd w:id="52"/>
    <w:bookmarkStart w:id="54"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(beta.10):</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(beta.10):</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3" w:name="messages-and-confirmation-boxes"/>
    <w:p>
      <w:pPr>
        <w:pStyle w:val="Heading4"/>
      </w:pPr>
      <w:r>
        <w:t xml:space="preserve">Messages and confirmation boxes</w:t>
      </w:r>
    </w:p>
    <w:p>
      <w:pPr>
        <w:pStyle w:val="Compact"/>
        <w:numPr>
          <w:ilvl w:val="0"/>
          <w:numId w:val="1015"/>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5"/>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5"/>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5"/>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(beta.10):</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3"/>
    <w:bookmarkEnd w:id="54"/>
    <w:bookmarkStart w:id="58" w:name="open-the-manual"/>
    <w:p>
      <w:pPr>
        <w:pStyle w:val="Heading3"/>
      </w:pPr>
      <w:r>
        <w:t xml:space="preserve">Open the Manual</w:t>
      </w:r>
    </w:p>
    <w:p>
      <w:pPr>
        <w:pStyle w:val="Compact"/>
        <w:numPr>
          <w:ilvl w:val="0"/>
          <w:numId w:val="1016"/>
        </w:numPr>
      </w:pPr>
      <w:r>
        <w:t xml:space="preserve">In the sidebar, open the</w:t>
      </w:r>
      <w:r>
        <w:t xml:space="preserve"> </w:t>
      </w:r>
      <w:r>
        <w:rPr>
          <w:b/>
          <w:bCs/>
        </w:rPr>
        <w:t xml:space="preserve">Help</w:t>
      </w:r>
      <w:r>
        <w:t xml:space="preserve"> </w:t>
      </w:r>
      <w:r>
        <w:t xml:space="preserve">section.</w:t>
      </w:r>
    </w:p>
    <w:p>
      <w:pPr>
        <w:pStyle w:val="Compact"/>
        <w:numPr>
          <w:ilvl w:val="0"/>
          <w:numId w:val="1016"/>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7"/>
        </w:numPr>
      </w:pPr>
      <w:r>
        <w:t xml:space="preserve">To find a section, type in</w:t>
      </w:r>
      <w:r>
        <w:t xml:space="preserve"> </w:t>
      </w:r>
      <w:r>
        <w:rPr>
          <w:b/>
          <w:bCs/>
        </w:rPr>
        <w:t xml:space="preserve">Search this manual</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7"/>
        </w:numPr>
      </w:pPr>
      <w:r>
        <w:t xml:space="preserve">Click a contents entry to jump to that section.</w:t>
      </w:r>
    </w:p>
    <w:p>
      <w:pPr>
        <w:pStyle w:val="Compact"/>
        <w:numPr>
          <w:ilvl w:val="0"/>
          <w:numId w:val="1017"/>
        </w:numPr>
      </w:pPr>
      <w:r>
        <w:rPr>
          <w:b/>
          <w:bCs/>
        </w:rPr>
        <w:t xml:space="preserve">Report a beta issue</w:t>
      </w:r>
      <w:r>
        <w:t xml:space="preserve"> </w:t>
      </w:r>
      <w:r>
        <w:t xml:space="preserve">at the bottom of the sidebar opens the Manual at the section</w:t>
      </w:r>
      <w:r>
        <w:t xml:space="preserve"> </w:t>
      </w:r>
      <w:r>
        <w:t xml:space="preserve">“Report a beta issue”</w:t>
      </w:r>
      <w:r>
        <w:t xml:space="preserve">.</w:t>
      </w:r>
    </w:p>
    <w:p>
      <w:pPr>
        <w:pStyle w:val="CaptionedFigure"/>
      </w:pPr>
      <w:r>
        <w:drawing>
          <wp:inline>
            <wp:extent cx="4800600" cy="3333750"/>
            <wp:effectExtent b="0" l="0" r="0" t="0"/>
            <wp:docPr descr="The Manual screen showing grouped Manual contents with a title filter on the left and the start of the manual text on the right." title="" id="56" name="Picture"/>
            <a:graphic>
              <a:graphicData uri="http://schemas.openxmlformats.org/drawingml/2006/picture">
                <pic:pic>
                  <pic:nvPicPr>
                    <pic:cNvPr descr="manual/images/operator-manual-contents.png" id="57" name="Picture"/>
                    <pic:cNvPicPr>
                      <a:picLocks noChangeArrowheads="1" noChangeAspect="1"/>
                    </pic:cNvPicPr>
                  </pic:nvPicPr>
                  <pic:blipFill>
                    <a:blip r:embed="rId55"/>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Manual screen showing grouped Manual contents with a title filter on the left and the start of the manual text on the right.</w:t>
      </w:r>
    </w:p>
    <w:p>
      <w:pPr>
        <w:pStyle w:val="BodyText"/>
      </w:pPr>
      <w:r>
        <w:rPr>
          <w:i/>
          <w:iCs/>
        </w:rPr>
        <w:t xml:space="preserve">Figure 2.3. The current-source Manual screen using an isolated 635-heading manual fixture. This is an interface example, not acceptance of the bundled manual.</w:t>
      </w:r>
    </w:p>
    <w:p>
      <w:pPr>
        <w:pStyle w:val="BlockText"/>
      </w:pPr>
      <w:r>
        <w:rPr>
          <w:b/>
          <w:bCs/>
        </w:rPr>
        <w:t xml:space="preserve">Known issue (beta.10):</w:t>
      </w:r>
      <w:r>
        <w:t xml:space="preserve"> </w:t>
      </w:r>
      <w:r>
        <w:t xml:space="preserve">The Manual built into the console is a copy made when the release was built, and it can be out of date. In the release source, it still says beta.10</w:t>
      </w:r>
      <w:r>
        <w:t xml:space="preserve"> </w:t>
      </w:r>
      <w:r>
        <w:t xml:space="preserve">“has not been published”</w:t>
      </w:r>
      <w:r>
        <w:t xml:space="preserve">, which is no longer true. This manual was checked against the beta.10 software.</w:t>
      </w:r>
    </w:p>
    <w:p>
      <w:pPr>
        <w:pStyle w:val="BlockText"/>
      </w:pPr>
      <w:r>
        <w:rPr>
          <w:b/>
          <w:bCs/>
        </w:rPr>
        <w:t xml:space="preserve">Known issue (beta.10):</w:t>
      </w:r>
      <w:r>
        <w:t xml:space="preserve"> </w:t>
      </w:r>
      <w:r>
        <w:t xml:space="preserve">The</w:t>
      </w:r>
      <w:r>
        <w:t xml:space="preserve"> </w:t>
      </w:r>
      <w:r>
        <w:rPr>
          <w:b/>
          <w:bCs/>
        </w:rPr>
        <w:t xml:space="preserve">Search this manual</w:t>
      </w:r>
      <w:r>
        <w:t xml:space="preserve"> </w:t>
      </w:r>
      <w:r>
        <w:t xml:space="preserve">box looks only at section titles, even though its wording suggests a full search.</w:t>
      </w:r>
    </w:p>
    <w:p>
      <w:pPr>
        <w:pStyle w:val="BlockText"/>
      </w:pPr>
      <w:r>
        <w:rPr>
          <w:b/>
          <w:bCs/>
        </w:rPr>
        <w:t xml:space="preserve">Known issue (beta.10):</w:t>
      </w:r>
      <w:r>
        <w:t xml:space="preserve"> </w:t>
      </w:r>
      <w:r>
        <w:t xml:space="preserve">In testing we could not confirm whether the links inside the Manual’s text that jump to another section work. The console reads a bare link of that kind as a page address, and it may show</w:t>
      </w:r>
      <w:r>
        <w:t xml:space="preserve"> </w:t>
      </w:r>
      <w:r>
        <w:t xml:space="preserve">“Page not found”</w:t>
      </w:r>
      <w:r>
        <w:t xml:space="preserve">. If one does, use the contents list on the left. Links to outside websites open in the same browser tab and replace the console; use your browser’s</w:t>
      </w:r>
      <w:r>
        <w:t xml:space="preserve"> </w:t>
      </w:r>
      <w:r>
        <w:rPr>
          <w:b/>
          <w:bCs/>
        </w:rPr>
        <w:t xml:space="preserve">Back</w:t>
      </w:r>
      <w:r>
        <w:t xml:space="preserve"> </w:t>
      </w:r>
      <w:r>
        <w:t xml:space="preserve">button to return.</w:t>
      </w:r>
    </w:p>
    <w:p>
      <w:pPr>
        <w:pStyle w:val="BlockText"/>
      </w:pPr>
      <w:r>
        <w:rPr>
          <w:b/>
          <w:bCs/>
        </w:rPr>
        <w:t xml:space="preserve">Support bundles:</w:t>
      </w:r>
      <w:r>
        <w:t xml:space="preserve"> </w:t>
      </w:r>
      <w:r>
        <w:t xml:space="preserve">Only the Support admin role can use</w:t>
      </w:r>
      <w:r>
        <w:t xml:space="preserve"> </w:t>
      </w:r>
      <w:r>
        <w:rPr>
          <w:b/>
          <w:bCs/>
        </w:rPr>
        <w:t xml:space="preserve">Create support bundle</w:t>
      </w:r>
      <w:r>
        <w:t xml:space="preserve"> </w:t>
      </w:r>
      <w:r>
        <w:t xml:space="preserve">on</w:t>
      </w:r>
      <w:r>
        <w:t xml:space="preserve"> </w:t>
      </w:r>
      <w:r>
        <w:rPr>
          <w:b/>
          <w:bCs/>
        </w:rPr>
        <w:t xml:space="preserve">Readiness</w:t>
      </w:r>
      <w:r>
        <w:t xml:space="preserve">. See</w:t>
      </w:r>
      <w:r>
        <w:t xml:space="preserve"> </w:t>
      </w:r>
      <w:hyperlink w:anchor="ch-something-wrong">
        <w:r>
          <w:rPr>
            <w:rStyle w:val="Hyperlink"/>
          </w:rPr>
          <w:t xml:space="preserve">When something looks wrong</w:t>
        </w:r>
      </w:hyperlink>
      <w:r>
        <w:t xml:space="preserve"> </w:t>
      </w:r>
      <w:r>
        <w:t xml:space="preserve">for who to contact.</w:t>
      </w:r>
    </w:p>
    <w:bookmarkEnd w:id="58"/>
    <w:bookmarkStart w:id="60" w:name="use-the-keyboard-or-a-screen-reader"/>
    <w:p>
      <w:pPr>
        <w:pStyle w:val="Heading3"/>
      </w:pPr>
      <w:r>
        <w:t xml:space="preserve">Use the keyboard or a screen reader</w:t>
      </w:r>
    </w:p>
    <w:p>
      <w:pPr>
        <w:pStyle w:val="Compact"/>
        <w:numPr>
          <w:ilvl w:val="0"/>
          <w:numId w:val="1018"/>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8"/>
        </w:numPr>
      </w:pPr>
      <w:r>
        <w:t xml:space="preserve">Every control you can reach with Tab shows a visible outline.</w:t>
      </w:r>
    </w:p>
    <w:p>
      <w:pPr>
        <w:pStyle w:val="Compact"/>
        <w:numPr>
          <w:ilvl w:val="0"/>
          <w:numId w:val="1018"/>
        </w:numPr>
      </w:pPr>
      <w:r>
        <w:t xml:space="preserve">After you change screens by clicking or pressing a key, focus moves to the main area of the new screen. It does not move on the first page load.</w:t>
      </w:r>
    </w:p>
    <w:p>
      <w:pPr>
        <w:pStyle w:val="Compact"/>
        <w:numPr>
          <w:ilvl w:val="0"/>
          <w:numId w:val="1018"/>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8"/>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w:t>
      </w:r>
      <w:r>
        <w:rPr>
          <w:b/>
          <w:bCs/>
        </w:rPr>
        <w:t xml:space="preserve"> </w:t>
      </w:r>
      <w:r>
        <w:rPr>
          <w:b/>
          <w:bCs/>
        </w:rPr>
        <w:t xml:space="preserve"> </w:t>
      </w:r>
      <w:r>
        <w:rPr>
          <w:b/>
          <w:bCs/>
        </w:rPr>
        <w:t xml:space="preserve">navigation</w:t>
      </w:r>
      <w:r>
        <w:t xml:space="preserve"> </w:t>
      </w:r>
      <w:r>
        <w:t xml:space="preserve">or</w:t>
      </w:r>
      <w:r>
        <w:t xml:space="preserve"> </w:t>
      </w:r>
      <w:r>
        <w:rPr>
          <w:b/>
          <w:bCs/>
        </w:rPr>
        <w:t xml:space="preserve">Hide</w:t>
      </w:r>
      <w:r>
        <w:rPr>
          <w:b/>
          <w:bCs/>
        </w:rPr>
        <w:t xml:space="preserve"> </w:t>
      </w:r>
      <w:r>
        <w:rPr>
          <w:b/>
          <w:bCs/>
        </w:rPr>
        <w:t xml:space="preserve"> </w:t>
      </w:r>
      <w:r>
        <w:rPr>
          <w:b/>
          <w:bCs/>
        </w:rPr>
        <w:t xml:space="preserve">navigation</w:t>
      </w:r>
      <w:r>
        <w:t xml:space="preserve">.</w:t>
      </w:r>
    </w:p>
    <w:p>
      <w:pPr>
        <w:pStyle w:val="Compact"/>
        <w:numPr>
          <w:ilvl w:val="0"/>
          <w:numId w:val="1018"/>
        </w:numPr>
      </w:pPr>
      <w:r>
        <w:t xml:space="preserve">Error boxes, toasts and the on-air banner on Readiness are announced to screen readers.</w:t>
      </w:r>
    </w:p>
    <w:p>
      <w:pPr>
        <w:pStyle w:val="Compact"/>
        <w:numPr>
          <w:ilvl w:val="0"/>
          <w:numId w:val="1018"/>
        </w:numPr>
      </w:pPr>
      <w:r>
        <w:t xml:space="preserve">The theme button switches between light and dark.</w:t>
      </w:r>
    </w:p>
    <w:p>
      <w:pPr>
        <w:pStyle w:val="BlockText"/>
      </w:pPr>
      <w:r>
        <w:rPr>
          <w:b/>
          <w:bCs/>
        </w:rPr>
        <w:t xml:space="preserve">Known issue (beta.10):</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9"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p>
      <w:pPr>
        <w:pStyle w:val="BlockText"/>
      </w:pPr>
      <w:r>
        <w:rPr>
          <w:b/>
          <w:bCs/>
        </w:rPr>
        <w:t xml:space="preserve">Known issue (beta.10):</w:t>
      </w:r>
      <w:r>
        <w:t xml:space="preserve"> </w:t>
      </w:r>
      <w:r>
        <w:t xml:space="preserve">The</w:t>
      </w:r>
      <w:r>
        <w:t xml:space="preserve"> </w:t>
      </w:r>
      <w:r>
        <w:rPr>
          <w:b/>
          <w:bCs/>
        </w:rPr>
        <w:t xml:space="preserve">Report a beta issue</w:t>
      </w:r>
      <w:r>
        <w:t xml:space="preserve"> </w:t>
      </w:r>
      <w:r>
        <w:t xml:space="preserve">link on the portal opens the staff console’s Manual in a new tab. A resident lands in a staff product with no explanation. Below it, the small print</w:t>
      </w:r>
      <w:r>
        <w:t xml:space="preserve"> </w:t>
      </w:r>
      <w:r>
        <w:t xml:space="preserve">“Do not include passwords, recovery codes, staff tokens, or private meeting material in reports.”</w:t>
      </w:r>
      <w:r>
        <w:t xml:space="preserve"> </w:t>
      </w:r>
      <w:r>
        <w:t xml:space="preserve">is written for staff.</w:t>
      </w:r>
    </w:p>
    <w:bookmarkEnd w:id="59"/>
    <w:bookmarkEnd w:id="60"/>
    <w:bookmarkStart w:id="66"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9"/>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9"/>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9"/>
        </w:numPr>
      </w:pPr>
      <w:r>
        <w:t xml:space="preserve">Fill in the form that appears:</w:t>
      </w:r>
    </w:p>
    <w:p>
      <w:pPr>
        <w:pStyle w:val="Compact"/>
        <w:numPr>
          <w:ilvl w:val="1"/>
          <w:numId w:val="1020"/>
        </w:numPr>
      </w:pPr>
      <w:r>
        <w:rPr>
          <w:b/>
          <w:bCs/>
        </w:rPr>
        <w:t xml:space="preserve">Station name</w:t>
      </w:r>
      <w:r>
        <w:t xml:space="preserve">: the name residents will recognize.</w:t>
      </w:r>
    </w:p>
    <w:p>
      <w:pPr>
        <w:pStyle w:val="Compact"/>
        <w:numPr>
          <w:ilvl w:val="1"/>
          <w:numId w:val="1020"/>
        </w:numPr>
      </w:pPr>
      <w:r>
        <w:rPr>
          <w:b/>
          <w:bCs/>
        </w:rPr>
        <w:t xml:space="preserve">Admin display name</w:t>
      </w:r>
      <w:r>
        <w:t xml:space="preserve">: the person responsible for setup and recovery.</w:t>
      </w:r>
    </w:p>
    <w:p>
      <w:pPr>
        <w:pStyle w:val="Compact"/>
        <w:numPr>
          <w:ilvl w:val="1"/>
          <w:numId w:val="1020"/>
        </w:numPr>
      </w:pPr>
      <w:r>
        <w:rPr>
          <w:b/>
          <w:bCs/>
        </w:rPr>
        <w:t xml:space="preserve">Admin username</w:t>
      </w:r>
      <w:r>
        <w:t xml:space="preserve">: a local sign-in name for the first admin.</w:t>
      </w:r>
    </w:p>
    <w:p>
      <w:pPr>
        <w:pStyle w:val="Compact"/>
        <w:numPr>
          <w:ilvl w:val="1"/>
          <w:numId w:val="1020"/>
        </w:numPr>
      </w:pPr>
      <w:r>
        <w:rPr>
          <w:b/>
          <w:bCs/>
        </w:rPr>
        <w:t xml:space="preserve">Admin password</w:t>
      </w:r>
      <w:r>
        <w:t xml:space="preserve">: at least 12 characters. A counter shows how many you have typed.</w:t>
      </w:r>
    </w:p>
    <w:p>
      <w:pPr>
        <w:pStyle w:val="Compact"/>
        <w:numPr>
          <w:ilvl w:val="1"/>
          <w:numId w:val="1020"/>
        </w:numPr>
      </w:pPr>
      <w:r>
        <w:rPr>
          <w:b/>
          <w:bCs/>
        </w:rPr>
        <w:t xml:space="preserve">Confirm admin password</w:t>
      </w:r>
      <w:r>
        <w:t xml:space="preserve">: type it again.</w:t>
      </w:r>
    </w:p>
    <w:p>
      <w:pPr>
        <w:pStyle w:val="Compact"/>
        <w:numPr>
          <w:ilvl w:val="1"/>
          <w:numId w:val="1020"/>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20"/>
        </w:numPr>
      </w:pPr>
      <w:r>
        <w:rPr>
          <w:b/>
          <w:bCs/>
        </w:rPr>
        <w:t xml:space="preserve">Resident portal URL</w:t>
      </w:r>
      <w:r>
        <w:t xml:space="preserve">: optional for rehearsal. Set it before public launch.</w:t>
      </w:r>
    </w:p>
    <w:p>
      <w:pPr>
        <w:pStyle w:val="Compact"/>
        <w:numPr>
          <w:ilvl w:val="0"/>
          <w:numId w:val="1019"/>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9"/>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9"/>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9"/>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9"/>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CaptionedFigure"/>
      </w:pPr>
      <w:r>
        <w:drawing>
          <wp:inline>
            <wp:extent cx="4800600" cy="2631098"/>
            <wp:effectExtent b="0" l="0" r="0" t="0"/>
            <wp:docPr descr="The Recovery kit ready panel with unmistakably fake EXAMPLE ONLY credentials and EXAMPLE-NOT-VALID recovery codes, plus the Print kit and Save kit buttons." title="" id="62" name="Picture"/>
            <a:graphic>
              <a:graphicData uri="http://schemas.openxmlformats.org/drawingml/2006/picture">
                <pic:pic>
                  <pic:nvPicPr>
                    <pic:cNvPr descr="manual/images/operator-setup-kit.png" id="63" name="Picture"/>
                    <pic:cNvPicPr>
                      <a:picLocks noChangeArrowheads="1" noChangeAspect="1"/>
                    </pic:cNvPicPr>
                  </pic:nvPicPr>
                  <pic:blipFill>
                    <a:blip r:embed="rId61"/>
                    <a:stretch>
                      <a:fillRect/>
                    </a:stretch>
                  </pic:blipFill>
                  <pic:spPr bwMode="auto">
                    <a:xfrm>
                      <a:off x="0" y="0"/>
                      <a:ext cx="4800600" cy="2631098"/>
                    </a:xfrm>
                    <a:prstGeom prst="rect">
                      <a:avLst/>
                    </a:prstGeom>
                    <a:noFill/>
                    <a:ln w="9525">
                      <a:noFill/>
                      <a:headEnd/>
                      <a:tailEnd/>
                    </a:ln>
                  </pic:spPr>
                </pic:pic>
              </a:graphicData>
            </a:graphic>
          </wp:inline>
        </w:drawing>
      </w:r>
    </w:p>
    <w:p>
      <w:pPr>
        <w:pStyle w:val="ImageCaption"/>
      </w:pPr>
      <w:r>
        <w:t xml:space="preserve">The Recovery kit ready panel with unmistakably fake EXAMPLE ONLY credentials and EXAMPLE-NOT-VALID recovery codes, plus the Print kit and Save kit buttons.</w:t>
      </w:r>
    </w:p>
    <w:p>
      <w:pPr>
        <w:pStyle w:val="BodyText"/>
      </w:pPr>
      <w:r>
        <w:rPr>
          <w:i/>
          <w:iCs/>
        </w:rPr>
        <w:t xml:space="preserve">Figure 2.4. The current-source recovery kit panel using synthetic example data. The displayed password and recovery codes are not valid credentials and cannot access a station.</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64"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(beta.10):</w:t>
      </w:r>
      <w:r>
        <w:t xml:space="preserve"> </w:t>
      </w:r>
      <w:r>
        <w:t xml:space="preserve">The setup form does not tell you about those starting choices, and nothing on screen explains how to leave</w:t>
      </w:r>
      <w:r>
        <w:t xml:space="preserve"> </w:t>
      </w:r>
      <w:r>
        <w:rPr>
          <w:b/>
          <w:bCs/>
        </w:rPr>
        <w:t xml:space="preserve">Test mode</w:t>
      </w:r>
      <w:r>
        <w:t xml:space="preserve">. In testing we could not confirm where in the console Test mode is switched off. Ask your IT person; see</w:t>
      </w:r>
      <w:r>
        <w:t xml:space="preserve"> </w:t>
      </w:r>
      <w:hyperlink w:anchor="ch-configuration">
        <w:r>
          <w:rPr>
            <w:rStyle w:val="Hyperlink"/>
          </w:rPr>
          <w:t xml:space="preserve">Configuring the station</w:t>
        </w:r>
      </w:hyperlink>
      <w:r>
        <w:t xml:space="preserve">.</w:t>
      </w:r>
    </w:p>
    <w:bookmarkEnd w:id="64"/>
    <w:bookmarkStart w:id="65"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5"/>
    <w:bookmarkEnd w:id="66"/>
    <w:bookmarkStart w:id="67"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on First Setup.</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(beta.10):</w:t>
      </w:r>
      <w:r>
        <w:t xml:space="preserve"> </w:t>
      </w:r>
      <w:r>
        <w:t xml:space="preserve">The message</w:t>
      </w:r>
      <w:r>
        <w:t xml:space="preserve"> </w:t>
      </w:r>
      <w:r>
        <w:t xml:space="preserve">“Could not verify your staff identity”</w:t>
      </w:r>
      <w:r>
        <w:t xml:space="preserve"> </w:t>
      </w:r>
      <w:r>
        <w:t xml:space="preserve">ends with</w:t>
      </w:r>
      <w:r>
        <w:t xml:space="preserve"> </w:t>
      </w:r>
      <w:r>
        <w:t xml:space="preserve">“Sign in again from the CivicCast installer handoff or ask a setup admin for a fresh operator-console link”</w:t>
      </w:r>
      <w:r>
        <w:t xml:space="preserve">. Neither of those is how you sign in with this build: the installer handoff code was retired, and the console has no screen that issues links. The real step is</w:t>
      </w:r>
      <w:r>
        <w:t xml:space="preserve"> </w:t>
      </w:r>
      <w:r>
        <w:rPr>
          <w:b/>
          <w:bCs/>
        </w:rPr>
        <w:t xml:space="preserve">Admin sign-in</w:t>
      </w:r>
      <w:r>
        <w:t xml:space="preserve"> </w:t>
      </w:r>
      <w:r>
        <w:t xml:space="preserve">on First Setup.</w:t>
      </w:r>
    </w:p>
    <w:p>
      <w:pPr>
        <w:pStyle w:val="BlockText"/>
      </w:pPr>
      <w:r>
        <w:rPr>
          <w:b/>
          <w:bCs/>
        </w:rPr>
        <w:t xml:space="preserve">Known issue (beta.10):</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67"/>
    <w:bookmarkStart w:id="68" w:name="related-1"/>
    <w:p>
      <w:pPr>
        <w:pStyle w:val="Heading3"/>
      </w:pPr>
      <w:r>
        <w:t xml:space="preserve">Related</w:t>
      </w:r>
    </w:p>
    <w:p>
      <w:pPr>
        <w:pStyle w:val="Compact"/>
        <w:numPr>
          <w:ilvl w:val="0"/>
          <w:numId w:val="1021"/>
        </w:numPr>
      </w:pPr>
      <w:hyperlink w:anchor="ch-welcome">
        <w:r>
          <w:rPr>
            <w:rStyle w:val="Hyperlink"/>
          </w:rPr>
          <w:t xml:space="preserve">What CivicCast is and who uses it</w:t>
        </w:r>
      </w:hyperlink>
    </w:p>
    <w:p>
      <w:pPr>
        <w:pStyle w:val="Compact"/>
        <w:numPr>
          <w:ilvl w:val="0"/>
          <w:numId w:val="1021"/>
        </w:numPr>
      </w:pPr>
      <w:hyperlink w:anchor="ch-before-meeting">
        <w:r>
          <w:rPr>
            <w:rStyle w:val="Hyperlink"/>
          </w:rPr>
          <w:t xml:space="preserve">Before the meeting</w:t>
        </w:r>
      </w:hyperlink>
    </w:p>
    <w:p>
      <w:pPr>
        <w:pStyle w:val="Compact"/>
        <w:numPr>
          <w:ilvl w:val="0"/>
          <w:numId w:val="1021"/>
        </w:numPr>
      </w:pPr>
      <w:hyperlink w:anchor="ch-running-meeting">
        <w:r>
          <w:rPr>
            <w:rStyle w:val="Hyperlink"/>
          </w:rPr>
          <w:t xml:space="preserve">Running the meeting</w:t>
        </w:r>
      </w:hyperlink>
    </w:p>
    <w:p>
      <w:pPr>
        <w:pStyle w:val="Compact"/>
        <w:numPr>
          <w:ilvl w:val="0"/>
          <w:numId w:val="1021"/>
        </w:numPr>
      </w:pPr>
      <w:hyperlink w:anchor="ch-something-wrong">
        <w:r>
          <w:rPr>
            <w:rStyle w:val="Hyperlink"/>
          </w:rPr>
          <w:t xml:space="preserve">When something looks wrong</w:t>
        </w:r>
      </w:hyperlink>
    </w:p>
    <w:p>
      <w:pPr>
        <w:pStyle w:val="Compact"/>
        <w:numPr>
          <w:ilvl w:val="0"/>
          <w:numId w:val="1021"/>
        </w:numPr>
      </w:pPr>
      <w:hyperlink w:anchor="app-roles">
        <w:r>
          <w:rPr>
            <w:rStyle w:val="Hyperlink"/>
          </w:rPr>
          <w:t xml:space="preserve">Roles and permissions</w:t>
        </w:r>
      </w:hyperlink>
    </w:p>
    <w:bookmarkEnd w:id="68"/>
    <w:bookmarkEnd w:id="69"/>
    <w:bookmarkStart w:id="14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CivicCast beta.10, which was published on 2026-10-02 as a GitHub pre-release (a beta candidate). It has not had a sign-off from human field testers. Everything below comes from reading the beta.10 program and the text on its screens. Where we could not run something on a live station, we say so. Several screens in this build have help text that is wrong or misleading, so this chapter tells you what the screen really does, and marks each difference as a</w:t>
      </w:r>
      <w:r>
        <w:t xml:space="preserve"> </w:t>
      </w:r>
      <w:r>
        <w:rPr>
          <w:b/>
          <w:bCs/>
        </w:rPr>
        <w:t xml:space="preserve">Known issue (beta.10)</w:t>
      </w:r>
      <w:r>
        <w:t xml:space="preserve">.</w:t>
      </w:r>
    </w:p>
    <w:bookmarkStart w:id="70"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(beta.10):</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0"/>
    <w:bookmarkStart w:id="78"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The life of a schedule item. Items you add by hand start as Scheduled. Items that Auto-schedule adds start as Published." title="" id="72" name="Picture"/>
            <a:graphic>
              <a:graphicData uri="http://schemas.openxmlformats.org/drawingml/2006/picture">
                <pic:pic>
                  <pic:nvPicPr>
                    <pic:cNvPr descr="manual/diagrams/e67af6b61e25.png" id="73" name="Picture"/>
                    <pic:cNvPicPr>
                      <a:picLocks noChangeArrowheads="1" noChangeAspect="1"/>
                    </pic:cNvPicPr>
                  </pic:nvPicPr>
                  <pic:blipFill>
                    <a:blip r:embed="rId71"/>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77"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22"/>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22"/>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5" name="Picture"/>
            <a:graphic>
              <a:graphicData uri="http://schemas.openxmlformats.org/drawingml/2006/picture">
                <pic:pic>
                  <pic:nvPicPr>
                    <pic:cNvPr descr="manual/images/portal-schedule.png" id="76"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(beta.10):</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77"/>
    <w:bookmarkEnd w:id="78"/>
    <w:bookmarkStart w:id="79"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computer’s local time; the form names that zone and saves the corresponding UTC instant. Older beta.10 submissions may lack a zone (see below).</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79"/>
    <w:bookmarkStart w:id="84"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3"/>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3"/>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3"/>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3"/>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3"/>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3"/>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3"/>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3"/>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3"/>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CaptionedFigure"/>
      </w:pPr>
      <w:r>
        <w:drawing>
          <wp:inline>
            <wp:extent cx="3200400" cy="7143750"/>
            <wp:effectExtent b="0" l="0" r="0" t="0"/>
            <wp:docPr descr="The New scheduled item panel with Mode, Asset, Channel, Start at, Duration and Notes." title="" id="81" name="Picture"/>
            <a:graphic>
              <a:graphicData uri="http://schemas.openxmlformats.org/drawingml/2006/picture">
                <pic:pic>
                  <pic:nvPicPr>
                    <pic:cNvPr descr="manual/images/operator-schedule-drawer.png" id="82" name="Picture"/>
                    <pic:cNvPicPr>
                      <a:picLocks noChangeArrowheads="1" noChangeAspect="1"/>
                    </pic:cNvPicPr>
                  </pic:nvPicPr>
                  <pic:blipFill>
                    <a:blip r:embed="rId80"/>
                    <a:stretch>
                      <a:fillRect/>
                    </a:stretch>
                  </pic:blipFill>
                  <pic:spPr bwMode="auto">
                    <a:xfrm>
                      <a:off x="0" y="0"/>
                      <a:ext cx="3200400" cy="7143750"/>
                    </a:xfrm>
                    <a:prstGeom prst="rect">
                      <a:avLst/>
                    </a:prstGeom>
                    <a:noFill/>
                    <a:ln w="9525">
                      <a:noFill/>
                      <a:headEnd/>
                      <a:tailEnd/>
                    </a:ln>
                  </pic:spPr>
                </pic:pic>
              </a:graphicData>
            </a:graphic>
          </wp:inline>
        </w:drawing>
      </w:r>
    </w:p>
    <w:p>
      <w:pPr>
        <w:pStyle w:val="ImageCaption"/>
      </w:pPr>
      <w:r>
        <w:t xml:space="preserve">The New scheduled item panel with Mode, Asset, Channel, Start at, Duration and Notes.</w:t>
      </w:r>
    </w:p>
    <w:p>
      <w:pPr>
        <w:pStyle w:val="BodyText"/>
      </w:pPr>
      <w:r>
        <w:rPr>
          <w:i/>
          <w:iCs/>
        </w:rPr>
        <w:t xml:space="preserve">Figure: the current-source New scheduled item panel with synthetic example data. No program was scheduled on a station.</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Known issue (beta.10):</w:t>
      </w:r>
      <w:r>
        <w:t xml:space="preserve"> </w:t>
      </w:r>
      <w:r>
        <w:t xml:space="preserve">The</w:t>
      </w:r>
      <w:r>
        <w:t xml:space="preserve"> </w:t>
      </w:r>
      <w:r>
        <w:rPr>
          <w:b/>
          <w:bCs/>
        </w:rPr>
        <w:t xml:space="preserve">Premiere</w:t>
      </w:r>
      <w:r>
        <w:t xml:space="preserve"> </w:t>
      </w:r>
      <w:r>
        <w:t xml:space="preserve">card says</w:t>
      </w:r>
      <w:r>
        <w:t xml:space="preserve"> </w:t>
      </w:r>
      <w:r>
        <w:t xml:space="preserve">“Publish a recorded asset to the public portal at a scheduled time.”</w:t>
      </w:r>
      <w:r>
        <w:t xml:space="preserve"> </w:t>
      </w:r>
      <w:r>
        <w:t xml:space="preserve">That is wrong. Saving only creates a draft. Nothing airs and nothing appears to residents until you press</w:t>
      </w:r>
      <w:r>
        <w:t xml:space="preserve"> </w:t>
      </w:r>
      <w:r>
        <w:rPr>
          <w:b/>
          <w:bCs/>
        </w:rPr>
        <w:t xml:space="preserve">Publish to residents</w:t>
      </w:r>
      <w:r>
        <w:t xml:space="preserve">.</w:t>
      </w:r>
    </w:p>
    <w:p>
      <w:pPr>
        <w:pStyle w:val="BlockText"/>
      </w:pPr>
      <w:r>
        <w:rPr>
          <w:b/>
          <w:bCs/>
        </w:rPr>
        <w:t xml:space="preserve">Known issue (beta.10):</w:t>
      </w:r>
      <w:r>
        <w:t xml:space="preserve"> </w:t>
      </w:r>
      <w:r>
        <w:t xml:space="preserve">Do not choose</w:t>
      </w:r>
      <w:r>
        <w:t xml:space="preserve"> </w:t>
      </w:r>
      <w:r>
        <w:rPr>
          <w:b/>
          <w:bCs/>
        </w:rPr>
        <w:t xml:space="preserve">Embargo</w:t>
      </w:r>
      <w:r>
        <w:t xml:space="preserve">. Its card says</w:t>
      </w:r>
      <w:r>
        <w:t xml:space="preserve"> </w:t>
      </w:r>
      <w:r>
        <w:t xml:space="preserve">“Approve now; release becomes public at the embargo time.”</w:t>
      </w:r>
      <w:r>
        <w:t xml:space="preserve"> </w:t>
      </w:r>
      <w:r>
        <w:t xml:space="preserve">We read the whole beta.10 program and found nothing that releases an embargo item: it is left out of the channel’s program, left out of</w:t>
      </w:r>
      <w:r>
        <w:t xml:space="preserve"> </w:t>
      </w:r>
      <w:r>
        <w:rPr>
          <w:b/>
          <w:bCs/>
        </w:rPr>
        <w:t xml:space="preserve">Coming up</w:t>
      </w:r>
      <w:r>
        <w:t xml:space="preserve">, and the approval check refuses it (its message reads</w:t>
      </w:r>
      <w:r>
        <w:t xml:space="preserve"> </w:t>
      </w:r>
      <w:r>
        <w:t xml:space="preserve">“embargo entries publish at a single moment and cannot be committed to air”</w:t>
      </w:r>
      <w:r>
        <w:t xml:space="preserve">). Use</w:t>
      </w:r>
      <w:r>
        <w:t xml:space="preserve"> </w:t>
      </w:r>
      <w:r>
        <w:rPr>
          <w:b/>
          <w:bCs/>
        </w:rPr>
        <w:t xml:space="preserve">Premiere</w:t>
      </w:r>
      <w:r>
        <w:t xml:space="preserve">.</w:t>
      </w:r>
    </w:p>
    <w:p>
      <w:pPr>
        <w:pStyle w:val="BlockText"/>
      </w:pPr>
      <w:r>
        <w:rPr>
          <w:b/>
          <w:bCs/>
        </w:rPr>
        <w:t xml:space="preserve">Known issue (beta.10):</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We found no screen in beta.10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83"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4"/>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4"/>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4"/>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Known issue (beta.10):</w:t>
      </w:r>
      <w:r>
        <w:t xml:space="preserve"> </w:t>
      </w:r>
      <w:r>
        <w:t xml:space="preserve">The heading says</w:t>
      </w:r>
      <w:r>
        <w:t xml:space="preserve"> </w:t>
      </w:r>
      <w:r>
        <w:t xml:space="preserve">“Conflicts on the same channel are rejected at the database layer.”</w:t>
      </w:r>
      <w:r>
        <w:t xml:space="preserve"> </w:t>
      </w:r>
      <w:r>
        <w:t xml:space="preserve">In plain words: the station will not let two programs overlap on one channel. If you try, you see</w:t>
      </w:r>
      <w:r>
        <w:t xml:space="preserve"> </w:t>
      </w:r>
      <w:r>
        <w:t xml:space="preserve">“Time slot conflicts.”</w:t>
      </w:r>
      <w:r>
        <w:t xml:space="preserve"> </w:t>
      </w:r>
      <w:r>
        <w:t xml:space="preserve">with the ID, channel and start time of the item in the way and the advice</w:t>
      </w:r>
      <w:r>
        <w:t xml:space="preserve"> </w:t>
      </w:r>
      <w:r>
        <w:t xml:space="preserve">“Pick a different time, channel, or cancel the conflicting item.”</w:t>
      </w:r>
    </w:p>
    <w:bookmarkEnd w:id="83"/>
    <w:bookmarkEnd w:id="84"/>
    <w:bookmarkStart w:id="9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5"/>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5"/>
        </w:numPr>
      </w:pPr>
      <w:r>
        <w:t xml:space="preserve">Find the row that says</w:t>
      </w:r>
      <w:r>
        <w:t xml:space="preserve"> </w:t>
      </w:r>
      <w:r>
        <w:t xml:space="preserve">“Not yet visible to residents”</w:t>
      </w:r>
      <w:r>
        <w:t xml:space="preserve">.</w:t>
      </w:r>
    </w:p>
    <w:p>
      <w:pPr>
        <w:pStyle w:val="Compact"/>
        <w:numPr>
          <w:ilvl w:val="0"/>
          <w:numId w:val="1025"/>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5"/>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6"/>
        </w:numPr>
      </w:pPr>
      <w:r>
        <w:t xml:space="preserve">a line about problems with the video file, if there are any;</w:t>
      </w:r>
    </w:p>
    <w:p>
      <w:pPr>
        <w:pStyle w:val="Compact"/>
        <w:numPr>
          <w:ilvl w:val="1"/>
          <w:numId w:val="1026"/>
        </w:numPr>
      </w:pPr>
      <w:r>
        <w:t xml:space="preserve">“Clashes with N other program(s) already scheduled:”</w:t>
      </w:r>
      <w:r>
        <w:t xml:space="preserve"> </w:t>
      </w:r>
      <w:r>
        <w:t xml:space="preserve">followed by a list, if another program overlaps this one;</w:t>
      </w:r>
    </w:p>
    <w:p>
      <w:pPr>
        <w:pStyle w:val="Compact"/>
        <w:numPr>
          <w:ilvl w:val="1"/>
          <w:numId w:val="1026"/>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5"/>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CaptionedFigure"/>
      </w:pPr>
      <w:r>
        <w:drawing>
          <wp:inline>
            <wp:extent cx="4800600" cy="1236396"/>
            <wp:effectExtent b="0" l="0" r="0" t="0"/>
            <wp:docPr descr="The Schedule list with one program waiting for approval. The row reads Not yet visible to residents and has a Publish to residents button." title="" id="86" name="Picture"/>
            <a:graphic>
              <a:graphicData uri="http://schemas.openxmlformats.org/drawingml/2006/picture">
                <pic:pic>
                  <pic:nvPicPr>
                    <pic:cNvPr descr="manual/images/operator-schedule-list.png" id="87" name="Picture"/>
                    <pic:cNvPicPr>
                      <a:picLocks noChangeArrowheads="1" noChangeAspect="1"/>
                    </pic:cNvPicPr>
                  </pic:nvPicPr>
                  <pic:blipFill>
                    <a:blip r:embed="rId85"/>
                    <a:stretch>
                      <a:fillRect/>
                    </a:stretch>
                  </pic:blipFill>
                  <pic:spPr bwMode="auto">
                    <a:xfrm>
                      <a:off x="0" y="0"/>
                      <a:ext cx="4800600" cy="1236396"/>
                    </a:xfrm>
                    <a:prstGeom prst="rect">
                      <a:avLst/>
                    </a:prstGeom>
                    <a:noFill/>
                    <a:ln w="9525">
                      <a:noFill/>
                      <a:headEnd/>
                      <a:tailEnd/>
                    </a:ln>
                  </pic:spPr>
                </pic:pic>
              </a:graphicData>
            </a:graphic>
          </wp:inline>
        </w:drawing>
      </w:r>
    </w:p>
    <w:p>
      <w:pPr>
        <w:pStyle w:val="ImageCaption"/>
      </w:pPr>
      <w:r>
        <w:t xml:space="preserve">The Schedule list with one program waiting for approval. The row reads Not yet visible to residents and has a Publish to residents button.</w:t>
      </w:r>
    </w:p>
    <w:p>
      <w:pPr>
        <w:pStyle w:val="BodyText"/>
      </w:pPr>
      <w:r>
        <w:rPr>
          <w:i/>
          <w:iCs/>
        </w:rPr>
        <w:t xml:space="preserve">Figure: a current-source Scheduled row with its Publish to residents button, using synthetic schedule data.</w:t>
      </w:r>
    </w:p>
    <w:p>
      <w:pPr>
        <w:pStyle w:val="CaptionedFigure"/>
      </w:pPr>
      <w:r>
        <w:drawing>
          <wp:inline>
            <wp:extent cx="3733800" cy="1331262"/>
            <wp:effectExtent b="0" l="0" r="0" t="0"/>
            <wp:docPr descr="The review panel after the check, with the Safe to air badge." title="" id="89" name="Picture"/>
            <a:graphic>
              <a:graphicData uri="http://schemas.openxmlformats.org/drawingml/2006/picture">
                <pic:pic>
                  <pic:nvPicPr>
                    <pic:cNvPr descr="manual/images/operator-schedule-review-safe.png" id="90" name="Picture"/>
                    <pic:cNvPicPr>
                      <a:picLocks noChangeArrowheads="1" noChangeAspect="1"/>
                    </pic:cNvPicPr>
                  </pic:nvPicPr>
                  <pic:blipFill>
                    <a:blip r:embed="rId88"/>
                    <a:stretch>
                      <a:fillRect/>
                    </a:stretch>
                  </pic:blipFill>
                  <pic:spPr bwMode="auto">
                    <a:xfrm>
                      <a:off x="0" y="0"/>
                      <a:ext cx="3733800" cy="1331262"/>
                    </a:xfrm>
                    <a:prstGeom prst="rect">
                      <a:avLst/>
                    </a:prstGeom>
                    <a:noFill/>
                    <a:ln w="9525">
                      <a:noFill/>
                      <a:headEnd/>
                      <a:tailEnd/>
                    </a:ln>
                  </pic:spPr>
                </pic:pic>
              </a:graphicData>
            </a:graphic>
          </wp:inline>
        </w:drawing>
      </w:r>
    </w:p>
    <w:p>
      <w:pPr>
        <w:pStyle w:val="ImageCaption"/>
      </w:pPr>
      <w:r>
        <w:t xml:space="preserve">The review panel after the check, with the Safe to air badge.</w:t>
      </w:r>
    </w:p>
    <w:p>
      <w:pPr>
        <w:pStyle w:val="BodyText"/>
      </w:pPr>
      <w:r>
        <w:rPr>
          <w:i/>
          <w:iCs/>
        </w:rPr>
        <w:t xml:space="preserve">Figure: the current-source review panel showing a synthetic Safe to air response. This illustrates the controls; it is not a station safety check or approval to air.</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(beta.10):</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(beta.10):</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91"/>
    <w:bookmarkStart w:id="92" w:name="cancel-a-scheduled-item"/>
    <w:p>
      <w:pPr>
        <w:pStyle w:val="Heading3"/>
      </w:pPr>
      <w:r>
        <w:t xml:space="preserve">Cancel a scheduled item</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7"/>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7"/>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(beta.10):</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we found no button in beta.10 that removes one. The station’s programming interface can cancel a Published item; ask your IT person (</w:t>
      </w:r>
      <w:hyperlink w:anchor="ch-integrations">
        <w:r>
          <w:rPr>
            <w:rStyle w:val="Hyperlink"/>
          </w:rPr>
          <w:t xml:space="preserve">Part II, Integrations</w:t>
        </w:r>
      </w:hyperlink>
      <w:r>
        <w:t xml:space="preserve">).</w:t>
      </w:r>
    </w:p>
    <w:bookmarkEnd w:id="92"/>
    <w:bookmarkStart w:id="9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8"/>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8"/>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8"/>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8"/>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8"/>
        </w:numPr>
      </w:pPr>
      <w:r>
        <w:t xml:space="preserve">Under</w:t>
      </w:r>
      <w:r>
        <w:t xml:space="preserve"> </w:t>
      </w:r>
      <w:r>
        <w:rPr>
          <w:b/>
          <w:bCs/>
        </w:rPr>
        <w:t xml:space="preserve">Repeats</w:t>
      </w:r>
      <w:r>
        <w:t xml:space="preserve">, click one card:</w:t>
      </w:r>
    </w:p>
    <w:p>
      <w:pPr>
        <w:pStyle w:val="Compact"/>
        <w:numPr>
          <w:ilvl w:val="1"/>
          <w:numId w:val="1029"/>
        </w:numPr>
      </w:pPr>
      <w:r>
        <w:rPr>
          <w:b/>
          <w:bCs/>
        </w:rPr>
        <w:t xml:space="preserve">Once</w:t>
      </w:r>
      <w:r>
        <w:t xml:space="preserve">:</w:t>
      </w:r>
      <w:r>
        <w:t xml:space="preserve"> </w:t>
      </w:r>
      <w:r>
        <w:t xml:space="preserve">“Airs a single time at the start time.”</w:t>
      </w:r>
    </w:p>
    <w:p>
      <w:pPr>
        <w:pStyle w:val="Compact"/>
        <w:numPr>
          <w:ilvl w:val="1"/>
          <w:numId w:val="1029"/>
        </w:numPr>
      </w:pPr>
      <w:r>
        <w:rPr>
          <w:b/>
          <w:bCs/>
        </w:rPr>
        <w:t xml:space="preserve">Daily</w:t>
      </w:r>
      <w:r>
        <w:t xml:space="preserve">:</w:t>
      </w:r>
      <w:r>
        <w:t xml:space="preserve"> </w:t>
      </w:r>
      <w:r>
        <w:t xml:space="preserve">“Airs every day at this time.”</w:t>
      </w:r>
    </w:p>
    <w:p>
      <w:pPr>
        <w:pStyle w:val="Compact"/>
        <w:numPr>
          <w:ilvl w:val="1"/>
          <w:numId w:val="1029"/>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9"/>
        </w:numPr>
      </w:pPr>
      <w:r>
        <w:rPr>
          <w:b/>
          <w:bCs/>
        </w:rPr>
        <w:t xml:space="preserve">Weekdays</w:t>
      </w:r>
      <w:r>
        <w:t xml:space="preserve">:</w:t>
      </w:r>
      <w:r>
        <w:t xml:space="preserve"> </w:t>
      </w:r>
      <w:r>
        <w:t xml:space="preserve">“Airs Monday through Friday.”</w:t>
      </w:r>
    </w:p>
    <w:p>
      <w:pPr>
        <w:pStyle w:val="Compact"/>
        <w:numPr>
          <w:ilvl w:val="0"/>
          <w:numId w:val="1028"/>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8"/>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8"/>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8"/>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8"/>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CaptionedFigure"/>
      </w:pPr>
      <w:r>
        <w:drawing>
          <wp:inline>
            <wp:extent cx="4800600" cy="2593612"/>
            <wp:effectExtent b="0" l="0" r="0" t="0"/>
            <wp:docPr descr="The Program guide screen with two recurring slots and the Next 7 days list." title="" id="94" name="Picture"/>
            <a:graphic>
              <a:graphicData uri="http://schemas.openxmlformats.org/drawingml/2006/picture">
                <pic:pic>
                  <pic:nvPicPr>
                    <pic:cNvPr descr="manual/images/operator-guide-populated.png" id="95" name="Picture"/>
                    <pic:cNvPicPr>
                      <a:picLocks noChangeArrowheads="1" noChangeAspect="1"/>
                    </pic:cNvPicPr>
                  </pic:nvPicPr>
                  <pic:blipFill>
                    <a:blip r:embed="rId93"/>
                    <a:stretch>
                      <a:fillRect/>
                    </a:stretch>
                  </pic:blipFill>
                  <pic:spPr bwMode="auto">
                    <a:xfrm>
                      <a:off x="0" y="0"/>
                      <a:ext cx="4800600" cy="2593612"/>
                    </a:xfrm>
                    <a:prstGeom prst="rect">
                      <a:avLst/>
                    </a:prstGeom>
                    <a:noFill/>
                    <a:ln w="9525">
                      <a:noFill/>
                      <a:headEnd/>
                      <a:tailEnd/>
                    </a:ln>
                  </pic:spPr>
                </pic:pic>
              </a:graphicData>
            </a:graphic>
          </wp:inline>
        </w:drawing>
      </w:r>
    </w:p>
    <w:p>
      <w:pPr>
        <w:pStyle w:val="ImageCaption"/>
      </w:pPr>
      <w:r>
        <w:t xml:space="preserve">The Program guide screen with two recurring slots and the Next 7 days list.</w:t>
      </w:r>
    </w:p>
    <w:p>
      <w:pPr>
        <w:pStyle w:val="BodyText"/>
      </w:pPr>
      <w:r>
        <w:rPr>
          <w:i/>
          <w:iCs/>
        </w:rPr>
        <w:t xml:space="preserve">Figure: the current-source Program guide screen with synthetic example slots and log entries. Recurring slots are at the top; the day-by-day list is below. No station guide was built or approved for this illustration.</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(beta.10):</w:t>
      </w:r>
      <w:r>
        <w:t xml:space="preserve"> </w:t>
      </w:r>
      <w:r>
        <w:t xml:space="preserve">The text at the top of the screen says</w:t>
      </w:r>
      <w:r>
        <w:t xml:space="preserve"> </w:t>
      </w:r>
      <w:r>
        <w:t xml:space="preserve">“The automation engine airs scheduled entries and falls back to filler between programs.”</w:t>
      </w:r>
      <w:r>
        <w:t xml:space="preserve"> </w:t>
      </w:r>
      <w:r>
        <w:t xml:space="preserve">That is misleading. The engine airs only</w:t>
      </w:r>
      <w:r>
        <w:t xml:space="preserve"> </w:t>
      </w:r>
      <w:r>
        <w:rPr>
          <w:b/>
          <w:bCs/>
        </w:rPr>
        <w:t xml:space="preserve">Published</w:t>
      </w:r>
      <w:r>
        <w:t xml:space="preserve"> </w:t>
      </w:r>
      <w:r>
        <w:t xml:space="preserve">items. Open</w:t>
      </w:r>
      <w:r>
        <w:t xml:space="preserve"> </w:t>
      </w:r>
      <w:r>
        <w:rPr>
          <w:b/>
          <w:bCs/>
        </w:rPr>
        <w:t xml:space="preserve">Schedule</w:t>
      </w:r>
      <w:r>
        <w:t xml:space="preserve"> </w:t>
      </w:r>
      <w:r>
        <w:t xml:space="preserve">and press</w:t>
      </w:r>
      <w:r>
        <w:t xml:space="preserve"> </w:t>
      </w:r>
      <w:r>
        <w:rPr>
          <w:b/>
          <w:bCs/>
        </w:rPr>
        <w:t xml:space="preserve">Publish to residents</w:t>
      </w:r>
      <w:r>
        <w:t xml:space="preserve"> </w:t>
      </w:r>
      <w:r>
        <w:t xml:space="preserve">on each airing the guide built.</w:t>
      </w:r>
    </w:p>
    <w:p>
      <w:pPr>
        <w:pStyle w:val="BlockText"/>
      </w:pPr>
      <w:r>
        <w:rPr>
          <w:b/>
          <w:bCs/>
        </w:rPr>
        <w:t xml:space="preserve">Known issue (beta.10):</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(beta.10):</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(beta.10):</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(beta.10):</w:t>
      </w:r>
      <w:r>
        <w:t xml:space="preserve"> </w:t>
      </w:r>
      <w:r>
        <w:t xml:space="preserve">You cannot change a slot after you add it, even though the station’s programming interface allows it. To change one, disable it and add a new one.</w:t>
      </w:r>
    </w:p>
    <w:bookmarkStart w:id="9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30"/>
        </w:numPr>
      </w:pPr>
      <w:r>
        <w:t xml:space="preserve">Read the status and the detail text under the title.</w:t>
      </w:r>
    </w:p>
    <w:p>
      <w:pPr>
        <w:pStyle w:val="Compact"/>
        <w:numPr>
          <w:ilvl w:val="0"/>
          <w:numId w:val="1030"/>
        </w:numPr>
      </w:pPr>
      <w:r>
        <w:t xml:space="preserve">Fix the cause as shown in the table.</w:t>
      </w:r>
    </w:p>
    <w:p>
      <w:pPr>
        <w:pStyle w:val="Compact"/>
        <w:numPr>
          <w:ilvl w:val="0"/>
          <w:numId w:val="1030"/>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96"/>
    <w:bookmarkStart w:id="97" w:name="stop-a-repeating-program"/>
    <w:p>
      <w:pPr>
        <w:pStyle w:val="Heading4"/>
      </w:pPr>
      <w:r>
        <w:t xml:space="preserve">Stop a repeating program</w:t>
      </w:r>
    </w:p>
    <w:p>
      <w:pPr>
        <w:pStyle w:val="Compact"/>
        <w:numPr>
          <w:ilvl w:val="0"/>
          <w:numId w:val="1031"/>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31"/>
        </w:numPr>
      </w:pPr>
      <w:r>
        <w:t xml:space="preserve">Click</w:t>
      </w:r>
      <w:r>
        <w:t xml:space="preserve"> </w:t>
      </w:r>
      <w:r>
        <w:rPr>
          <w:b/>
          <w:bCs/>
        </w:rPr>
        <w:t xml:space="preserve">Disable</w:t>
      </w:r>
      <w:r>
        <w:t xml:space="preserve">.</w:t>
      </w:r>
    </w:p>
    <w:p>
      <w:pPr>
        <w:pStyle w:val="Compact"/>
        <w:numPr>
          <w:ilvl w:val="0"/>
          <w:numId w:val="1031"/>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Known issue (beta.10):</w:t>
      </w:r>
      <w:r>
        <w:t xml:space="preserve"> </w:t>
      </w:r>
      <w:r>
        <w:t xml:space="preserve">The box says nothing new will schedule</w:t>
      </w:r>
      <w:r>
        <w:t xml:space="preserve"> </w:t>
      </w:r>
      <w:r>
        <w:t xml:space="preserve">“until the slot is re-enabled”</w:t>
      </w:r>
      <w:r>
        <w:t xml:space="preserve">, but there is no button to re-enable a slot. To start it again, add it again with</w:t>
      </w:r>
      <w:r>
        <w:t xml:space="preserve"> </w:t>
      </w:r>
      <w:r>
        <w:rPr>
          <w:b/>
          <w:bCs/>
        </w:rPr>
        <w:t xml:space="preserve">Add to guide</w:t>
      </w:r>
      <w:r>
        <w:t xml:space="preserve">.</w:t>
      </w:r>
    </w:p>
    <w:bookmarkEnd w:id="97"/>
    <w:bookmarkEnd w:id="98"/>
    <w:bookmarkStart w:id="110"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2"/>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2"/>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2"/>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An enabled rule approves the programs it generates for their scheduled times. They are written as</w:t>
      </w:r>
      <w:r>
        <w:t xml:space="preserve"> </w:t>
      </w:r>
      <w:r>
        <w:rPr>
          <w:b/>
          <w:bCs/>
        </w:rPr>
        <w:t xml:space="preserve">Published</w:t>
      </w:r>
      <w:r>
        <w:t xml:space="preserve">, with no separate per-program commit.</w:t>
      </w:r>
      <w:r>
        <w:t xml:space="preserve"> </w:t>
      </w:r>
      <w:r>
        <w:rPr>
          <w:b/>
          <w:bCs/>
        </w:rPr>
        <w:t xml:space="preserve">Simulate</w:t>
      </w:r>
      <w:r>
        <w:t xml:space="preserve"> </w:t>
      </w:r>
      <w:r>
        <w:t xml:space="preserve">previews without writing anything; it is not an approval gate. When automatic scheduling is enabled, CivicCast compiles enabled rules at startup and about every hour, without another approval or anyone pressing</w:t>
      </w:r>
      <w:r>
        <w:t xml:space="preserve"> </w:t>
      </w:r>
      <w:r>
        <w:rPr>
          <w:b/>
          <w:bCs/>
        </w:rPr>
        <w:t xml:space="preserve">Compile now</w:t>
      </w:r>
      <w:r>
        <w:t xml:space="preserve">. Check a rule carefully before saving it.</w:t>
      </w:r>
    </w:p>
    <w:p>
      <w:pPr>
        <w:pStyle w:val="BlockText"/>
      </w:pPr>
      <w:r>
        <w:rPr>
          <w:b/>
          <w:bCs/>
        </w:rPr>
        <w:t xml:space="preserve">Note:</w:t>
      </w:r>
      <w:r>
        <w:t xml:space="preserve"> </w:t>
      </w:r>
      <w:r>
        <w:t xml:space="preserve">The current-source screen explains rule approval and automatic compilation. Earlier beta.10 wording incorrectly said these picks needed a separate commit. This wording correction does not change scheduling policy or establish that an installed station has been updated. Manually-added schedule items still need a separate</w:t>
      </w:r>
      <w:r>
        <w:t xml:space="preserve"> </w:t>
      </w:r>
      <w:r>
        <w:rPr>
          <w:b/>
          <w:bCs/>
        </w:rPr>
        <w:t xml:space="preserve">Commit-to-Air</w:t>
      </w:r>
      <w:r>
        <w:t xml:space="preserve"> </w:t>
      </w:r>
      <w:r>
        <w:t xml:space="preserve">approval.</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99" w:name="create-a-saved-search"/>
    <w:p>
      <w:pPr>
        <w:pStyle w:val="Heading4"/>
      </w:pPr>
      <w:r>
        <w:t xml:space="preserve">Create a saved search</w:t>
      </w:r>
    </w:p>
    <w:p>
      <w:pPr>
        <w:pStyle w:val="Compact"/>
        <w:numPr>
          <w:ilvl w:val="0"/>
          <w:numId w:val="1033"/>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3"/>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3"/>
        </w:numPr>
      </w:pPr>
      <w:r>
        <w:t xml:space="preserve">Fill any of the other boxes you need. A blank box means no limit:</w:t>
      </w:r>
    </w:p>
    <w:p>
      <w:pPr>
        <w:pStyle w:val="Compact"/>
        <w:numPr>
          <w:ilvl w:val="1"/>
          <w:numId w:val="1034"/>
        </w:numPr>
      </w:pPr>
      <w:r>
        <w:rPr>
          <w:b/>
          <w:bCs/>
        </w:rPr>
        <w:t xml:space="preserve">Meeting body (exact)</w:t>
      </w:r>
      <w:r>
        <w:t xml:space="preserve">: must match the recording’s meeting body text exactly, including capital letters. Example: City Council.</w:t>
      </w:r>
    </w:p>
    <w:p>
      <w:pPr>
        <w:pStyle w:val="Compact"/>
        <w:numPr>
          <w:ilvl w:val="1"/>
          <w:numId w:val="1034"/>
        </w:numPr>
      </w:pPr>
      <w:r>
        <w:rPr>
          <w:b/>
          <w:bCs/>
        </w:rPr>
        <w:t xml:space="preserve">Title contains</w:t>
      </w:r>
      <w:r>
        <w:t xml:space="preserve">: a word that must be in the title. Example: budget.</w:t>
      </w:r>
    </w:p>
    <w:p>
      <w:pPr>
        <w:pStyle w:val="Compact"/>
        <w:numPr>
          <w:ilvl w:val="1"/>
          <w:numId w:val="1034"/>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4"/>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4"/>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3"/>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99"/>
    <w:bookmarkStart w:id="100" w:name="create-a-daypart"/>
    <w:p>
      <w:pPr>
        <w:pStyle w:val="Heading4"/>
      </w:pPr>
      <w:r>
        <w:t xml:space="preserve">Create a daypart</w:t>
      </w:r>
    </w:p>
    <w:p>
      <w:pPr>
        <w:pStyle w:val="Compact"/>
        <w:numPr>
          <w:ilvl w:val="0"/>
          <w:numId w:val="1035"/>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5"/>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5"/>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5"/>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5"/>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5"/>
        </w:numPr>
      </w:pPr>
      <w:r>
        <w:t xml:space="preserve">Click</w:t>
      </w:r>
      <w:r>
        <w:t xml:space="preserve"> </w:t>
      </w:r>
      <w:r>
        <w:rPr>
          <w:b/>
          <w:bCs/>
        </w:rPr>
        <w:t xml:space="preserve">Create daypart</w:t>
      </w:r>
      <w:r>
        <w:t xml:space="preserve">.</w:t>
      </w:r>
    </w:p>
    <w:p>
      <w:pPr>
        <w:pStyle w:val="BlockText"/>
      </w:pPr>
      <w:r>
        <w:rPr>
          <w:b/>
          <w:bCs/>
        </w:rPr>
        <w:t xml:space="preserve">Known issue (beta.10):</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(beta.10):</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100"/>
    <w:bookmarkStart w:id="101" w:name="create-a-rule"/>
    <w:p>
      <w:pPr>
        <w:pStyle w:val="Heading4"/>
      </w:pPr>
      <w:r>
        <w:t xml:space="preserve">Create a rule</w:t>
      </w:r>
    </w:p>
    <w:p>
      <w:pPr>
        <w:pStyle w:val="Compact"/>
        <w:numPr>
          <w:ilvl w:val="0"/>
          <w:numId w:val="1036"/>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6"/>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6"/>
        </w:numPr>
      </w:pPr>
      <w:r>
        <w:t xml:space="preserve">Choose a</w:t>
      </w:r>
      <w:r>
        <w:t xml:space="preserve"> </w:t>
      </w:r>
      <w:r>
        <w:rPr>
          <w:b/>
          <w:bCs/>
        </w:rPr>
        <w:t xml:space="preserve">Pick strategy</w:t>
      </w:r>
      <w:r>
        <w:t xml:space="preserve">:</w:t>
      </w:r>
    </w:p>
    <w:p>
      <w:pPr>
        <w:pStyle w:val="Compact"/>
        <w:numPr>
          <w:ilvl w:val="1"/>
          <w:numId w:val="1037"/>
        </w:numPr>
      </w:pPr>
      <w:r>
        <w:rPr>
          <w:b/>
          <w:bCs/>
        </w:rPr>
        <w:t xml:space="preserve">Newest first</w:t>
      </w:r>
      <w:r>
        <w:t xml:space="preserve">: the recording with the most recent published date.</w:t>
      </w:r>
    </w:p>
    <w:p>
      <w:pPr>
        <w:pStyle w:val="Compact"/>
        <w:numPr>
          <w:ilvl w:val="1"/>
          <w:numId w:val="1037"/>
        </w:numPr>
      </w:pPr>
      <w:r>
        <w:rPr>
          <w:b/>
          <w:bCs/>
        </w:rPr>
        <w:t xml:space="preserve">First match</w:t>
      </w:r>
      <w:r>
        <w:t xml:space="preserve">: the first recording the saved search returns.</w:t>
      </w:r>
    </w:p>
    <w:p>
      <w:pPr>
        <w:pStyle w:val="Compact"/>
        <w:numPr>
          <w:ilvl w:val="1"/>
          <w:numId w:val="1037"/>
        </w:numPr>
      </w:pPr>
      <w:r>
        <w:rPr>
          <w:b/>
          <w:bCs/>
        </w:rPr>
        <w:t xml:space="preserve">Random</w:t>
      </w:r>
      <w:r>
        <w:t xml:space="preserve">: any one of the recordings that match.</w:t>
      </w:r>
    </w:p>
    <w:p>
      <w:pPr>
        <w:pStyle w:val="Compact"/>
        <w:numPr>
          <w:ilvl w:val="0"/>
          <w:numId w:val="1036"/>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6"/>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6"/>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6"/>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6"/>
        </w:numPr>
      </w:pPr>
      <w:r>
        <w:t xml:space="preserve">Click</w:t>
      </w:r>
      <w:r>
        <w:t xml:space="preserve"> </w:t>
      </w:r>
      <w:r>
        <w:rPr>
          <w:b/>
          <w:bCs/>
        </w:rPr>
        <w:t xml:space="preserve">Create rule</w:t>
      </w:r>
      <w:r>
        <w:t xml:space="preserve">.</w:t>
      </w:r>
    </w:p>
    <w:bookmarkEnd w:id="101"/>
    <w:bookmarkStart w:id="108" w:name="preview-and-compile"/>
    <w:p>
      <w:pPr>
        <w:pStyle w:val="Heading4"/>
      </w:pPr>
      <w:r>
        <w:t xml:space="preserve">Preview and compile</w:t>
      </w:r>
    </w:p>
    <w:p>
      <w:pPr>
        <w:pStyle w:val="Compact"/>
        <w:numPr>
          <w:ilvl w:val="0"/>
          <w:numId w:val="1038"/>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9"/>
        </w:numPr>
      </w:pPr>
      <w:r>
        <w:rPr>
          <w:b/>
          <w:bCs/>
        </w:rPr>
        <w:t xml:space="preserve">Will air</w:t>
      </w:r>
      <w:r>
        <w:t xml:space="preserve">: the day is open and a recording was picked.</w:t>
      </w:r>
    </w:p>
    <w:p>
      <w:pPr>
        <w:pStyle w:val="Compact"/>
        <w:numPr>
          <w:ilvl w:val="1"/>
          <w:numId w:val="1039"/>
        </w:numPr>
      </w:pPr>
      <w:r>
        <w:rPr>
          <w:b/>
          <w:bCs/>
        </w:rPr>
        <w:t xml:space="preserve">Already scheduled</w:t>
      </w:r>
      <w:r>
        <w:t xml:space="preserve">: something is already scheduled in that daypart.</w:t>
      </w:r>
    </w:p>
    <w:p>
      <w:pPr>
        <w:pStyle w:val="Compact"/>
        <w:numPr>
          <w:ilvl w:val="1"/>
          <w:numId w:val="1039"/>
        </w:numPr>
      </w:pPr>
      <w:r>
        <w:rPr>
          <w:b/>
          <w:bCs/>
        </w:rPr>
        <w:t xml:space="preserve">No eligible video</w:t>
      </w:r>
      <w:r>
        <w:t xml:space="preserve">: no recording matches the saved search.</w:t>
      </w:r>
    </w:p>
    <w:p>
      <w:pPr>
        <w:pStyle w:val="Compact"/>
        <w:numPr>
          <w:ilvl w:val="1"/>
          <w:numId w:val="1039"/>
        </w:numPr>
      </w:pPr>
      <w:r>
        <w:rPr>
          <w:b/>
          <w:bCs/>
        </w:rPr>
        <w:t xml:space="preserve">No usable duration</w:t>
      </w:r>
      <w:r>
        <w:t xml:space="preserve">: the recording picked has no length.</w:t>
      </w:r>
    </w:p>
    <w:p>
      <w:pPr>
        <w:pStyle w:val="Compact"/>
        <w:numPr>
          <w:ilvl w:val="0"/>
          <w:numId w:val="1038"/>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“Added N published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 They are approved for their scheduled times; compiling does not mean they start playing immediately.</w:t>
      </w:r>
    </w:p>
    <w:p>
      <w:pPr>
        <w:pStyle w:val="CaptionedFigure"/>
      </w:pPr>
      <w:r>
        <w:drawing>
          <wp:inline>
            <wp:extent cx="4800600" cy="2831226"/>
            <wp:effectExtent b="0" l="0" r="0" t="0"/>
            <wp:docPr descr="The Auto-schedule screen with one saved search, one daypart and one rule." title="" id="103" name="Picture"/>
            <a:graphic>
              <a:graphicData uri="http://schemas.openxmlformats.org/drawingml/2006/picture">
                <pic:pic>
                  <pic:nvPicPr>
                    <pic:cNvPr descr="manual/images/operator-autoschedule-overview.png" id="104" name="Picture"/>
                    <pic:cNvPicPr>
                      <a:picLocks noChangeArrowheads="1" noChangeAspect="1"/>
                    </pic:cNvPicPr>
                  </pic:nvPicPr>
                  <pic:blipFill>
                    <a:blip r:embed="rId102"/>
                    <a:stretch>
                      <a:fillRect/>
                    </a:stretch>
                  </pic:blipFill>
                  <pic:spPr bwMode="auto">
                    <a:xfrm>
                      <a:off x="0" y="0"/>
                      <a:ext cx="4800600" cy="2831226"/>
                    </a:xfrm>
                    <a:prstGeom prst="rect">
                      <a:avLst/>
                    </a:prstGeom>
                    <a:noFill/>
                    <a:ln w="9525">
                      <a:noFill/>
                      <a:headEnd/>
                      <a:tailEnd/>
                    </a:ln>
                  </pic:spPr>
                </pic:pic>
              </a:graphicData>
            </a:graphic>
          </wp:inline>
        </w:drawing>
      </w:r>
    </w:p>
    <w:p>
      <w:pPr>
        <w:pStyle w:val="ImageCaption"/>
      </w:pPr>
      <w:r>
        <w:t xml:space="preserve">The Auto-schedule screen with one saved search, one daypart and one rule.</w:t>
      </w:r>
    </w:p>
    <w:p>
      <w:pPr>
        <w:pStyle w:val="BodyText"/>
      </w:pPr>
      <w:r>
        <w:rPr>
          <w:i/>
          <w:iCs/>
        </w:rPr>
        <w:t xml:space="preserve">Figure: the corrected current-source Auto-schedule screen with a synthetic example search, daypart and rule. The approval and startup/hourly wording describes existing policy; no station rule was saved or compiled for this illustration.</w:t>
      </w:r>
    </w:p>
    <w:p>
      <w:pPr>
        <w:pStyle w:val="CaptionedFigure"/>
      </w:pPr>
      <w:r>
        <w:drawing>
          <wp:inline>
            <wp:extent cx="3733800" cy="2474582"/>
            <wp:effectExtent b="0" l="0" r="0" t="0"/>
            <wp:docPr descr="A Simulate result with Will air and Already scheduled labels." title="" id="106" name="Picture"/>
            <a:graphic>
              <a:graphicData uri="http://schemas.openxmlformats.org/drawingml/2006/picture">
                <pic:pic>
                  <pic:nvPicPr>
                    <pic:cNvPr descr="manual/images/operator-autoschedule-simulate.png" id="107" name="Picture"/>
                    <pic:cNvPicPr>
                      <a:picLocks noChangeArrowheads="1" noChangeAspect="1"/>
                    </pic:cNvPicPr>
                  </pic:nvPicPr>
                  <pic:blipFill>
                    <a:blip r:embed="rId105"/>
                    <a:stretch>
                      <a:fillRect/>
                    </a:stretch>
                  </pic:blipFill>
                  <pic:spPr bwMode="auto">
                    <a:xfrm>
                      <a:off x="0" y="0"/>
                      <a:ext cx="3733800" cy="2474582"/>
                    </a:xfrm>
                    <a:prstGeom prst="rect">
                      <a:avLst/>
                    </a:prstGeom>
                    <a:noFill/>
                    <a:ln w="9525">
                      <a:noFill/>
                      <a:headEnd/>
                      <a:tailEnd/>
                    </a:ln>
                  </pic:spPr>
                </pic:pic>
              </a:graphicData>
            </a:graphic>
          </wp:inline>
        </w:drawing>
      </w:r>
    </w:p>
    <w:p>
      <w:pPr>
        <w:pStyle w:val="ImageCaption"/>
      </w:pPr>
      <w:r>
        <w:t xml:space="preserve">A Simulate result with Will air and Already scheduled labels.</w:t>
      </w:r>
    </w:p>
    <w:p>
      <w:pPr>
        <w:pStyle w:val="BodyText"/>
      </w:pPr>
      <w:r>
        <w:rPr>
          <w:i/>
          <w:iCs/>
        </w:rPr>
        <w:t xml:space="preserve">Figure: the corrected current-source Simulate panel with a synthetic example preview response. Simulate is a preview, not an approval gate. No actual program was scheduled or approved for this illustration.</w:t>
      </w:r>
    </w:p>
    <w:bookmarkEnd w:id="108"/>
    <w:bookmarkStart w:id="109" w:name="retire-a-rule"/>
    <w:p>
      <w:pPr>
        <w:pStyle w:val="Heading4"/>
      </w:pPr>
      <w:r>
        <w:t xml:space="preserve">Retire a rule</w:t>
      </w:r>
    </w:p>
    <w:p>
      <w:pPr>
        <w:pStyle w:val="Compact"/>
        <w:numPr>
          <w:ilvl w:val="0"/>
          <w:numId w:val="1040"/>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(beta.10):</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109"/>
    <w:bookmarkEnd w:id="110"/>
    <w:bookmarkStart w:id="122"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114"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41"/>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41"/>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41"/>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41"/>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41"/>
        </w:numPr>
      </w:pPr>
      <w:r>
        <w:t xml:space="preserve">Fill the box that appears next:</w:t>
      </w:r>
    </w:p>
    <w:p>
      <w:pPr>
        <w:pStyle w:val="Compact"/>
        <w:numPr>
          <w:ilvl w:val="1"/>
          <w:numId w:val="1042"/>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2"/>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2"/>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41"/>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41"/>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41"/>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41"/>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41"/>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41"/>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41"/>
        </w:numPr>
      </w:pPr>
      <w:r>
        <w:t xml:space="preserve">Keep</w:t>
      </w:r>
      <w:r>
        <w:t xml:space="preserve"> </w:t>
      </w:r>
      <w:r>
        <w:rPr>
          <w:b/>
          <w:bCs/>
        </w:rPr>
        <w:t xml:space="preserve">Enabled</w:t>
      </w:r>
      <w:r>
        <w:t xml:space="preserve"> </w:t>
      </w:r>
      <w:r>
        <w:t xml:space="preserve">ticked so the schedule runs.</w:t>
      </w:r>
    </w:p>
    <w:p>
      <w:pPr>
        <w:pStyle w:val="Compact"/>
        <w:numPr>
          <w:ilvl w:val="0"/>
          <w:numId w:val="1041"/>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41"/>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CaptionedFigure"/>
      </w:pPr>
      <w:r>
        <w:drawing>
          <wp:inline>
            <wp:extent cx="4267200" cy="2514067"/>
            <wp:effectExtent b="0" l="0" r="0" t="0"/>
            <wp:docPr descr="The New schedule form with Weekly selected and the Next 3 fires preview." title="" id="112" name="Picture"/>
            <a:graphic>
              <a:graphicData uri="http://schemas.openxmlformats.org/drawingml/2006/picture">
                <pic:pic>
                  <pic:nvPicPr>
                    <pic:cNvPr descr="manual/images/operator-recording-form-weekly.png" id="113" name="Picture"/>
                    <pic:cNvPicPr>
                      <a:picLocks noChangeArrowheads="1" noChangeAspect="1"/>
                    </pic:cNvPicPr>
                  </pic:nvPicPr>
                  <pic:blipFill>
                    <a:blip r:embed="rId111"/>
                    <a:stretch>
                      <a:fillRect/>
                    </a:stretch>
                  </pic:blipFill>
                  <pic:spPr bwMode="auto">
                    <a:xfrm>
                      <a:off x="0" y="0"/>
                      <a:ext cx="4267200" cy="2514067"/>
                    </a:xfrm>
                    <a:prstGeom prst="rect">
                      <a:avLst/>
                    </a:prstGeom>
                    <a:noFill/>
                    <a:ln w="9525">
                      <a:noFill/>
                      <a:headEnd/>
                      <a:tailEnd/>
                    </a:ln>
                  </pic:spPr>
                </pic:pic>
              </a:graphicData>
            </a:graphic>
          </wp:inline>
        </w:drawing>
      </w:r>
    </w:p>
    <w:p>
      <w:pPr>
        <w:pStyle w:val="ImageCaption"/>
      </w:pPr>
      <w:r>
        <w:t xml:space="preserve">The New schedule form with Weekly selected and the Next 3 fires preview.</w:t>
      </w:r>
    </w:p>
    <w:p>
      <w:pPr>
        <w:pStyle w:val="BodyText"/>
      </w:pPr>
      <w:r>
        <w:rPr>
          <w:i/>
          <w:iCs/>
        </w:rPr>
        <w:t xml:space="preserve">Figure: the current-source New schedule form with unsaved synthetic example values and the actual UTC/local next-fire preview. The input list is synthetic; no device was inspected, schedule saved or recording started.</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(beta.10):</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w:t>
      </w:r>
      <w:r>
        <w:t xml:space="preserve">’</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(beta.10):</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(beta.10):</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114"/>
    <w:bookmarkStart w:id="115"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3"/>
        </w:numPr>
      </w:pPr>
      <w:r>
        <w:t xml:space="preserve">In the</w:t>
      </w:r>
      <w:r>
        <w:t xml:space="preserve"> </w:t>
      </w:r>
      <w:r>
        <w:rPr>
          <w:b/>
          <w:bCs/>
        </w:rPr>
        <w:t xml:space="preserve">Schedules</w:t>
      </w:r>
      <w:r>
        <w:t xml:space="preserve"> </w:t>
      </w:r>
      <w:r>
        <w:t xml:space="preserve">table, find the schedule.</w:t>
      </w:r>
    </w:p>
    <w:p>
      <w:pPr>
        <w:pStyle w:val="Compact"/>
        <w:numPr>
          <w:ilvl w:val="0"/>
          <w:numId w:val="1043"/>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(beta.10):</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115"/>
    <w:bookmarkStart w:id="116" w:name="stop-a-recording"/>
    <w:p>
      <w:pPr>
        <w:pStyle w:val="Heading4"/>
      </w:pPr>
      <w:r>
        <w:t xml:space="preserve">Stop a recording</w:t>
      </w:r>
    </w:p>
    <w:p>
      <w:pPr>
        <w:pStyle w:val="Compact"/>
        <w:numPr>
          <w:ilvl w:val="0"/>
          <w:numId w:val="1044"/>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4"/>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(beta.10):</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116"/>
    <w:bookmarkStart w:id="117" w:name="change-or-remove-a-schedule"/>
    <w:p>
      <w:pPr>
        <w:pStyle w:val="Heading4"/>
      </w:pPr>
      <w:r>
        <w:t xml:space="preserve">Change or remove a schedule</w:t>
      </w:r>
    </w:p>
    <w:p>
      <w:pPr>
        <w:pStyle w:val="Compact"/>
        <w:numPr>
          <w:ilvl w:val="0"/>
          <w:numId w:val="1045"/>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5"/>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5"/>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117"/>
    <w:bookmarkStart w:id="121" w:name="find-finished-recordings"/>
    <w:p>
      <w:pPr>
        <w:pStyle w:val="Heading4"/>
      </w:pPr>
      <w:r>
        <w:t xml:space="preserve">Find finished recordings</w:t>
      </w:r>
    </w:p>
    <w:p>
      <w:pPr>
        <w:pStyle w:val="Compact"/>
        <w:numPr>
          <w:ilvl w:val="0"/>
          <w:numId w:val="1046"/>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6"/>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6"/>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p>
      <w:pPr>
        <w:pStyle w:val="CaptionedFigure"/>
      </w:pPr>
      <w:r>
        <w:drawing>
          <wp:inline>
            <wp:extent cx="4800600" cy="856051"/>
            <wp:effectExtent b="0" l="0" r="0" t="0"/>
            <wp:docPr descr="The Recordings table with a job in the recording state." title="" id="119" name="Picture"/>
            <a:graphic>
              <a:graphicData uri="http://schemas.openxmlformats.org/drawingml/2006/picture">
                <pic:pic>
                  <pic:nvPicPr>
                    <pic:cNvPr descr="manual/images/operator-recording-jobs.png" id="120" name="Picture"/>
                    <pic:cNvPicPr>
                      <a:picLocks noChangeArrowheads="1" noChangeAspect="1"/>
                    </pic:cNvPicPr>
                  </pic:nvPicPr>
                  <pic:blipFill>
                    <a:blip r:embed="rId118"/>
                    <a:stretch>
                      <a:fillRect/>
                    </a:stretch>
                  </pic:blipFill>
                  <pic:spPr bwMode="auto">
                    <a:xfrm>
                      <a:off x="0" y="0"/>
                      <a:ext cx="4800600" cy="856051"/>
                    </a:xfrm>
                    <a:prstGeom prst="rect">
                      <a:avLst/>
                    </a:prstGeom>
                    <a:noFill/>
                    <a:ln w="9525">
                      <a:noFill/>
                      <a:headEnd/>
                      <a:tailEnd/>
                    </a:ln>
                  </pic:spPr>
                </pic:pic>
              </a:graphicData>
            </a:graphic>
          </wp:inline>
        </w:drawing>
      </w:r>
    </w:p>
    <w:p>
      <w:pPr>
        <w:pStyle w:val="ImageCaption"/>
      </w:pPr>
      <w:r>
        <w:t xml:space="preserve">The Recordings table with a job in the recording state.</w:t>
      </w:r>
    </w:p>
    <w:p>
      <w:pPr>
        <w:pStyle w:val="BodyText"/>
      </w:pPr>
      <w:r>
        <w:rPr>
          <w:i/>
          <w:iCs/>
        </w:rPr>
        <w:t xml:space="preserve">Figure: the current-source Recordings table with a synthetic example job in the recording state. The Live refresh label polls example replies only; no actual capture was running or stopped for this illustration.</w:t>
      </w:r>
    </w:p>
    <w:bookmarkEnd w:id="121"/>
    <w:bookmarkEnd w:id="122"/>
    <w:bookmarkStart w:id="131"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23" w:name="create-an-agenda"/>
    <w:p>
      <w:pPr>
        <w:pStyle w:val="Heading4"/>
      </w:pPr>
      <w:r>
        <w:t xml:space="preserve">Create an agenda</w:t>
      </w:r>
    </w:p>
    <w:p>
      <w:pPr>
        <w:pStyle w:val="Compact"/>
        <w:numPr>
          <w:ilvl w:val="0"/>
          <w:numId w:val="1047"/>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7"/>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7"/>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7"/>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7"/>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w:t>
      </w:r>
      <w:r>
        <w:t xml:space="preserve"> </w:t>
      </w:r>
      <w:r>
        <w:t xml:space="preserve">”</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(beta.10):</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(beta.10):</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123"/>
    <w:bookmarkStart w:id="124" w:name="add-items-by-hand"/>
    <w:p>
      <w:pPr>
        <w:pStyle w:val="Heading4"/>
      </w:pPr>
      <w:r>
        <w:t xml:space="preserve">Add items by hand</w:t>
      </w:r>
    </w:p>
    <w:p>
      <w:pPr>
        <w:pStyle w:val="Compact"/>
        <w:numPr>
          <w:ilvl w:val="0"/>
          <w:numId w:val="1048"/>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9"/>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9"/>
        </w:numPr>
      </w:pPr>
      <w:r>
        <w:rPr>
          <w:b/>
          <w:bCs/>
        </w:rPr>
        <w:t xml:space="preserve">Order</w:t>
      </w:r>
      <w:r>
        <w:t xml:space="preserve">: the item’s position in the list, as a whole number from 0 up.</w:t>
      </w:r>
    </w:p>
    <w:p>
      <w:pPr>
        <w:pStyle w:val="Compact"/>
        <w:numPr>
          <w:ilvl w:val="1"/>
          <w:numId w:val="1049"/>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9"/>
        </w:numPr>
      </w:pPr>
      <w:r>
        <w:rPr>
          <w:b/>
          <w:bCs/>
        </w:rPr>
        <w:t xml:space="preserve">Title</w:t>
      </w:r>
      <w:r>
        <w:t xml:space="preserve">: the item’s name.</w:t>
      </w:r>
    </w:p>
    <w:p>
      <w:pPr>
        <w:pStyle w:val="Compact"/>
        <w:numPr>
          <w:ilvl w:val="1"/>
          <w:numId w:val="1049"/>
        </w:numPr>
      </w:pPr>
      <w:r>
        <w:rPr>
          <w:b/>
          <w:bCs/>
        </w:rPr>
        <w:t xml:space="preserve">Video timecode (seconds, optional)</w:t>
      </w:r>
      <w:r>
        <w:t xml:space="preserve">: the moment in the video where the item starts, in whole seconds. For 1 hour 5 minutes, type 3900.</w:t>
      </w:r>
    </w:p>
    <w:p>
      <w:pPr>
        <w:pStyle w:val="Compact"/>
        <w:numPr>
          <w:ilvl w:val="1"/>
          <w:numId w:val="1049"/>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9"/>
        </w:numPr>
      </w:pPr>
      <w:r>
        <w:rPr>
          <w:b/>
          <w:bCs/>
        </w:rPr>
        <w:t xml:space="preserve">Notes (optional)</w:t>
      </w:r>
      <w:r>
        <w:t xml:space="preserve">: private to staff. The box says they are not shown to viewers.</w:t>
      </w:r>
    </w:p>
    <w:p>
      <w:pPr>
        <w:pStyle w:val="Compact"/>
        <w:numPr>
          <w:ilvl w:val="0"/>
          <w:numId w:val="1048"/>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(beta.10):</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(beta.10):</w:t>
      </w:r>
      <w:r>
        <w:t xml:space="preserve"> </w:t>
      </w:r>
      <w:r>
        <w:t xml:space="preserve">The timecode must be typed as seconds. The screen does not accept hours and minutes.</w:t>
      </w:r>
    </w:p>
    <w:bookmarkEnd w:id="124"/>
    <w:bookmarkStart w:id="125"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50"/>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50"/>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50"/>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50"/>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(beta.10):</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25"/>
    <w:bookmarkStart w:id="126" w:name="publish-unpublish-or-delete-an-agenda"/>
    <w:p>
      <w:pPr>
        <w:pStyle w:val="Heading4"/>
      </w:pPr>
      <w:r>
        <w:t xml:space="preserve">Publish, unpublish or delete an agenda</w:t>
      </w:r>
    </w:p>
    <w:p>
      <w:pPr>
        <w:pStyle w:val="Compact"/>
        <w:numPr>
          <w:ilvl w:val="0"/>
          <w:numId w:val="1051"/>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51"/>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51"/>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51"/>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(beta.10):</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(beta.10):</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126"/>
    <w:bookmarkStart w:id="130"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CaptionedFigure"/>
      </w:pPr>
      <w:r>
        <w:drawing>
          <wp:inline>
            <wp:extent cx="4800600" cy="2854768"/>
            <wp:effectExtent b="0" l="0" r="0" t="0"/>
            <wp:docPr descr="Example recording watch page with a published agenda beside the video." title="" id="128" name="Picture"/>
            <a:graphic>
              <a:graphicData uri="http://schemas.openxmlformats.org/drawingml/2006/picture">
                <pic:pic>
                  <pic:nvPicPr>
                    <pic:cNvPr descr="manual/images/portal-agenda-sidebar.png" id="129" name="Picture"/>
                    <pic:cNvPicPr>
                      <a:picLocks noChangeArrowheads="1" noChangeAspect="1"/>
                    </pic:cNvPicPr>
                  </pic:nvPicPr>
                  <pic:blipFill>
                    <a:blip r:embed="rId127"/>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a published agenda beside the video.</w:t>
      </w:r>
    </w:p>
    <w:p>
      <w:pPr>
        <w:pStyle w:val="BodyText"/>
      </w:pPr>
      <w:r>
        <w:rPr>
          <w:i/>
          <w:iCs/>
        </w:rPr>
        <w:t xml:space="preserve">Figure: the current-source agenda card beside the video on the resident watch page, using example data. The video is a two-second synthetic test clip, not the example meeting.</w:t>
      </w:r>
    </w:p>
    <w:p>
      <w:pPr>
        <w:pStyle w:val="BlockText"/>
      </w:pPr>
      <w:r>
        <w:rPr>
          <w:b/>
          <w:bCs/>
        </w:rPr>
        <w:t xml:space="preserve">Known issue (beta.10):</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30"/>
    <w:bookmarkEnd w:id="131"/>
    <w:bookmarkStart w:id="14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135"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2"/>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r>
        <w:t xml:space="preserve"> </w:t>
      </w:r>
      <w:r>
        <w:t xml:space="preserve">The requested time uses the producer’s computer’s time zone, shown in its label. It is a preference for staff to review, not permission to air the program.</w:t>
      </w:r>
    </w:p>
    <w:p>
      <w:pPr>
        <w:pStyle w:val="Compact"/>
        <w:numPr>
          <w:ilvl w:val="0"/>
          <w:numId w:val="1052"/>
        </w:numPr>
      </w:pPr>
      <w:r>
        <w:t xml:space="preserve">Choose a</w:t>
      </w:r>
      <w:r>
        <w:t xml:space="preserve"> </w:t>
      </w:r>
      <w:r>
        <w:rPr>
          <w:b/>
          <w:bCs/>
        </w:rPr>
        <w:t xml:space="preserve">Video file</w:t>
      </w:r>
      <w:r>
        <w:t xml:space="preserve">.</w:t>
      </w:r>
    </w:p>
    <w:p>
      <w:pPr>
        <w:pStyle w:val="Compact"/>
        <w:numPr>
          <w:ilvl w:val="0"/>
          <w:numId w:val="1052"/>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2"/>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CaptionedFigure"/>
      </w:pPr>
      <w:r>
        <w:drawing>
          <wp:inline>
            <wp:extent cx="4267200" cy="3274919"/>
            <wp:effectExtent b="0" l="0" r="0" t="0"/>
            <wp:docPr descr="Example Submit a program form on the resident portal home page, with no file selected." title="" id="133" name="Picture"/>
            <a:graphic>
              <a:graphicData uri="http://schemas.openxmlformats.org/drawingml/2006/picture">
                <pic:pic>
                  <pic:nvPicPr>
                    <pic:cNvPr descr="manual/images/portal-contribute-form.png" id="134" name="Picture"/>
                    <pic:cNvPicPr>
                      <a:picLocks noChangeArrowheads="1" noChangeAspect="1"/>
                    </pic:cNvPicPr>
                  </pic:nvPicPr>
                  <pic:blipFill>
                    <a:blip r:embed="rId132"/>
                    <a:stretch>
                      <a:fillRect/>
                    </a:stretch>
                  </pic:blipFill>
                  <pic:spPr bwMode="auto">
                    <a:xfrm>
                      <a:off x="0" y="0"/>
                      <a:ext cx="4267200" cy="3274919"/>
                    </a:xfrm>
                    <a:prstGeom prst="rect">
                      <a:avLst/>
                    </a:prstGeom>
                    <a:noFill/>
                    <a:ln w="9525">
                      <a:noFill/>
                      <a:headEnd/>
                      <a:tailEnd/>
                    </a:ln>
                  </pic:spPr>
                </pic:pic>
              </a:graphicData>
            </a:graphic>
          </wp:inline>
        </w:drawing>
      </w:r>
    </w:p>
    <w:p>
      <w:pPr>
        <w:pStyle w:val="ImageCaption"/>
      </w:pPr>
      <w:r>
        <w:t xml:space="preserve">Example Submit a program form on the resident portal home page, with no file selected.</w:t>
      </w:r>
    </w:p>
    <w:p>
      <w:pPr>
        <w:pStyle w:val="BodyText"/>
      </w:pPr>
      <w:r>
        <w:rPr>
          <w:i/>
          <w:iCs/>
        </w:rPr>
        <w:t xml:space="preserve">Figure: the current-source Submit a program form with example details. No file was selected, submission sent or agreement accepted.</w:t>
      </w:r>
    </w:p>
    <w:p>
      <w:pPr>
        <w:pStyle w:val="BlockText"/>
      </w:pPr>
      <w:r>
        <w:rPr>
          <w:b/>
          <w:bCs/>
        </w:rPr>
        <w:t xml:space="preserve">Known issue (beta.10):</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(beta.10):</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(beta.10):</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(beta.10):</w:t>
      </w:r>
      <w:r>
        <w:t xml:space="preserve"> </w:t>
      </w:r>
      <w:r>
        <w:t xml:space="preserve">We could not find anything in beta.10 that emails the producer when the state changes. The producer learns about the state only by using</w:t>
      </w:r>
      <w:r>
        <w:t xml:space="preserve"> </w:t>
      </w:r>
      <w:r>
        <w:rPr>
          <w:b/>
          <w:bCs/>
        </w:rPr>
        <w:t xml:space="preserve">Check status</w:t>
      </w:r>
      <w:r>
        <w:t xml:space="preserve">.</w:t>
      </w:r>
    </w:p>
    <w:bookmarkEnd w:id="135"/>
    <w:bookmarkStart w:id="139"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3"/>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3"/>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3"/>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3"/>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3"/>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3"/>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3"/>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(beta.10):</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(beta.10):</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Published beta.10 saved requested dates without a time zone, which Schedule rejects. The repaired public form saves new requests with a zone, but does not rewrite older submissions. For an older zone-less request, confirm the intended time with the producer and use</w:t>
      </w:r>
      <w:r>
        <w:t xml:space="preserve"> </w:t>
      </w:r>
      <w:r>
        <w:rPr>
          <w:b/>
          <w:bCs/>
        </w:rPr>
        <w:t xml:space="preserve">New scheduled item</w:t>
      </w:r>
      <w:r>
        <w:t xml:space="preserve"> </w:t>
      </w:r>
      <w:r>
        <w:t xml:space="preserve">on Schedule instead. New-form serialization is checked in component tests; installed-station scheduling acceptance remains pending.</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(beta.10):</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(beta.10):</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(beta.10):</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CaptionedFigure"/>
      </w:pPr>
      <w:r>
        <w:drawing>
          <wp:inline>
            <wp:extent cx="4800600" cy="5352346"/>
            <wp:effectExtent b="0" l="0" r="0" t="0"/>
            <wp:docPr descr="The Contributors queue with several submissions in different states." title="" id="137" name="Picture"/>
            <a:graphic>
              <a:graphicData uri="http://schemas.openxmlformats.org/drawingml/2006/picture">
                <pic:pic>
                  <pic:nvPicPr>
                    <pic:cNvPr descr="manual/images/operator-contribute-queue.png" id="138" name="Picture"/>
                    <pic:cNvPicPr>
                      <a:picLocks noChangeArrowheads="1" noChangeAspect="1"/>
                    </pic:cNvPicPr>
                  </pic:nvPicPr>
                  <pic:blipFill>
                    <a:blip r:embed="rId136"/>
                    <a:stretch>
                      <a:fillRect/>
                    </a:stretch>
                  </pic:blipFill>
                  <pic:spPr bwMode="auto">
                    <a:xfrm>
                      <a:off x="0" y="0"/>
                      <a:ext cx="4800600" cy="5352346"/>
                    </a:xfrm>
                    <a:prstGeom prst="rect">
                      <a:avLst/>
                    </a:prstGeom>
                    <a:noFill/>
                    <a:ln w="9525">
                      <a:noFill/>
                      <a:headEnd/>
                      <a:tailEnd/>
                    </a:ln>
                  </pic:spPr>
                </pic:pic>
              </a:graphicData>
            </a:graphic>
          </wp:inline>
        </w:drawing>
      </w:r>
    </w:p>
    <w:p>
      <w:pPr>
        <w:pStyle w:val="ImageCaption"/>
      </w:pPr>
      <w:r>
        <w:t xml:space="preserve">The Contributors queue with several submissions in different states.</w:t>
      </w:r>
    </w:p>
    <w:p>
      <w:pPr>
        <w:pStyle w:val="BodyText"/>
      </w:pPr>
      <w:r>
        <w:rPr>
          <w:i/>
          <w:iCs/>
        </w:rPr>
        <w:t xml:space="preserve">Figure: the current-source Contributor submissions screen with synthetic Submitted and Under review examples. No real submission, media, agreement, notification or review decision was accessed or changed.</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39"/>
    <w:bookmarkEnd w:id="140"/>
    <w:bookmarkStart w:id="146" w:name="if-it-did-not-work-2"/>
    <w:p>
      <w:pPr>
        <w:pStyle w:val="Heading3"/>
      </w:pPr>
      <w:r>
        <w:t xml:space="preserve">If it did not work</w:t>
      </w:r>
    </w:p>
    <w:bookmarkStart w:id="141"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41"/>
    <w:bookmarkStart w:id="142"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42"/>
    <w:bookmarkStart w:id="143"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43"/>
    <w:bookmarkStart w:id="144"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44"/>
    <w:bookmarkStart w:id="145"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45"/>
    <w:bookmarkEnd w:id="146"/>
    <w:bookmarkStart w:id="147" w:name="related-2"/>
    <w:p>
      <w:pPr>
        <w:pStyle w:val="Heading3"/>
      </w:pPr>
      <w:r>
        <w:t xml:space="preserve">Related</w:t>
      </w:r>
    </w:p>
    <w:p>
      <w:pPr>
        <w:pStyle w:val="Compact"/>
        <w:numPr>
          <w:ilvl w:val="0"/>
          <w:numId w:val="1054"/>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4"/>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4"/>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4"/>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4"/>
        </w:numPr>
      </w:pPr>
      <w:hyperlink w:anchor="ch-something-wrong">
        <w:r>
          <w:rPr>
            <w:rStyle w:val="Hyperlink"/>
          </w:rPr>
          <w:t xml:space="preserve">Chapter 8: When something looks wrong</w:t>
        </w:r>
      </w:hyperlink>
    </w:p>
    <w:p>
      <w:pPr>
        <w:pStyle w:val="Compact"/>
        <w:numPr>
          <w:ilvl w:val="0"/>
          <w:numId w:val="1054"/>
        </w:numPr>
      </w:pPr>
      <w:hyperlink w:anchor="app-roles">
        <w:r>
          <w:rPr>
            <w:rStyle w:val="Hyperlink"/>
          </w:rPr>
          <w:t xml:space="preserve">Appendix: roles</w:t>
        </w:r>
      </w:hyperlink>
    </w:p>
    <w:bookmarkEnd w:id="147"/>
    <w:bookmarkEnd w:id="148"/>
    <w:bookmarkStart w:id="218"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1.0.0-beta.10 was published on 2026-10-02 as a GitHub pre-release, which means a beta candidate and not a finished product. The automatic</w:t>
      </w:r>
      <w:r>
        <w:t xml:space="preserve"> </w:t>
      </w:r>
      <w:r>
        <w:t xml:space="preserve">“clean install”</w:t>
      </w:r>
      <w:r>
        <w:t xml:space="preserve"> </w:t>
      </w:r>
      <w:r>
        <w:t xml:space="preserve">test passed. The upgrade test and the download-only test were not run, and no human field tester has signed it off yet. This chapter was written by reading the program’s screens and code. Where a control behaves differently from the words on it, a</w:t>
      </w:r>
      <w:r>
        <w:t xml:space="preserve"> </w:t>
      </w:r>
      <w:r>
        <w:rPr>
          <w:b/>
          <w:bCs/>
        </w:rPr>
        <w:t xml:space="preserve">Known issue (beta.10)</w:t>
      </w:r>
      <w:r>
        <w:t xml:space="preserve"> </w:t>
      </w:r>
      <w:r>
        <w:t xml:space="preserve">box says what really happens and what to do about it.</w:t>
      </w:r>
    </w:p>
    <w:bookmarkStart w:id="151"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In beta.10 the sign-in screen accepts only the first administrator’s password or a recovery code, and that sign-in carries all five roles. On most stations that means everyone who signs in can do everything in the table. The limits matter only if your IT person has set up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5"/>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5"/>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5"/>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49"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 guest</w:t>
            </w:r>
            <w:r>
              <w:t xml:space="preserve"> </w:t>
            </w:r>
            <w:r>
              <w:rPr>
                <w:b/>
                <w:bCs/>
              </w:rPr>
              <w:t xml:space="preserve">On air</w:t>
            </w:r>
          </w:p>
        </w:tc>
        <w:tc>
          <w:tcPr/>
          <w:p>
            <w:pPr>
              <w:pStyle w:val="Compact"/>
            </w:pPr>
            <w:r>
              <w:t xml:space="preserve">Marks the guest on air and also switches the whole channel to its live source (the same thing as</w:t>
            </w:r>
            <w:r>
              <w:t xml:space="preserve"> </w:t>
            </w:r>
            <w:r>
              <w:rPr>
                <w:b/>
                <w:bCs/>
              </w:rPr>
              <w:t xml:space="preserve">Take live</w:t>
            </w:r>
            <w:r>
              <w:t xml:space="preserv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49"/>
    <w:bookmarkStart w:id="150" w:name="a-few-words-used-here"/>
    <w:p>
      <w:pPr>
        <w:pStyle w:val="Heading4"/>
      </w:pPr>
      <w:r>
        <w:t xml:space="preserve">A few words used here</w:t>
      </w:r>
    </w:p>
    <w:p>
      <w:pPr>
        <w:pStyle w:val="Compact"/>
        <w:numPr>
          <w:ilvl w:val="0"/>
          <w:numId w:val="1056"/>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6"/>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6"/>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6"/>
        </w:numPr>
      </w:pPr>
      <w:r>
        <w:rPr>
          <w:b/>
          <w:bCs/>
        </w:rPr>
        <w:t xml:space="preserve">Source:</w:t>
      </w:r>
      <w:r>
        <w:t xml:space="preserve"> </w:t>
      </w:r>
      <w:r>
        <w:t xml:space="preserve">a camera, encoder or test video CivicCast can pull live video from.</w:t>
      </w:r>
    </w:p>
    <w:p>
      <w:pPr>
        <w:pStyle w:val="Compact"/>
        <w:numPr>
          <w:ilvl w:val="0"/>
          <w:numId w:val="1056"/>
        </w:numPr>
      </w:pPr>
      <w:r>
        <w:rPr>
          <w:b/>
          <w:bCs/>
        </w:rPr>
        <w:t xml:space="preserve">Session:</w:t>
      </w:r>
      <w:r>
        <w:t xml:space="preserve"> </w:t>
      </w:r>
      <w:r>
        <w:t xml:space="preserve">a period of work that has a start and an end, in the Live room or the Control Room.</w:t>
      </w:r>
    </w:p>
    <w:bookmarkEnd w:id="150"/>
    <w:bookmarkEnd w:id="151"/>
    <w:bookmarkStart w:id="155"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7"/>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7"/>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7"/>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7"/>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CaptionedFigure"/>
      </w:pPr>
      <w:r>
        <w:drawing>
          <wp:inline>
            <wp:extent cx="4800600" cy="1715650"/>
            <wp:effectExtent b="0" l="0" r="0" t="0"/>
            <wp:docPr descr="The Readiness page, titled “Safe to broadcast”. The “On air right now” banner is at the top, with the readiness card below it." title="" id="153" name="Picture"/>
            <a:graphic>
              <a:graphicData uri="http://schemas.openxmlformats.org/drawingml/2006/picture">
                <pic:pic>
                  <pic:nvPicPr>
                    <pic:cNvPr descr="manual/images/operator-readiness-top.png" id="154"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p>
      <w:pPr>
        <w:pStyle w:val="BodyText"/>
      </w:pPr>
      <w:r>
        <w:rPr>
          <w:i/>
          <w:iCs/>
        </w:rPr>
        <w:t xml:space="preserve">Figure: the actual Readiness screen with synthetic example results. This illustration is not evidence that a station passed its checks.</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(beta.10):</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55"/>
    <w:bookmarkStart w:id="15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8"/>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8"/>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8"/>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8"/>
        </w:numPr>
      </w:pPr>
      <w:r>
        <w:t xml:space="preserve">Under</w:t>
      </w:r>
      <w:r>
        <w:t xml:space="preserve"> </w:t>
      </w:r>
      <w:r>
        <w:rPr>
          <w:b/>
          <w:bCs/>
        </w:rPr>
        <w:t xml:space="preserve">Source switcher</w:t>
      </w:r>
      <w:r>
        <w:t xml:space="preserve">, click the card for the source you want to use.</w:t>
      </w:r>
    </w:p>
    <w:p>
      <w:pPr>
        <w:pStyle w:val="Compact"/>
        <w:numPr>
          <w:ilvl w:val="0"/>
          <w:numId w:val="1058"/>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CaptionedFigure"/>
      </w:pPr>
      <w:r>
        <w:drawing>
          <wp:inline>
            <wp:extent cx="4800600" cy="5457057"/>
            <wp:effectExtent b="0" l="0" r="0" t="0"/>
            <wp:docPr descr="The Live screen with sources configured and no session yet. The Safe to broadcast panel is at the top and the Source switcher cards are below it." title="" id="157" name="Picture"/>
            <a:graphic>
              <a:graphicData uri="http://schemas.openxmlformats.org/drawingml/2006/picture">
                <pic:pic>
                  <pic:nvPicPr>
                    <pic:cNvPr descr="manual/images/operator-live-sources.png" id="158" name="Picture"/>
                    <pic:cNvPicPr>
                      <a:picLocks noChangeArrowheads="1" noChangeAspect="1"/>
                    </pic:cNvPicPr>
                  </pic:nvPicPr>
                  <pic:blipFill>
                    <a:blip r:embed="rId156"/>
                    <a:stretch>
                      <a:fillRect/>
                    </a:stretch>
                  </pic:blipFill>
                  <pic:spPr bwMode="auto">
                    <a:xfrm>
                      <a:off x="0" y="0"/>
                      <a:ext cx="4800600" cy="5457057"/>
                    </a:xfrm>
                    <a:prstGeom prst="rect">
                      <a:avLst/>
                    </a:prstGeom>
                    <a:noFill/>
                    <a:ln w="9525">
                      <a:noFill/>
                      <a:headEnd/>
                      <a:tailEnd/>
                    </a:ln>
                  </pic:spPr>
                </pic:pic>
              </a:graphicData>
            </a:graphic>
          </wp:inline>
        </w:drawing>
      </w:r>
    </w:p>
    <w:p>
      <w:pPr>
        <w:pStyle w:val="ImageCaption"/>
      </w:pPr>
      <w:r>
        <w:t xml:space="preserve">The Live screen with sources configured and no session yet. The Safe to broadcast panel is at the top and the Source switcher cards are below it.</w:t>
      </w:r>
    </w:p>
    <w:p>
      <w:pPr>
        <w:pStyle w:val="BodyText"/>
      </w:pPr>
      <w:r>
        <w:rPr>
          <w:i/>
          <w:iCs/>
        </w:rPr>
        <w:t xml:space="preserve">Figure: the current-source Live screen before a session exists, with a synthetic example source and recording target. No camera, media or station readiness check was run.</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(beta.10):</w:t>
      </w:r>
      <w:r>
        <w:t xml:space="preserve"> </w:t>
      </w:r>
      <w:r>
        <w:t xml:space="preserve">the heading</w:t>
      </w:r>
      <w:r>
        <w:t xml:space="preserve"> </w:t>
      </w:r>
      <w:r>
        <w:t xml:space="preserve">“Source switcher”</w:t>
      </w:r>
      <w:r>
        <w:t xml:space="preserve"> </w:t>
      </w:r>
      <w:r>
        <w:t xml:space="preserve">is misleading. Clicking a card only chooses which source the checklist will test. It does not switch any video on the air. Also, the box titled</w:t>
      </w:r>
      <w:r>
        <w:t xml:space="preserve"> </w:t>
      </w:r>
      <w: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(beta.10):</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59"/>
    <w:bookmarkStart w:id="16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You can reopen an unfinished meeting after refreshing or returning from another screen. Choose its channel, then select the correct</w:t>
      </w:r>
      <w:r>
        <w:t xml:space="preserve"> </w:t>
      </w:r>
      <w:r>
        <w:rPr>
          <w:b/>
          <w:bCs/>
        </w:rPr>
        <w:t xml:space="preserve">Existing meeting</w:t>
      </w:r>
      <w:r>
        <w:t xml:space="preserve"> </w:t>
      </w:r>
      <w:r>
        <w:t xml:space="preserve">by its ID and state. CivicCast reads the saved state; reopening does not start or end a stream, change the channel feed, or take over a source. It never picks a meeting for you, even when only one exists. Pre-flight results and your confirmation are not restored: check them again before starting.</w:t>
      </w:r>
    </w:p>
    <w:p>
      <w:pPr>
        <w:pStyle w:val="Compact"/>
        <w:numPr>
          <w:ilvl w:val="0"/>
          <w:numId w:val="1059"/>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9"/>
        </w:numPr>
      </w:pPr>
      <w:r>
        <w:t xml:space="preserve">In the</w:t>
      </w:r>
      <w:r>
        <w:t xml:space="preserve"> </w:t>
      </w:r>
      <w:r>
        <w:rPr>
          <w:b/>
          <w:bCs/>
        </w:rPr>
        <w:t xml:space="preserve">Session controls</w:t>
      </w:r>
      <w:r>
        <w:t xml:space="preserve"> </w:t>
      </w:r>
      <w:r>
        <w:t xml:space="preserve">box, wait for the existing-meeting check. If the channel has no unfinished meetings, click</w:t>
      </w:r>
      <w:r>
        <w:t xml:space="preserve"> </w:t>
      </w:r>
      <w:r>
        <w:rPr>
          <w:b/>
          <w:bCs/>
        </w:rPr>
        <w:t xml:space="preserve">Create live session</w:t>
      </w:r>
      <w:r>
        <w:t xml:space="preserve">. The tag changes from</w:t>
      </w:r>
      <w:r>
        <w:t xml:space="preserve"> </w:t>
      </w:r>
      <w:r>
        <w:t xml:space="preserve">“No session”</w:t>
      </w:r>
      <w:r>
        <w:t xml:space="preserve"> </w:t>
      </w:r>
      <w:r>
        <w:t xml:space="preserve">to</w:t>
      </w:r>
      <w:r>
        <w:t xml:space="preserve"> </w:t>
      </w:r>
      <w:r>
        <w:rPr>
          <w:b/>
          <w:bCs/>
        </w:rPr>
        <w:t xml:space="preserve">Idle</w:t>
      </w:r>
      <w:r>
        <w:t xml:space="preserve">. The title is</w:t>
      </w:r>
      <w:r>
        <w:t xml:space="preserve"> </w:t>
      </w:r>
      <w:r>
        <w:t xml:space="preserve">“Council live room”</w:t>
      </w:r>
      <w:r>
        <w:t xml:space="preserve">, but each meeting gets a new unique ID, shown in the controls. If an unfinished meeting is listed, reopen it instead of creating a replacement.</w:t>
      </w:r>
    </w:p>
    <w:p>
      <w:pPr>
        <w:pStyle w:val="Compact"/>
        <w:numPr>
          <w:ilvl w:val="0"/>
          <w:numId w:val="1059"/>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9"/>
        </w:numPr>
      </w:pPr>
      <w:r>
        <w:t xml:space="preserve">Tick the box</w:t>
      </w:r>
      <w:r>
        <w:t xml:space="preserve"> </w:t>
      </w:r>
      <w:r>
        <w:t xml:space="preserve">“Operator confirms the meeting details and acknowledges the server-side pre-flight result.”</w:t>
      </w:r>
    </w:p>
    <w:p>
      <w:pPr>
        <w:pStyle w:val="Compact"/>
        <w:numPr>
          <w:ilvl w:val="0"/>
          <w:numId w:val="1059"/>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9"/>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9"/>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(beta.10):</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CaptionedFigure"/>
      </w:pPr>
      <w:r>
        <w:drawing>
          <wp:inline>
            <wp:extent cx="3733800" cy="6474634"/>
            <wp:effectExtent b="0" l="0" r="0" t="0"/>
            <wp:docPr descr="The Pre-flight checklist after Run pre-flight, with the session controls above it." title="" id="161" name="Picture"/>
            <a:graphic>
              <a:graphicData uri="http://schemas.openxmlformats.org/drawingml/2006/picture">
                <pic:pic>
                  <pic:nvPicPr>
                    <pic:cNvPr descr="manual/images/operator-live-preflight.png" id="162" name="Picture"/>
                    <pic:cNvPicPr>
                      <a:picLocks noChangeArrowheads="1" noChangeAspect="1"/>
                    </pic:cNvPicPr>
                  </pic:nvPicPr>
                  <pic:blipFill>
                    <a:blip r:embed="rId160"/>
                    <a:stretch>
                      <a:fillRect/>
                    </a:stretch>
                  </pic:blipFill>
                  <pic:spPr bwMode="auto">
                    <a:xfrm>
                      <a:off x="0" y="0"/>
                      <a:ext cx="3733800" cy="6474634"/>
                    </a:xfrm>
                    <a:prstGeom prst="rect">
                      <a:avLst/>
                    </a:prstGeom>
                    <a:noFill/>
                    <a:ln w="9525">
                      <a:noFill/>
                      <a:headEnd/>
                      <a:tailEnd/>
                    </a:ln>
                  </pic:spPr>
                </pic:pic>
              </a:graphicData>
            </a:graphic>
          </wp:inline>
        </w:drawing>
      </w:r>
    </w:p>
    <w:p>
      <w:pPr>
        <w:pStyle w:val="ImageCaption"/>
      </w:pPr>
      <w:r>
        <w:t xml:space="preserve">The Pre-flight checklist after Run pre-flight, with the session controls above it.</w:t>
      </w:r>
    </w:p>
    <w:p>
      <w:pPr>
        <w:pStyle w:val="BodyText"/>
      </w:pPr>
      <w:r>
        <w:rPr>
          <w:i/>
          <w:iCs/>
        </w:rPr>
        <w:t xml:space="preserve">Figure: the current-source nine-row Pre-flight checklist with synthetic example results. The failed camera row shows a red border and a</w:t>
      </w:r>
      <w:r>
        <w:rPr>
          <w:i/>
          <w:iCs/>
        </w:rPr>
        <w:t xml:space="preserve"> </w:t>
      </w:r>
      <w:r>
        <w:rPr>
          <w:i/>
          <w:iCs/>
        </w:rPr>
        <w:t xml:space="preserve">“Next step.”</w:t>
      </w:r>
      <w:r>
        <w:rPr>
          <w:i/>
          <w:iCs/>
        </w:rPr>
        <w:t xml:space="preserve"> </w:t>
      </w:r>
      <w:r>
        <w:rPr>
          <w:i/>
          <w:iCs/>
        </w:rPr>
        <w:t xml:space="preserve">line; no actual pre-flight or source check was run.</w:t>
      </w:r>
    </w:p>
    <w:p>
      <w:pPr>
        <w:pStyle w:val="BlockText"/>
      </w:pPr>
      <w:r>
        <w:rPr>
          <w:b/>
          <w:bCs/>
        </w:rPr>
        <w:t xml:space="preserve">Known issue (beta.10):</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After the session reaches</w:t>
      </w:r>
      <w:r>
        <w:t xml:space="preserve"> </w:t>
      </w:r>
      <w:r>
        <w:rPr>
          <w:b/>
          <w:bCs/>
        </w:rPr>
        <w:t xml:space="preserve">Recorded</w:t>
      </w:r>
      <w:r>
        <w:t xml:space="preserve">, you can create the next meeting with a new ID.</w:t>
      </w:r>
      <w:r>
        <w:t xml:space="preserve"> </w:t>
      </w:r>
      <w:r>
        <w:rPr>
          <w:b/>
          <w:bCs/>
        </w:rPr>
        <w:t xml:space="preserve">Ending</w:t>
      </w:r>
      <w:r>
        <w:t xml:space="preserve"> </w:t>
      </w:r>
      <w:r>
        <w:t xml:space="preserve">is not complete: reopen that session to watch finalization or retry it after a failure.</w:t>
      </w:r>
      <w:r>
        <w:t xml:space="preserve"> </w:t>
      </w:r>
      <w:r>
        <w:rPr>
          <w:b/>
          <w:bCs/>
        </w:rPr>
        <w:t xml:space="preserve">Retry finalization</w:t>
      </w:r>
      <w:r>
        <w:t xml:space="preserve"> </w:t>
      </w:r>
      <w:r>
        <w:t xml:space="preserve">is disabled unless a Meeting operator has successfully recovered current meeting controls and the finalization status can be read. Completed meetings leave this recovery list; their recordings are in</w:t>
      </w:r>
      <w:r>
        <w:t xml:space="preserve"> </w:t>
      </w:r>
      <w:r>
        <w:rPr>
          <w:b/>
          <w:bCs/>
        </w:rPr>
        <w:t xml:space="preserve">Assets</w:t>
      </w:r>
      <w:r>
        <w:t xml:space="preserve">. Changing the channel clears the selected controls without ending any meeting.</w:t>
      </w:r>
    </w:p>
    <w:p>
      <w:pPr>
        <w:pStyle w:val="BodyText"/>
      </w:pPr>
      <w:r>
        <w:t xml:space="preserve">If the existing-meeting check fails,</w:t>
      </w:r>
      <w:r>
        <w:t xml:space="preserve"> </w:t>
      </w:r>
      <w:r>
        <w:rPr>
          <w:b/>
          <w:bCs/>
        </w:rPr>
        <w:t xml:space="preserve">Create live session</w:t>
      </w:r>
      <w:r>
        <w:t xml:space="preserve"> </w:t>
      </w:r>
      <w:r>
        <w:t xml:space="preserve">stays disabled. Use</w:t>
      </w:r>
      <w:r>
        <w:t xml:space="preserve"> </w:t>
      </w:r>
      <w:r>
        <w:rPr>
          <w:b/>
          <w:bCs/>
        </w:rPr>
        <w:t xml:space="preserve">Retry meeting list</w:t>
      </w:r>
      <w:r>
        <w:t xml:space="preserve">; sign in again if access expired. If reopening fails, no broadcast action was taken; use</w:t>
      </w:r>
      <w:r>
        <w:t xml:space="preserve"> </w:t>
      </w:r>
      <w:r>
        <w:rPr>
          <w:b/>
          <w:bCs/>
        </w:rPr>
        <w:t xml:space="preserve">Retry meeting recovery</w:t>
      </w:r>
      <w:r>
        <w:t xml:space="preserve">. Do not create a replacement to work around a failed read. Live action errors still include generic server/database advice; use the specific error above it to decide what to correct.</w:t>
      </w:r>
    </w:p>
    <w:bookmarkEnd w:id="163"/>
    <w:bookmarkStart w:id="167" w:name="Xac93570eb3efdffe30abf9da6ada368de30620f"/>
    <w:p>
      <w:pPr>
        <w:pStyle w:val="Heading3"/>
      </w:pPr>
      <w:r>
        <w:t xml:space="preserve">End a live session and find the recording</w:t>
      </w:r>
    </w:p>
    <w:p>
      <w:pPr>
        <w:pStyle w:val="Compact"/>
        <w:numPr>
          <w:ilvl w:val="0"/>
          <w:numId w:val="1060"/>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pStyle w:val="Compact"/>
        <w:numPr>
          <w:ilvl w:val="0"/>
          <w:numId w:val="1060"/>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pStyle w:val="CaptionedFigure"/>
      </w:pPr>
      <w:r>
        <w:drawing>
          <wp:inline>
            <wp:extent cx="3733800" cy="2852208"/>
            <wp:effectExtent b="0" l="0" r="0" t="0"/>
            <wp:docPr descr="The confirmation box “End the live stream?” over the Live screen." title="" id="165" name="Picture"/>
            <a:graphic>
              <a:graphicData uri="http://schemas.openxmlformats.org/drawingml/2006/picture">
                <pic:pic>
                  <pic:nvPicPr>
                    <pic:cNvPr descr="manual/images/operator-live-endconfirm.png" id="166" name="Picture"/>
                    <pic:cNvPicPr>
                      <a:picLocks noChangeArrowheads="1" noChangeAspect="1"/>
                    </pic:cNvPicPr>
                  </pic:nvPicPr>
                  <pic:blipFill>
                    <a:blip r:embed="rId164"/>
                    <a:stretch>
                      <a:fillRect/>
                    </a:stretch>
                  </pic:blipFill>
                  <pic:spPr bwMode="auto">
                    <a:xfrm>
                      <a:off x="0" y="0"/>
                      <a:ext cx="3733800" cy="2852208"/>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“End the live stream?”</w:t>
      </w:r>
      <w:r>
        <w:t xml:space="preserve"> </w:t>
      </w:r>
      <w:r>
        <w:t xml:space="preserve">over the Live screen.</w:t>
      </w:r>
    </w:p>
    <w:p>
      <w:pPr>
        <w:pStyle w:val="BodyText"/>
      </w:pPr>
      <w:r>
        <w:rPr>
          <w:i/>
          <w:iCs/>
        </w:rPr>
        <w:t xml:space="preserve">Figure: the current-source End Live Stream confirmation over a synthetic example session. The dialog was cancelled; no real session or stream was started or ended. Its wording about residents does not match what the code does; see the warning below.</w:t>
      </w:r>
    </w:p>
    <w:p>
      <w:pPr>
        <w:pStyle w:val="Compact"/>
        <w:numPr>
          <w:ilvl w:val="0"/>
          <w:numId w:val="1061"/>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w:t>
      </w:r>
      <w:r>
        <w:t xml:space="preserve"> </w:t>
      </w:r>
      <w:r>
        <w:t xml:space="preserve">.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(beta.10):</w:t>
      </w:r>
      <w:r>
        <w:t xml:space="preserve"> </w:t>
      </w:r>
      <w:r>
        <w:t xml:space="preserve">the saving step looks for a recording file named after the session in the recording location (for example</w:t>
      </w:r>
      <w:r>
        <w:t xml:space="preserve"> </w:t>
      </w:r>
      <w:r>
        <w:rPr>
          <w:rStyle w:val="VerbatimChar"/>
        </w:rPr>
        <w:t xml:space="preserve">meeting-&lt;unique ID&gt;.mp4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67"/>
    <w:bookmarkStart w:id="171"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62"/>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62"/>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62"/>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62"/>
        </w:numPr>
      </w:pPr>
      <w:r>
        <w:t xml:space="preserve">Click</w:t>
      </w:r>
      <w:r>
        <w:t xml:space="preserve"> </w:t>
      </w:r>
      <w:r>
        <w:rPr>
          <w:b/>
          <w:bCs/>
        </w:rPr>
        <w:t xml:space="preserve">Start</w:t>
      </w:r>
      <w:r>
        <w:t xml:space="preserve">.</w:t>
      </w:r>
    </w:p>
    <w:p>
      <w:pPr>
        <w:pStyle w:val="Compact"/>
        <w:numPr>
          <w:ilvl w:val="0"/>
          <w:numId w:val="1062"/>
        </w:numPr>
      </w:pPr>
      <w:r>
        <w:t xml:space="preserve">A box titled</w:t>
      </w:r>
      <w:r>
        <w:t xml:space="preserve"> </w:t>
      </w:r>
      <w:r>
        <w:t xml:space="preserve">“Start the outgoing feed for</w:t>
      </w:r>
      <w:r>
        <w:t xml:space="preserve"> </w:t>
      </w:r>
      <w:r>
        <w:t xml:space="preserve">?”</w:t>
      </w:r>
      <w:r>
        <w:t xml:space="preserve"> </w:t>
      </w:r>
      <w:r>
        <w:t xml:space="preserve">says</w:t>
      </w:r>
      <w:r>
        <w:t xml:space="preserve"> </w:t>
      </w:r>
      <w:r>
        <w:t xml:space="preserve">“</w:t>
      </w:r>
      <w:r>
        <w:t xml:space="preserve"> </w:t>
      </w:r>
      <w:r>
        <w:t xml:space="preserve">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62"/>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CaptionedFigure"/>
      </w:pPr>
      <w:r>
        <w:drawing>
          <wp:inline>
            <wp:extent cx="4800600" cy="2814511"/>
            <wp:effectExtent b="0" l="0" r="0" t="0"/>
            <wp:docPr descr="The Outgoing channel feed box on the Channels screen, with the Start, Stop, Restart feed and Finish current item, then stop buttons." title="" id="169" name="Picture"/>
            <a:graphic>
              <a:graphicData uri="http://schemas.openxmlformats.org/drawingml/2006/picture">
                <pic:pic>
                  <pic:nvPicPr>
                    <pic:cNvPr descr="manual/images/operator-channels-feed.png" id="170" name="Picture"/>
                    <pic:cNvPicPr>
                      <a:picLocks noChangeArrowheads="1" noChangeAspect="1"/>
                    </pic:cNvPicPr>
                  </pic:nvPicPr>
                  <pic:blipFill>
                    <a:blip r:embed="rId168"/>
                    <a:stretch>
                      <a:fillRect/>
                    </a:stretch>
                  </pic:blipFill>
                  <pic:spPr bwMode="auto">
                    <a:xfrm>
                      <a:off x="0" y="0"/>
                      <a:ext cx="4800600" cy="2814511"/>
                    </a:xfrm>
                    <a:prstGeom prst="rect">
                      <a:avLst/>
                    </a:prstGeom>
                    <a:noFill/>
                    <a:ln w="9525">
                      <a:noFill/>
                      <a:headEnd/>
                      <a:tailEnd/>
                    </a:ln>
                  </pic:spPr>
                </pic:pic>
              </a:graphicData>
            </a:graphic>
          </wp:inline>
        </w:drawing>
      </w:r>
    </w:p>
    <w:p>
      <w:pPr>
        <w:pStyle w:val="ImageCaption"/>
      </w:pPr>
      <w:r>
        <w:t xml:space="preserve">The Outgoing channel feed box on the Channels screen, with the Start, Stop, Restart feed and Finish current item, then stop buttons.</w:t>
      </w:r>
    </w:p>
    <w:p>
      <w:pPr>
        <w:pStyle w:val="BodyText"/>
      </w:pPr>
      <w:r>
        <w:rPr>
          <w:i/>
          <w:iCs/>
        </w:rPr>
        <w:t xml:space="preserve">Figure: the Outgoing channel feed box with synthetic example data. The On air state is an illustration, not proof that a station is broadcasting.</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3"/>
        </w:numPr>
      </w:pPr>
      <w:r>
        <w:t xml:space="preserve">“No outgoing-feed configuration for</w:t>
      </w:r>
      <w:r>
        <w:t xml:space="preserve"> </w:t>
      </w:r>
      <w:r>
        <w:t xml:space="preserve">. Apply a headend preset or the local rehearsal preset first.”</w:t>
      </w:r>
      <w:r>
        <w:t xml:space="preserve"> </w:t>
      </w:r>
      <w:r>
        <w:t xml:space="preserve">The channel has never been set up. Ask a Setup admin.</w:t>
      </w:r>
    </w:p>
    <w:p>
      <w:pPr>
        <w:pStyle w:val="Compact"/>
        <w:numPr>
          <w:ilvl w:val="0"/>
          <w:numId w:val="1063"/>
        </w:numPr>
      </w:pPr>
      <w:r>
        <w:t xml:space="preserve">“Outgoing feed for</w:t>
      </w:r>
      <w:r>
        <w:t xml:space="preserve"> </w:t>
      </w:r>
      <w:r>
        <w:t xml:space="preserve"> </w:t>
      </w:r>
      <w:r>
        <w:t xml:space="preserve">is disabled in its egress configuration. Enable it in Outgoing feed configuration, then start.”</w:t>
      </w:r>
    </w:p>
    <w:p>
      <w:pPr>
        <w:pStyle w:val="Compact"/>
        <w:numPr>
          <w:ilvl w:val="0"/>
          <w:numId w:val="1063"/>
        </w:numPr>
      </w:pPr>
      <w:r>
        <w:t xml:space="preserve">“Checking for an outgoing-feed configuration…”</w:t>
      </w:r>
      <w:r>
        <w:t xml:space="preserve"> </w:t>
      </w:r>
      <w:r>
        <w:t xml:space="preserve">Wait a moment.</w:t>
      </w:r>
    </w:p>
    <w:p>
      <w:pPr>
        <w:pStyle w:val="Compact"/>
        <w:numPr>
          <w:ilvl w:val="0"/>
          <w:numId w:val="1063"/>
        </w:numPr>
      </w:pPr>
      <w:r>
        <w:t xml:space="preserve">“Could not check the outgoing-feed configuration for</w:t>
      </w:r>
      <w:r>
        <w:t xml:space="preserve"> </w:t>
      </w:r>
      <w:r>
        <w:t xml:space="preserve">.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71"/>
    <w:bookmarkStart w:id="175"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w:t>
            </w:r>
            <w:r>
              <w:t xml:space="preserve"> </w:t>
            </w:r>
            <w:r>
              <w:t xml:space="preserve">?”</w:t>
            </w:r>
            <w:r>
              <w:t xml:space="preserve"> </w:t>
            </w:r>
            <w:r>
              <w:t xml:space="preserve">-</w:t>
            </w:r>
            <w:r>
              <w:t xml:space="preserve"> </w:t>
            </w:r>
            <w:r>
              <w:t xml:space="preserve">“This takes</w:t>
            </w:r>
            <w:r>
              <w:t xml:space="preserve"> </w:t>
            </w:r>
            <w:r>
              <w:t xml:space="preserve"> </w:t>
            </w:r>
            <w:r>
              <w:t xml:space="preserve">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w:t>
            </w:r>
            <w:r>
              <w:t xml:space="preserve"> </w:t>
            </w:r>
            <w:r>
              <w:t xml:space="preserve">?”</w:t>
            </w:r>
            <w:r>
              <w:t xml:space="preserve"> </w:t>
            </w:r>
            <w:r>
              <w:t xml:space="preserve">-</w:t>
            </w:r>
            <w:r>
              <w:t xml:space="preserve"> </w:t>
            </w:r>
            <w:r>
              <w:t xml:space="preserve">“The stream drops briefly for residents while</w:t>
            </w:r>
            <w:r>
              <w:t xml:space="preserve"> </w:t>
            </w:r>
            <w:r>
              <w:t xml:space="preserve"> </w:t>
            </w:r>
            <w:r>
              <w:t xml:space="preserve">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w:t>
            </w:r>
            <w:r>
              <w:t xml:space="preserve"> </w:t>
            </w:r>
            <w:r>
              <w:t xml:space="preserve">?”</w:t>
            </w:r>
            <w:r>
              <w:t xml:space="preserve"> </w:t>
            </w:r>
            <w:r>
              <w:t xml:space="preserve">-</w:t>
            </w:r>
            <w:r>
              <w:t xml:space="preserve"> </w:t>
            </w:r>
            <w:r>
              <w:t xml:space="preserve">“</w:t>
            </w:r>
            <w:r>
              <w:t xml:space="preserve"> </w:t>
            </w:r>
            <w:r>
              <w:t xml:space="preserve">plays out its current item and then goes off the air until the feed is started again.”</w:t>
            </w:r>
          </w:p>
        </w:tc>
        <w:tc>
          <w:tcPr/>
          <w:p>
            <w:pPr>
              <w:pStyle w:val="Compact"/>
            </w:pPr>
            <w:r>
              <w:rPr>
                <w:b/>
                <w:bCs/>
              </w:rPr>
              <w:t xml:space="preserve">Finish, then stop</w:t>
            </w:r>
          </w:p>
        </w:tc>
      </w:tr>
    </w:tbl>
    <w:p>
      <w:pPr>
        <w:pStyle w:val="CaptionedFigure"/>
      </w:pPr>
      <w:r>
        <w:drawing>
          <wp:inline>
            <wp:extent cx="3733800" cy="1450181"/>
            <wp:effectExtent b="0" l="0" r="0" t="0"/>
            <wp:docPr descr="The confirmation box “Stop the outgoing feed for” the selected channel, with Stop feed and Cancel buttons." title="" id="173" name="Picture"/>
            <a:graphic>
              <a:graphicData uri="http://schemas.openxmlformats.org/drawingml/2006/picture">
                <pic:pic>
                  <pic:nvPicPr>
                    <pic:cNvPr descr="manual/images/operator-channels-stop-confirm.png" id="174" name="Picture"/>
                    <pic:cNvPicPr>
                      <a:picLocks noChangeArrowheads="1" noChangeAspect="1"/>
                    </pic:cNvPicPr>
                  </pic:nvPicPr>
                  <pic:blipFill>
                    <a:blip r:embed="rId172"/>
                    <a:stretch>
                      <a:fillRect/>
                    </a:stretch>
                  </pic:blipFill>
                  <pic:spPr bwMode="auto">
                    <a:xfrm>
                      <a:off x="0" y="0"/>
                      <a:ext cx="3733800" cy="1450181"/>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“Stop the outgoing feed for”</w:t>
      </w:r>
      <w:r>
        <w:t xml:space="preserve"> </w:t>
      </w:r>
      <w:r>
        <w:t xml:space="preserve">the selected channel, with Stop feed and Cancel buttons.</w:t>
      </w:r>
    </w:p>
    <w:p>
      <w:pPr>
        <w:pStyle w:val="BodyText"/>
      </w:pPr>
      <w:r>
        <w:rPr>
          <w:i/>
          <w:iCs/>
        </w:rPr>
        <w:t xml:space="preserve">Figure: the Stop confirmation for an example channel. The dialog was cancelled; no outgoing feed was stopped.</w:t>
      </w:r>
    </w:p>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(beta.10):</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75"/>
    <w:bookmarkStart w:id="176"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4"/>
        </w:numPr>
      </w:pPr>
      <w:r>
        <w:t xml:space="preserve">By default, about every 2 seconds, CivicCast’s automation looks at every enabled channel with this setting on.</w:t>
      </w:r>
    </w:p>
    <w:p>
      <w:pPr>
        <w:pStyle w:val="Compact"/>
        <w:numPr>
          <w:ilvl w:val="0"/>
          <w:numId w:val="1064"/>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4"/>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(beta.10):</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(beta.10):</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76"/>
    <w:bookmarkStart w:id="180"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5"/>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5"/>
        </w:numPr>
      </w:pPr>
      <w:r>
        <w:t xml:space="preserve">Go to</w:t>
      </w:r>
      <w:r>
        <w:t xml:space="preserve"> </w:t>
      </w:r>
      <w:r>
        <w:rPr>
          <w:b/>
          <w:bCs/>
        </w:rPr>
        <w:t xml:space="preserve">Channels</w:t>
      </w:r>
      <w:r>
        <w:t xml:space="preserve"> </w:t>
      </w:r>
      <w:r>
        <w:t xml:space="preserve">and click the channel. Find the box</w:t>
      </w:r>
      <w:r>
        <w:t xml:space="preserve"> </w:t>
      </w:r>
      <w:r>
        <w:rPr>
          <w:b/>
          <w:bCs/>
        </w:rPr>
        <w:t xml:space="preserve">Live takeover</w:t>
      </w:r>
      <w:r>
        <w:t xml:space="preserve">. It says</w:t>
      </w:r>
      <w:r>
        <w:t xml:space="preserve"> </w:t>
      </w:r>
      <w:r>
        <w:t xml:space="preserve">“This channel is on its scheduled program.”</w:t>
      </w:r>
      <w:r>
        <w:t xml:space="preserve"> </w:t>
      </w:r>
      <w:r>
        <w:t xml:space="preserve">Return to Live and reopen the correct</w:t>
      </w:r>
      <w:r>
        <w:t xml:space="preserve"> </w:t>
      </w:r>
      <w:r>
        <w:rPr>
          <w:b/>
          <w:bCs/>
        </w:rPr>
        <w:t xml:space="preserve">Existing meeting</w:t>
      </w:r>
      <w:r>
        <w:t xml:space="preserve"> </w:t>
      </w:r>
      <w:r>
        <w:t xml:space="preserve">when you need its controls.</w:t>
      </w:r>
    </w:p>
    <w:p>
      <w:pPr>
        <w:pStyle w:val="Compact"/>
        <w:numPr>
          <w:ilvl w:val="0"/>
          <w:numId w:val="1065"/>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In published beta.10 the button goes grey again 30 seconds after your last good</w:t>
      </w:r>
      <w:r>
        <w:t xml:space="preserve"> </w:t>
      </w:r>
      <w:r>
        <w:rPr>
          <w:b/>
          <w:bCs/>
        </w:rPr>
        <w:t xml:space="preserve">Check source</w:t>
      </w:r>
      <w:r>
        <w:t xml:space="preserve">. The development source allows an expired successful check to be checked again when you confirm; this does not mean the source is ready. A fresh successful check is still required before takeover. The Channels screen asks for this state every 15 seconds, so the button can take up to about 15 seconds to update.</w:t>
      </w:r>
    </w:p>
    <w:p>
      <w:pPr>
        <w:pStyle w:val="Compact"/>
        <w:numPr>
          <w:ilvl w:val="0"/>
          <w:numId w:val="1065"/>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5"/>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CaptionedFigure"/>
      </w:pPr>
      <w:r>
        <w:drawing>
          <wp:inline>
            <wp:extent cx="3733800" cy="2544270"/>
            <wp:effectExtent b="0" l="0" r="0" t="0"/>
            <wp:docPr descr="The Live takeover box while a channel is under takeover, with the Return to schedule button." title="" id="178" name="Picture"/>
            <a:graphic>
              <a:graphicData uri="http://schemas.openxmlformats.org/drawingml/2006/picture">
                <pic:pic>
                  <pic:nvPicPr>
                    <pic:cNvPr descr="manual/images/operator-channels-takeover-live.png" id="179" name="Picture"/>
                    <pic:cNvPicPr>
                      <a:picLocks noChangeArrowheads="1" noChangeAspect="1"/>
                    </pic:cNvPicPr>
                  </pic:nvPicPr>
                  <pic:blipFill>
                    <a:blip r:embed="rId177"/>
                    <a:stretch>
                      <a:fillRect/>
                    </a:stretch>
                  </pic:blipFill>
                  <pic:spPr bwMode="auto">
                    <a:xfrm>
                      <a:off x="0" y="0"/>
                      <a:ext cx="3733800" cy="2544270"/>
                    </a:xfrm>
                    <a:prstGeom prst="rect">
                      <a:avLst/>
                    </a:prstGeom>
                    <a:noFill/>
                    <a:ln w="9525">
                      <a:noFill/>
                      <a:headEnd/>
                      <a:tailEnd/>
                    </a:ln>
                  </pic:spPr>
                </pic:pic>
              </a:graphicData>
            </a:graphic>
          </wp:inline>
        </w:drawing>
      </w:r>
    </w:p>
    <w:p>
      <w:pPr>
        <w:pStyle w:val="ImageCaption"/>
      </w:pPr>
      <w:r>
        <w:t xml:space="preserve">The Live takeover box while a channel is under takeover, with the Return to schedule button.</w:t>
      </w:r>
    </w:p>
    <w:p>
      <w:pPr>
        <w:pStyle w:val="BodyText"/>
      </w:pPr>
      <w:r>
        <w:rPr>
          <w:i/>
          <w:iCs/>
        </w:rPr>
        <w:t xml:space="preserve">Figure: the Live takeover box with a synthetic five-minute session and example operator and source. No live takeover or return to schedule was performed.</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Published beta.10 can refuse an expired check before checking again; use</w:t>
      </w:r>
      <w:r>
        <w:t xml:space="preserve"> </w:t>
      </w:r>
      <w:r>
        <w:rPr>
          <w:b/>
          <w:bCs/>
        </w:rPr>
        <w:t xml:space="preserve">Check source</w:t>
      </w:r>
      <w:r>
        <w:t xml:space="preserve"> </w:t>
      </w:r>
      <w:r>
        <w:t xml:space="preserve">and retry. The development source performs a bounded fresh check instead, or reuses a still-fresh successful observation of that same source. A failed check or a source removed or changed during the check refuses the request without recording or queuing a takeover. If the source is no longer available, reload Live and check it again. If the channel is already under takeover, the error says</w:t>
      </w:r>
      <w:r>
        <w:t xml:space="preserve"> </w:t>
      </w:r>
      <w:r>
        <w:t xml:space="preserve">“Channel</w:t>
      </w:r>
      <w:r>
        <w:t xml:space="preserve"> </w:t>
      </w:r>
      <w:r>
        <w:t xml:space="preserve">‘</w:t>
      </w:r>
      <w:r>
        <w:t xml:space="preserve">’</w:t>
      </w:r>
      <w:r>
        <w:t xml:space="preserve"> </w:t>
      </w:r>
      <w:r>
        <w:t xml:space="preserve">is already under live takeover.”</w:t>
      </w:r>
      <w:r>
        <w:t xml:space="preserve"> </w:t>
      </w:r>
      <w:r>
        <w:t xml:space="preserve">These development corrections have not yet been proven on an actual station takeover.</w:t>
      </w:r>
    </w:p>
    <w:p>
      <w:pPr>
        <w:pStyle w:val="FirstParagraph"/>
      </w:pPr>
      <w:r>
        <w:t xml:space="preserve">The development source still prefers the first ready source. If none is ready,</w:t>
      </w:r>
      <w:r>
        <w:t xml:space="preserve"> </w:t>
      </w:r>
      <w:r>
        <w:t xml:space="preserve">it checks the first configured source whose earlier successful check expired.</w:t>
      </w:r>
      <w:r>
        <w:t xml:space="preserve"> </w:t>
      </w:r>
      <w:r>
        <w:t xml:space="preserve">It does not select the camera card you picked on Live. Watch the actual output.</w:t>
      </w:r>
    </w:p>
    <w:p>
      <w:pPr>
        <w:pStyle w:val="BodyText"/>
      </w:pPr>
      <w:r>
        <w:t xml:space="preserve">To hand the channel back:</w:t>
      </w:r>
    </w:p>
    <w:p>
      <w:pPr>
        <w:pStyle w:val="Compact"/>
        <w:numPr>
          <w:ilvl w:val="0"/>
          <w:numId w:val="1066"/>
        </w:numPr>
      </w:pPr>
      <w:r>
        <w:t xml:space="preserve">In the same box, click</w:t>
      </w:r>
      <w:r>
        <w:t xml:space="preserve"> </w:t>
      </w:r>
      <w:r>
        <w:rPr>
          <w:b/>
          <w:bCs/>
        </w:rPr>
        <w:t xml:space="preserve">Return to schedule</w:t>
      </w:r>
      <w:r>
        <w:t xml:space="preserve">.</w:t>
      </w:r>
    </w:p>
    <w:p>
      <w:pPr>
        <w:pStyle w:val="Compact"/>
        <w:numPr>
          <w:ilvl w:val="0"/>
          <w:numId w:val="1066"/>
        </w:numPr>
      </w:pPr>
      <w:r>
        <w:t xml:space="preserve">Optionally type a note (the example text is</w:t>
      </w:r>
      <w:r>
        <w:t xml:space="preserve"> </w:t>
      </w:r>
      <w:r>
        <w:t xml:space="preserve">“e.g. meeting adjourned”</w:t>
      </w:r>
      <w:r>
        <w:t xml:space="preserve">).</w:t>
      </w:r>
    </w:p>
    <w:p>
      <w:pPr>
        <w:pStyle w:val="Compact"/>
        <w:numPr>
          <w:ilvl w:val="0"/>
          <w:numId w:val="1066"/>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(beta.10):</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80"/>
    <w:bookmarkStart w:id="184"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7"/>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7"/>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7"/>
        </w:numPr>
      </w:pPr>
      <w:r>
        <w:t xml:space="preserve">Click</w:t>
      </w:r>
      <w:r>
        <w:t xml:space="preserve"> </w:t>
      </w:r>
      <w:r>
        <w:rPr>
          <w:b/>
          <w:bCs/>
        </w:rPr>
        <w:t xml:space="preserve">Review &amp; prepare</w:t>
      </w:r>
      <w:r>
        <w:t xml:space="preserve">. This is a dry run. It changes nothing.</w:t>
      </w:r>
    </w:p>
    <w:p>
      <w:pPr>
        <w:pStyle w:val="Compact"/>
        <w:numPr>
          <w:ilvl w:val="0"/>
          <w:numId w:val="1067"/>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7"/>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CaptionedFigure"/>
      </w:pPr>
      <w:r>
        <w:drawing>
          <wp:inline>
            <wp:extent cx="4800600" cy="2143551"/>
            <wp:effectExtent b="0" l="0" r="0" t="0"/>
            <wp:docPr descr="The Commit programs to air box after Review &amp; prepare, showing the safety check result and the Approve &amp; put on air button." title="" id="182" name="Picture"/>
            <a:graphic>
              <a:graphicData uri="http://schemas.openxmlformats.org/drawingml/2006/picture">
                <pic:pic>
                  <pic:nvPicPr>
                    <pic:cNvPr descr="manual/images/operator-channels-commit-review.png" id="183" name="Picture"/>
                    <pic:cNvPicPr>
                      <a:picLocks noChangeArrowheads="1" noChangeAspect="1"/>
                    </pic:cNvPicPr>
                  </pic:nvPicPr>
                  <pic:blipFill>
                    <a:blip r:embed="rId181"/>
                    <a:stretch>
                      <a:fillRect/>
                    </a:stretch>
                  </pic:blipFill>
                  <pic:spPr bwMode="auto">
                    <a:xfrm>
                      <a:off x="0" y="0"/>
                      <a:ext cx="4800600" cy="2143551"/>
                    </a:xfrm>
                    <a:prstGeom prst="rect">
                      <a:avLst/>
                    </a:prstGeom>
                    <a:noFill/>
                    <a:ln w="9525">
                      <a:noFill/>
                      <a:headEnd/>
                      <a:tailEnd/>
                    </a:ln>
                  </pic:spPr>
                </pic:pic>
              </a:graphicData>
            </a:graphic>
          </wp:inline>
        </w:drawing>
      </w:r>
    </w:p>
    <w:p>
      <w:pPr>
        <w:pStyle w:val="ImageCaption"/>
      </w:pPr>
      <w:r>
        <w:t xml:space="preserve">The Commit programs to air box after Review &amp; prepare, showing the safety check result and the Approve &amp; put on air button.</w:t>
      </w:r>
    </w:p>
    <w:p>
      <w:pPr>
        <w:pStyle w:val="BodyText"/>
      </w:pPr>
      <w:r>
        <w:rPr>
          <w:i/>
          <w:iCs/>
        </w:rPr>
        <w:t xml:space="preserve">Figure: an example program under review in Commit programs to air. The safety-check response is synthetic; no program was approved or put on air.</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8"/>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8"/>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8"/>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(beta.10):</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w:t>
      </w:r>
      <w:r>
        <w:t xml:space="preserve"> </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9"/>
        </w:numPr>
      </w:pPr>
      <w:r>
        <w:t xml:space="preserve">In</w:t>
      </w:r>
      <w:r>
        <w:t xml:space="preserve"> </w:t>
      </w:r>
      <w:r>
        <w:rPr>
          <w:b/>
          <w:bCs/>
        </w:rPr>
        <w:t xml:space="preserve">Lower-third text</w:t>
      </w:r>
      <w:r>
        <w:t xml:space="preserve">, type your line (up to 240 characters).</w:t>
      </w:r>
    </w:p>
    <w:p>
      <w:pPr>
        <w:pStyle w:val="Compact"/>
        <w:numPr>
          <w:ilvl w:val="0"/>
          <w:numId w:val="1069"/>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9"/>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9"/>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(beta.10):</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84"/>
    <w:bookmarkStart w:id="185"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70"/>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70"/>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85"/>
    <w:bookmarkStart w:id="19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(beta.10):</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86" w:name="read-the-readiness-panel"/>
    <w:p>
      <w:pPr>
        <w:pStyle w:val="Heading4"/>
      </w:pPr>
      <w:r>
        <w:t xml:space="preserve">Read the readiness panel</w:t>
      </w:r>
    </w:p>
    <w:p>
      <w:pPr>
        <w:pStyle w:val="Compact"/>
        <w:numPr>
          <w:ilvl w:val="0"/>
          <w:numId w:val="1071"/>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71"/>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71"/>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71"/>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(beta.10):</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86"/>
    <w:bookmarkStart w:id="187"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87"/>
    <w:bookmarkStart w:id="191" w:name="open-a-test-mode-session"/>
    <w:p>
      <w:pPr>
        <w:pStyle w:val="Heading4"/>
      </w:pPr>
      <w:r>
        <w:t xml:space="preserve">Open a Test Mode session</w:t>
      </w:r>
    </w:p>
    <w:p>
      <w:pPr>
        <w:pStyle w:val="Compact"/>
        <w:numPr>
          <w:ilvl w:val="0"/>
          <w:numId w:val="1072"/>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72"/>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72"/>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72"/>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72"/>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72"/>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p>
      <w:pPr>
        <w:pStyle w:val="CaptionedFigure"/>
      </w:pPr>
      <w:r>
        <w:drawing>
          <wp:inline>
            <wp:extent cx="4800600" cy="4800600"/>
            <wp:effectExtent b="0" l="0" r="0" t="0"/>
            <wp:docPr descr="The Production Control Room with a Test Mode session open, showing the mode banner, the program-feed banner and the Safe State box." title="" id="189" name="Picture"/>
            <a:graphic>
              <a:graphicData uri="http://schemas.openxmlformats.org/drawingml/2006/picture">
                <pic:pic>
                  <pic:nvPicPr>
                    <pic:cNvPr descr="manual/images/operator-controlroom-test-session.png" id="190" name="Picture"/>
                    <pic:cNvPicPr>
                      <a:picLocks noChangeArrowheads="1" noChangeAspect="1"/>
                    </pic:cNvPicPr>
                  </pic:nvPicPr>
                  <pic:blipFill>
                    <a:blip r:embed="rId18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The Production Control Room with a Test Mode session open, showing the mode banner, the program-feed banner and the Safe State box.</w:t>
      </w:r>
    </w:p>
    <w:p>
      <w:pPr>
        <w:pStyle w:val="BodyText"/>
      </w:pPr>
      <w:r>
        <w:rPr>
          <w:i/>
          <w:iCs/>
        </w:rPr>
        <w:t xml:space="preserve">Figure: the current-source Control Room with a synthetic Test Mode session, example program feed and no configured devices or cues. No actual session was opened, readiness check run or device action sent.</w:t>
      </w:r>
    </w:p>
    <w:bookmarkEnd w:id="191"/>
    <w:bookmarkStart w:id="192" w:name="open-an-on-air-mode-session"/>
    <w:p>
      <w:pPr>
        <w:pStyle w:val="Heading4"/>
      </w:pPr>
      <w:r>
        <w:t xml:space="preserve">Open an On-Air Mode session</w:t>
      </w:r>
    </w:p>
    <w:p>
      <w:pPr>
        <w:pStyle w:val="Compact"/>
        <w:numPr>
          <w:ilvl w:val="0"/>
          <w:numId w:val="1073"/>
        </w:numPr>
      </w:pPr>
      <w:r>
        <w:t xml:space="preserve">Wait until the readiness panel has no blocked checks.</w:t>
      </w:r>
    </w:p>
    <w:p>
      <w:pPr>
        <w:pStyle w:val="Compact"/>
        <w:numPr>
          <w:ilvl w:val="0"/>
          <w:numId w:val="1073"/>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3"/>
        </w:numPr>
      </w:pPr>
      <w:r>
        <w:t xml:space="preserve">Select</w:t>
      </w:r>
      <w:r>
        <w:t xml:space="preserve"> </w:t>
      </w:r>
      <w:r>
        <w:rPr>
          <w:b/>
          <w:bCs/>
        </w:rPr>
        <w:t xml:space="preserve">On-Air Mode</w:t>
      </w:r>
      <w:r>
        <w:t xml:space="preserve">.</w:t>
      </w:r>
    </w:p>
    <w:p>
      <w:pPr>
        <w:pStyle w:val="Compact"/>
        <w:numPr>
          <w:ilvl w:val="0"/>
          <w:numId w:val="1073"/>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3"/>
        </w:numPr>
      </w:pPr>
      <w:r>
        <w:t xml:space="preserve">Tick the box</w:t>
      </w:r>
      <w:r>
        <w:t xml:space="preserve"> </w:t>
      </w:r>
      <w:r>
        <w:t xml:space="preserve">“I understand On-Air cue actions may be sent to production devices”</w:t>
      </w:r>
      <w:r>
        <w:t xml:space="preserve">.</w:t>
      </w:r>
    </w:p>
    <w:p>
      <w:pPr>
        <w:pStyle w:val="Compact"/>
        <w:numPr>
          <w:ilvl w:val="0"/>
          <w:numId w:val="1073"/>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w:t>
      </w:r>
      <w:r>
        <w:t xml:space="preserve"> </w:t>
      </w:r>
      <w:r>
        <w:t xml:space="preserve">.”</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w:t>
      </w:r>
      <w:r>
        <w:t xml:space="preserve"> </w:t>
      </w:r>
      <w:r>
        <w:t xml:space="preserve"> </w:t>
      </w:r>
      <w:r>
        <w:t xml:space="preserve">since</w:t>
      </w:r>
      <w:r>
        <w:t xml:space="preserve"> </w:t>
      </w:r>
      <w:r>
        <w:t xml:space="preserve">. A setup admin or support admin can force-close it to release the lock.”</w:t>
      </w:r>
    </w:p>
    <w:p>
      <w:pPr>
        <w:pStyle w:val="BlockText"/>
      </w:pPr>
      <w:r>
        <w:rPr>
          <w:b/>
          <w:bCs/>
        </w:rPr>
        <w:t xml:space="preserve">Known issue (beta.10):</w:t>
      </w:r>
      <w:r>
        <w:t xml:space="preserve"> </w:t>
      </w:r>
      <w:r>
        <w:t xml:space="preserve">an On-Air session expires</w:t>
      </w:r>
      <w:r>
        <w:t xml:space="preserve"> </w:t>
      </w:r>
      <w:r>
        <w:rPr>
          <w:b/>
          <w:bCs/>
        </w:rPr>
        <w:t xml:space="preserve">30 minutes</w:t>
      </w:r>
      <w:r>
        <w:t xml:space="preserve"> </w:t>
      </w:r>
      <w:r>
        <w:t xml:space="preserve">after you open it, and the screen never shows how much time is left. After that, the next attempt to fire a cue is refused (</w:t>
      </w:r>
      <w:r>
        <w:t xml:space="preserve">“On-Air Mode expired before this cue could fire. Open a new On-Air session to continue.”</w:t>
      </w:r>
      <w:r>
        <w:t xml:space="preserve">) and the session is closed. Council meetings often run longer than 30 minutes. Write down the time you opened the session, and open a new On-Air session before 30 minutes pass. Any cue the session had already sent is not undone.</w:t>
      </w:r>
    </w:p>
    <w:bookmarkEnd w:id="192"/>
    <w:bookmarkStart w:id="193" w:name="fire-a-cue"/>
    <w:p>
      <w:pPr>
        <w:pStyle w:val="Heading4"/>
      </w:pPr>
      <w:r>
        <w:t xml:space="preserve">Fire a cue</w:t>
      </w:r>
    </w:p>
    <w:p>
      <w:pPr>
        <w:pStyle w:val="Compact"/>
        <w:numPr>
          <w:ilvl w:val="0"/>
          <w:numId w:val="1074"/>
        </w:numPr>
      </w:pPr>
      <w:r>
        <w:t xml:space="preserve">Click the cue’s button. The plan card appears (the dry run).</w:t>
      </w:r>
    </w:p>
    <w:p>
      <w:pPr>
        <w:pStyle w:val="Compact"/>
        <w:numPr>
          <w:ilvl w:val="0"/>
          <w:numId w:val="1074"/>
        </w:numPr>
      </w:pPr>
      <w:r>
        <w:t xml:space="preserve">Read the command text and check the tag says</w:t>
      </w:r>
      <w:r>
        <w:t xml:space="preserve"> </w:t>
      </w:r>
      <w:r>
        <w:rPr>
          <w:b/>
          <w:bCs/>
        </w:rPr>
        <w:t xml:space="preserve">Ready to send</w:t>
      </w:r>
      <w:r>
        <w:t xml:space="preserve">.</w:t>
      </w:r>
    </w:p>
    <w:p>
      <w:pPr>
        <w:pStyle w:val="Compact"/>
        <w:numPr>
          <w:ilvl w:val="0"/>
          <w:numId w:val="1074"/>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4"/>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93"/>
    <w:bookmarkStart w:id="19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5"/>
        </w:numPr>
      </w:pPr>
      <w:r>
        <w:rPr>
          <w:b/>
          <w:bCs/>
        </w:rPr>
        <w:t xml:space="preserve">Dry Run Safe State</w:t>
      </w:r>
      <w:r>
        <w:t xml:space="preserve"> </w:t>
      </w:r>
      <w:r>
        <w:t xml:space="preserve">previews the recovery cue.</w:t>
      </w:r>
    </w:p>
    <w:p>
      <w:pPr>
        <w:pStyle w:val="Compact"/>
        <w:numPr>
          <w:ilvl w:val="0"/>
          <w:numId w:val="1075"/>
        </w:numPr>
      </w:pPr>
      <w:r>
        <w:rPr>
          <w:b/>
          <w:bCs/>
        </w:rPr>
        <w:t xml:space="preserve">Panic: Run Safe State</w:t>
      </w:r>
      <w:r>
        <w:t xml:space="preserve"> </w:t>
      </w:r>
      <w:r>
        <w:t xml:space="preserve">fires it.</w:t>
      </w:r>
    </w:p>
    <w:p>
      <w:pPr>
        <w:pStyle w:val="FirstParagraph"/>
      </w:pPr>
      <w:r>
        <w:t xml:space="preserve">If a cue fails in an On-Air session, a button</w:t>
      </w:r>
      <w:r>
        <w:t xml:space="preserve"> </w:t>
      </w:r>
      <w:r>
        <w:rPr>
          <w:b/>
          <w:bCs/>
        </w:rPr>
        <w:t xml:space="preserve">Roll back to Safe State</w:t>
      </w:r>
      <w:r>
        <w:t xml:space="preserve"> </w:t>
      </w:r>
      <w:r>
        <w:t xml:space="preserve">appears. Click it to fire the safe-state cue.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and</w:t>
      </w:r>
      <w:r>
        <w:t xml:space="preserve"> </w:t>
      </w:r>
      <w:r>
        <w:rPr>
          <w:b/>
          <w:bCs/>
        </w:rPr>
        <w:t xml:space="preserve">Roll back to Safe State</w:t>
      </w:r>
      <w:r>
        <w:t xml:space="preserve"> </w:t>
      </w:r>
      <w:r>
        <w:t xml:space="preserve">have no confirmation box. They send the recovery cue to your equipment at once.</w:t>
      </w:r>
    </w:p>
    <w:p>
      <w:pPr>
        <w:pStyle w:val="BlockText"/>
      </w:pPr>
      <w:r>
        <w:rPr>
          <w:b/>
          <w:bCs/>
        </w:rPr>
        <w:t xml:space="preserve">Known issue (beta.10):</w:t>
      </w:r>
      <w:r>
        <w:t xml:space="preserve"> </w:t>
      </w:r>
      <w:r>
        <w:rPr>
          <w:b/>
          <w:bCs/>
        </w:rPr>
        <w:t xml:space="preserve">Panic: Run Safe State</w:t>
      </w:r>
      <w:r>
        <w:t xml:space="preserve"> </w:t>
      </w:r>
      <w:r>
        <w:t xml:space="preserve">is grey until you have clicked</w:t>
      </w:r>
      <w:r>
        <w:t xml:space="preserve"> </w:t>
      </w:r>
      <w:r>
        <w:rPr>
          <w:b/>
          <w:bCs/>
        </w:rPr>
        <w:t xml:space="preserve">Dry Run Safe State</w:t>
      </w:r>
      <w:r>
        <w:t xml:space="preserve">, and clicking any other cue’s dry run makes it grey again. In an emergency it needs two clicks. After you open a session, dry-run the safe-state cue so the Panic button is ready, and dry-run it again after you dry-run any other cue. If the On-Air session has expired,</w:t>
      </w:r>
      <w:r>
        <w:t xml:space="preserve"> </w:t>
      </w:r>
      <w:r>
        <w:rPr>
          <w:b/>
          <w:bCs/>
        </w:rPr>
        <w:t xml:space="preserve">Panic: Run Safe State</w:t>
      </w:r>
      <w:r>
        <w:t xml:space="preserve"> </w:t>
      </w:r>
      <w:r>
        <w:t xml:space="preserve">is refused and the refusal closes the session, so</w:t>
      </w:r>
      <w:r>
        <w:t xml:space="preserve"> </w:t>
      </w:r>
      <w:r>
        <w:rPr>
          <w:b/>
          <w:bCs/>
        </w:rPr>
        <w:t xml:space="preserve">Roll back to Safe State</w:t>
      </w:r>
      <w:r>
        <w:t xml:space="preserve"> </w:t>
      </w:r>
      <w:r>
        <w:t xml:space="preserve">is refused after that too.</w:t>
      </w:r>
    </w:p>
    <w:bookmarkEnd w:id="194"/>
    <w:bookmarkStart w:id="195" w:name="end-a-session"/>
    <w:p>
      <w:pPr>
        <w:pStyle w:val="Heading4"/>
      </w:pPr>
      <w:r>
        <w:t xml:space="preserve">End a session</w:t>
      </w:r>
    </w:p>
    <w:p>
      <w:pPr>
        <w:pStyle w:val="Compact"/>
        <w:numPr>
          <w:ilvl w:val="0"/>
          <w:numId w:val="1076"/>
        </w:numPr>
      </w:pPr>
      <w:r>
        <w:t xml:space="preserve">Click</w:t>
      </w:r>
      <w:r>
        <w:t xml:space="preserve"> </w:t>
      </w:r>
      <w:r>
        <w:rPr>
          <w:b/>
          <w:bCs/>
        </w:rPr>
        <w:t xml:space="preserve">End session</w:t>
      </w:r>
      <w:r>
        <w:t xml:space="preserve">.</w:t>
      </w:r>
    </w:p>
    <w:p>
      <w:pPr>
        <w:pStyle w:val="Compact"/>
        <w:numPr>
          <w:ilvl w:val="0"/>
          <w:numId w:val="1076"/>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the operator lock on this control surface while the session is On-Air. Any cue mid-fire is not rolled back, and no operator can fire cues on this surface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BlockText"/>
      </w:pPr>
      <w:r>
        <w:rPr>
          <w:b/>
          <w:bCs/>
        </w:rPr>
        <w:t xml:space="preserve">Known issue (beta.10):</w:t>
      </w:r>
      <w:r>
        <w:t xml:space="preserve"> </w:t>
      </w:r>
      <w:r>
        <w:t xml:space="preserve">the Control Room remembers your session only in the open page. If you refresh it, close the tab, or click to another screen in the same tab, you lose your handle on the session. Keep the Control Room in its own browser tab. The surface stays locked, and the screen has no button that releases someone else’s lock, even though the lock message says a Setup admin or Support admin can do it. Ask IT how to release a stuck lock.</w:t>
      </w:r>
    </w:p>
    <w:p>
      <w:pPr>
        <w:pStyle w:val="FirstParagraph"/>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95"/>
    <w:bookmarkEnd w:id="196"/>
    <w:bookmarkStart w:id="20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(beta.10):</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7"/>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7"/>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7"/>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CaptionedFigure"/>
      </w:pPr>
      <w:r>
        <w:drawing>
          <wp:inline>
            <wp:extent cx="4800600" cy="3793762"/>
            <wp:effectExtent b="0" l="0" r="0" t="0"/>
            <wp:docPr descr="The Facility router screen with the “hardware send disabled” tag and a Take preview card." title="" id="198" name="Picture"/>
            <a:graphic>
              <a:graphicData uri="http://schemas.openxmlformats.org/drawingml/2006/picture">
                <pic:pic>
                  <pic:nvPicPr>
                    <pic:cNvPr descr="manual/images/operator-facility-preview.png" id="199" name="Picture"/>
                    <pic:cNvPicPr>
                      <a:picLocks noChangeArrowheads="1" noChangeAspect="1"/>
                    </pic:cNvPicPr>
                  </pic:nvPicPr>
                  <pic:blipFill>
                    <a:blip r:embed="rId197"/>
                    <a:stretch>
                      <a:fillRect/>
                    </a:stretch>
                  </pic:blipFill>
                  <pic:spPr bwMode="auto">
                    <a:xfrm>
                      <a:off x="0" y="0"/>
                      <a:ext cx="4800600" cy="3793762"/>
                    </a:xfrm>
                    <a:prstGeom prst="rect">
                      <a:avLst/>
                    </a:prstGeom>
                    <a:noFill/>
                    <a:ln w="9525">
                      <a:noFill/>
                      <a:headEnd/>
                      <a:tailEnd/>
                    </a:ln>
                  </pic:spPr>
                </pic:pic>
              </a:graphicData>
            </a:graphic>
          </wp:inline>
        </w:drawing>
      </w:r>
    </w:p>
    <w:p>
      <w:pPr>
        <w:pStyle w:val="ImageCaption"/>
      </w:pPr>
      <w:r>
        <w:t xml:space="preserve">The Facility router screen with the</w:t>
      </w:r>
      <w:r>
        <w:t xml:space="preserve"> </w:t>
      </w:r>
      <w:r>
        <w:t xml:space="preserve">“hardware send disabled”</w:t>
      </w:r>
      <w:r>
        <w:t xml:space="preserve"> </w:t>
      </w:r>
      <w:r>
        <w:t xml:space="preserve">tag and a Take preview card.</w:t>
      </w:r>
    </w:p>
    <w:p>
      <w:pPr>
        <w:pStyle w:val="BodyText"/>
      </w:pPr>
      <w:r>
        <w:rPr>
          <w:i/>
          <w:iCs/>
        </w:rPr>
        <w:t xml:space="preserve">Figure: the current-source Facility router with synthetic example inventory and a blocked preview result. No router was contacted or command sent; this is not a station hardware check.</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(beta.10):</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200"/>
    <w:bookmarkStart w:id="204"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8"/>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8"/>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8"/>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Visual layout editor</w:t>
      </w:r>
      <w:r>
        <w:t xml:space="preserve"> </w:t>
      </w:r>
      <w:r>
        <w:t xml:space="preserve">shows a preview of the board’s zones. Clicking a template only changes this preview.</w:t>
      </w:r>
    </w:p>
    <w:p>
      <w:pPr>
        <w:pStyle w:val="Compact"/>
        <w:numPr>
          <w:ilvl w:val="0"/>
          <w:numId w:val="1078"/>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8"/>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8"/>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8"/>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CaptionedFigure"/>
      </w:pPr>
      <w:r>
        <w:drawing>
          <wp:inline>
            <wp:extent cx="4800600" cy="4337454"/>
            <wp:effectExtent b="0" l="0" r="0" t="0"/>
            <wp:docPr descr="The CG Board screen with the Community bulletins box on the right." title="" id="202" name="Picture"/>
            <a:graphic>
              <a:graphicData uri="http://schemas.openxmlformats.org/drawingml/2006/picture">
                <pic:pic>
                  <pic:nvPicPr>
                    <pic:cNvPr descr="manual/images/operator-cgboard-bulletins.png" id="203" name="Picture"/>
                    <pic:cNvPicPr>
                      <a:picLocks noChangeArrowheads="1" noChangeAspect="1"/>
                    </pic:cNvPicPr>
                  </pic:nvPicPr>
                  <pic:blipFill>
                    <a:blip r:embed="rId201"/>
                    <a:stretch>
                      <a:fillRect/>
                    </a:stretch>
                  </pic:blipFill>
                  <pic:spPr bwMode="auto">
                    <a:xfrm>
                      <a:off x="0" y="0"/>
                      <a:ext cx="4800600" cy="4337454"/>
                    </a:xfrm>
                    <a:prstGeom prst="rect">
                      <a:avLst/>
                    </a:prstGeom>
                    <a:noFill/>
                    <a:ln w="9525">
                      <a:noFill/>
                      <a:headEnd/>
                      <a:tailEnd/>
                    </a:ln>
                  </pic:spPr>
                </pic:pic>
              </a:graphicData>
            </a:graphic>
          </wp:inline>
        </w:drawing>
      </w:r>
    </w:p>
    <w:p>
      <w:pPr>
        <w:pStyle w:val="ImageCaption"/>
      </w:pPr>
      <w:r>
        <w:t xml:space="preserve">The CG Board screen with the Community bulletins box on the right.</w:t>
      </w:r>
    </w:p>
    <w:p>
      <w:pPr>
        <w:pStyle w:val="BodyText"/>
      </w:pPr>
      <w:r>
        <w:rPr>
          <w:i/>
          <w:iCs/>
        </w:rPr>
        <w:t xml:space="preserve">Figure: the current-source CG Board with a synthetic example template and submitted community bulletin. No bulletin was created, moderated or approved, and no feed was fetched.</w:t>
      </w:r>
    </w:p>
    <w:p>
      <w:pPr>
        <w:pStyle w:val="BodyText"/>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Known issue (beta.10):</w:t>
      </w:r>
      <w:r>
        <w:t xml:space="preserve"> </w:t>
      </w:r>
      <w:r>
        <w:t xml:space="preserve">four things on this screen are misleading. The subtitle says</w:t>
      </w:r>
      <w:r>
        <w:t xml:space="preserve"> </w:t>
      </w:r>
      <w:r>
        <w:t xml:space="preserve">“Build the between-streams board, live ticker, schedule zones, and streaming output contract.”</w:t>
      </w:r>
      <w:r>
        <w:t xml:space="preserve"> </w:t>
      </w:r>
      <w:r>
        <w:t xml:space="preserve">The screen builds nothing except bulletins. Zones and feeds are edited on</w:t>
      </w:r>
      <w:r>
        <w:t xml:space="preserve"> </w:t>
      </w:r>
      <w:r>
        <w:rPr>
          <w:b/>
          <w:bCs/>
        </w:rPr>
        <w:t xml:space="preserve">CG Designer</w:t>
      </w:r>
      <w:r>
        <w:t xml:space="preserve">. The heading</w:t>
      </w:r>
      <w:r>
        <w:t xml:space="preserve"> </w:t>
      </w:r>
      <w:r>
        <w:t xml:space="preserve">“Visual layout editor”</w:t>
      </w:r>
      <w:r>
        <w:t xml:space="preserve"> </w:t>
      </w:r>
      <w:r>
        <w:t xml:space="preserve">is a read-only preview. The panel is visible to every signed-in person, but only a Setup admin or Publish operator can use it. Anyone else sees a red box reading</w:t>
      </w:r>
      <w:r>
        <w:t xml:space="preserve"> </w:t>
      </w:r>
      <w:r>
        <w:t xml:space="preserve">“This action requires one of these CivicCast roles: publish_operator, setup_admin.”</w:t>
      </w:r>
      <w:r>
        <w:t xml:space="preserve"> </w:t>
      </w:r>
      <w:r>
        <w:t xml:space="preserve">There is no way to set start and end dates for a bulletin here. And if the station’s database has not been prepared, adding fails with</w:t>
      </w:r>
      <w:r>
        <w:t xml:space="preserve"> </w:t>
      </w:r>
      <w:r>
        <w:t xml:space="preserve">“Durable storage is not ready. Open Setup and choose Prepare storage before managing community bulletins.”</w:t>
      </w:r>
    </w:p>
    <w:bookmarkEnd w:id="204"/>
    <w:bookmarkStart w:id="205"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9"/>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9"/>
        </w:numPr>
      </w:pPr>
      <w:r>
        <w:t xml:space="preserve">Choose a</w:t>
      </w:r>
      <w:r>
        <w:t xml:space="preserve"> </w:t>
      </w:r>
      <w:r>
        <w:rPr>
          <w:b/>
          <w:bCs/>
        </w:rPr>
        <w:t xml:space="preserve">Channel</w:t>
      </w:r>
      <w:r>
        <w:t xml:space="preserve">.</w:t>
      </w:r>
    </w:p>
    <w:p>
      <w:pPr>
        <w:pStyle w:val="Compact"/>
        <w:numPr>
          <w:ilvl w:val="0"/>
          <w:numId w:val="1079"/>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9"/>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9"/>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9"/>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9"/>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(beta.10):</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205"/>
    <w:bookmarkStart w:id="214"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206" w:name="set-up-a-room-and-send-invites"/>
    <w:p>
      <w:pPr>
        <w:pStyle w:val="Heading4"/>
      </w:pPr>
      <w:r>
        <w:t xml:space="preserve">Set up a room and send invites</w:t>
      </w:r>
    </w:p>
    <w:p>
      <w:pPr>
        <w:pStyle w:val="Compact"/>
        <w:numPr>
          <w:ilvl w:val="0"/>
          <w:numId w:val="1080"/>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and a</w:t>
      </w:r>
      <w:r>
        <w:t xml:space="preserve"> </w:t>
      </w:r>
      <w:r>
        <w:rPr>
          <w:b/>
          <w:bCs/>
        </w:rPr>
        <w:t xml:space="preserve">Channel id</w:t>
      </w:r>
      <w:r>
        <w:t xml:space="preserve"> </w:t>
      </w:r>
      <w:r>
        <w:t xml:space="preserve">(the example is</w:t>
      </w:r>
      <w:r>
        <w:t xml:space="preserve"> </w:t>
      </w:r>
      <w:r>
        <w:t xml:space="preserve">“gov-ch-1”</w:t>
      </w:r>
      <w:r>
        <w:t xml:space="preserve">), then click</w:t>
      </w:r>
      <w:r>
        <w:t xml:space="preserve"> </w:t>
      </w:r>
      <w:r>
        <w:rPr>
          <w:b/>
          <w:bCs/>
        </w:rPr>
        <w:t xml:space="preserve">Create room</w:t>
      </w:r>
      <w:r>
        <w:t xml:space="preserve">.</w:t>
      </w:r>
    </w:p>
    <w:p>
      <w:pPr>
        <w:pStyle w:val="Compact"/>
        <w:numPr>
          <w:ilvl w:val="0"/>
          <w:numId w:val="1080"/>
        </w:numPr>
      </w:pPr>
      <w:r>
        <w:t xml:space="preserve">Click the room in the</w:t>
      </w:r>
      <w:r>
        <w:t xml:space="preserve"> </w:t>
      </w:r>
      <w:r>
        <w:rPr>
          <w:b/>
          <w:bCs/>
        </w:rPr>
        <w:t xml:space="preserve">Rooms</w:t>
      </w:r>
      <w:r>
        <w:t xml:space="preserve"> </w:t>
      </w:r>
      <w:r>
        <w:t xml:space="preserve">list.</w:t>
      </w:r>
    </w:p>
    <w:p>
      <w:pPr>
        <w:pStyle w:val="Compact"/>
        <w:numPr>
          <w:ilvl w:val="0"/>
          <w:numId w:val="1080"/>
        </w:numPr>
      </w:pPr>
      <w:r>
        <w:t xml:space="preserve">Click</w:t>
      </w:r>
      <w:r>
        <w:t xml:space="preserve"> </w:t>
      </w:r>
      <w:r>
        <w:rPr>
          <w:b/>
          <w:bCs/>
        </w:rPr>
        <w:t xml:space="preserve">Open room</w:t>
      </w:r>
      <w:r>
        <w:t xml:space="preserve">. A box titled</w:t>
      </w:r>
      <w:r>
        <w:t xml:space="preserve"> </w:t>
      </w:r>
      <w:r>
        <w:t xml:space="preserve">“Director view (embed in your switcher)”</w:t>
      </w:r>
      <w:r>
        <w:t xml:space="preserve"> </w:t>
      </w:r>
      <w:r>
        <w:t xml:space="preserve">shows a link. This is the page you keep open to see and arrange the guests. Click</w:t>
      </w:r>
      <w:r>
        <w:t xml:space="preserve"> </w:t>
      </w:r>
      <w:r>
        <w:rPr>
          <w:b/>
          <w:bCs/>
        </w:rPr>
        <w:t xml:space="preserve">Copy</w:t>
      </w:r>
      <w:r>
        <w:t xml:space="preserve">. The link is shown only right after you click</w:t>
      </w:r>
      <w:r>
        <w:t xml:space="preserve"> </w:t>
      </w:r>
      <w:r>
        <w:rPr>
          <w:b/>
          <w:bCs/>
        </w:rPr>
        <w:t xml:space="preserve">Open room</w:t>
      </w:r>
      <w:r>
        <w:t xml:space="preserve">. If you reload the page it is gone, so click</w:t>
      </w:r>
      <w:r>
        <w:t xml:space="preserve"> </w:t>
      </w:r>
      <w:r>
        <w:rPr>
          <w:b/>
          <w:bCs/>
        </w:rPr>
        <w:t xml:space="preserve">Open room</w:t>
      </w:r>
      <w:r>
        <w:t xml:space="preserve"> </w:t>
      </w:r>
      <w:r>
        <w:t xml:space="preserve">again.</w:t>
      </w:r>
    </w:p>
    <w:p>
      <w:pPr>
        <w:pStyle w:val="Compact"/>
        <w:numPr>
          <w:ilvl w:val="0"/>
          <w:numId w:val="1080"/>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80"/>
        </w:numPr>
      </w:pPr>
      <w:r>
        <w:t xml:space="preserve">Copy the box labelled</w:t>
      </w:r>
      <w:r>
        <w:t xml:space="preserve"> </w:t>
      </w:r>
      <w:r>
        <w:t xml:space="preserve">“Guest link for</w:t>
      </w:r>
      <w:r>
        <w:t xml:space="preserve"> </w:t>
      </w:r>
      <w:r>
        <w:t xml:space="preserve"> </w:t>
      </w:r>
      <w:r>
        <w:t xml:space="preserve">—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Known issue (beta.10):</w:t>
      </w:r>
      <w:r>
        <w:t xml:space="preserve"> </w:t>
      </w:r>
      <w:r>
        <w:t xml:space="preserve">the</w:t>
      </w:r>
      <w:r>
        <w:t xml:space="preserve"> </w:t>
      </w:r>
      <w:r>
        <w:rPr>
          <w:b/>
          <w:bCs/>
        </w:rPr>
        <w:t xml:space="preserve">Channel id</w:t>
      </w:r>
      <w:r>
        <w:t xml:space="preserve"> </w:t>
      </w:r>
      <w:r>
        <w:t xml:space="preserve">box is free text. It must be the channel’s exact id, for example</w:t>
      </w:r>
      <w:r>
        <w:t xml:space="preserve"> </w:t>
      </w:r>
      <w:r>
        <w:rPr>
          <w:rStyle w:val="VerbatimChar"/>
        </w:rPr>
        <w:t xml:space="preserve">government</w:t>
      </w:r>
      <w:r>
        <w:t xml:space="preserve">, not an example like</w:t>
      </w:r>
      <w:r>
        <w:t xml:space="preserve"> </w:t>
      </w:r>
      <w:r>
        <w:t xml:space="preserve">“gov-ch-1”</w:t>
      </w:r>
      <w:r>
        <w:t xml:space="preserve">. A typo makes</w:t>
      </w:r>
      <w:r>
        <w:t xml:space="preserve"> </w:t>
      </w:r>
      <w:r>
        <w:rPr>
          <w:b/>
          <w:bCs/>
        </w:rPr>
        <w:t xml:space="preserve">On air</w:t>
      </w:r>
      <w:r>
        <w:t xml:space="preserve"> </w:t>
      </w:r>
      <w:r>
        <w:t xml:space="preserve">fail later. Copy the id from the</w:t>
      </w:r>
      <w:r>
        <w:t xml:space="preserve"> </w:t>
      </w:r>
      <w:r>
        <w:rPr>
          <w:b/>
          <w:bCs/>
        </w:rPr>
        <w:t xml:space="preserve">Channels</w:t>
      </w:r>
      <w:r>
        <w:t xml:space="preserve"> </w:t>
      </w:r>
      <w:r>
        <w:t xml:space="preserve">screen. Also, a sign-in with only the Setup admin role can create a room but cannot see it: the server lets only a Meeting operator or Support admin read rooms, so the Rooms box shows the refusal</w:t>
      </w:r>
      <w:r>
        <w:t xml:space="preserve"> </w:t>
      </w:r>
      <w:r>
        <w:t xml:space="preserve">“This action requires one of these CivicCast roles: meeting_operator, support_admin.”</w:t>
      </w:r>
      <w:r>
        <w:t xml:space="preserve"> </w:t>
      </w:r>
      <w:r>
        <w:t xml:space="preserve">instead of the list. If your station has not been set up for guests, an amber note says</w:t>
      </w:r>
      <w:r>
        <w:t xml:space="preserve"> </w:t>
      </w:r>
      <w:r>
        <w:t xml:space="preserve">“Remote contribution isn’t configured yet. A compositor (the GStreamer wpesrc engine or OBS) plus self-hosted VDO.Ninja and coturn must be commissioned before guests can reach the channel. See the diagnostics drawer for status.”</w:t>
      </w:r>
    </w:p>
    <w:bookmarkEnd w:id="206"/>
    <w:bookmarkStart w:id="210" w:name="admit-a-guest-and-put-them-on-air"/>
    <w:p>
      <w:pPr>
        <w:pStyle w:val="Heading4"/>
      </w:pPr>
      <w:r>
        <w:t xml:space="preserve">Admit a guest and put them on air</w:t>
      </w:r>
    </w:p>
    <w:p>
      <w:pPr>
        <w:pStyle w:val="Compact"/>
        <w:numPr>
          <w:ilvl w:val="0"/>
          <w:numId w:val="1081"/>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Admit</w:t>
      </w:r>
      <w:r>
        <w:t xml:space="preserve"> </w:t>
      </w:r>
      <w:r>
        <w:t xml:space="preserve">to let them in. The</w:t>
      </w:r>
      <w:r>
        <w:t xml:space="preserve"> </w:t>
      </w:r>
      <w:r>
        <w:rPr>
          <w:b/>
          <w:bCs/>
        </w:rPr>
        <w:t xml:space="preserve">Admit</w:t>
      </w:r>
      <w:r>
        <w:t xml:space="preserve"> </w:t>
      </w:r>
      <w:r>
        <w:t xml:space="preserve">button disappears and</w:t>
      </w:r>
      <w:r>
        <w:t xml:space="preserve"> </w:t>
      </w:r>
      <w:r>
        <w:rPr>
          <w:b/>
          <w:bCs/>
        </w:rPr>
        <w:t xml:space="preserve">On air</w:t>
      </w:r>
      <w:r>
        <w:t xml:space="preserve"> </w:t>
      </w:r>
      <w:r>
        <w:t xml:space="preserve">turns on, but the guest’s tag still reads</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On air</w:t>
      </w:r>
      <w:r>
        <w:t xml:space="preserve"> </w:t>
      </w:r>
      <w:r>
        <w:t xml:space="preserve">to put them on air. The tag changes to</w:t>
      </w:r>
      <w:r>
        <w:t xml:space="preserve"> </w:t>
      </w:r>
      <w:r>
        <w:rPr>
          <w:b/>
          <w:bCs/>
        </w:rPr>
        <w:t xml:space="preserve">On air</w:t>
      </w:r>
      <w:r>
        <w:t xml:space="preserve">.</w:t>
      </w:r>
    </w:p>
    <w:p>
      <w:pPr>
        <w:pStyle w:val="CaptionedFigure"/>
      </w:pPr>
      <w:r>
        <w:drawing>
          <wp:inline>
            <wp:extent cx="4800600" cy="2182823"/>
            <wp:effectExtent b="0" l="0" r="0" t="0"/>
            <wp:docPr descr="The Remote Contribution screen with a room selected and its Guests list." title="" id="208" name="Picture"/>
            <a:graphic>
              <a:graphicData uri="http://schemas.openxmlformats.org/drawingml/2006/picture">
                <pic:pic>
                  <pic:nvPicPr>
                    <pic:cNvPr descr="manual/images/operator-remote-guests.png" id="209" name="Picture"/>
                    <pic:cNvPicPr>
                      <a:picLocks noChangeArrowheads="1" noChangeAspect="1"/>
                    </pic:cNvPicPr>
                  </pic:nvPicPr>
                  <pic:blipFill>
                    <a:blip r:embed="rId207"/>
                    <a:stretch>
                      <a:fillRect/>
                    </a:stretch>
                  </pic:blipFill>
                  <pic:spPr bwMode="auto">
                    <a:xfrm>
                      <a:off x="0" y="0"/>
                      <a:ext cx="4800600" cy="2182823"/>
                    </a:xfrm>
                    <a:prstGeom prst="rect">
                      <a:avLst/>
                    </a:prstGeom>
                    <a:noFill/>
                    <a:ln w="9525">
                      <a:noFill/>
                      <a:headEnd/>
                      <a:tailEnd/>
                    </a:ln>
                  </pic:spPr>
                </pic:pic>
              </a:graphicData>
            </a:graphic>
          </wp:inline>
        </w:drawing>
      </w:r>
    </w:p>
    <w:p>
      <w:pPr>
        <w:pStyle w:val="ImageCaption"/>
      </w:pPr>
      <w:r>
        <w:t xml:space="preserve">The Remote Contribution screen with a room selected and its Guests list.</w:t>
      </w:r>
    </w:p>
    <w:p>
      <w:pPr>
        <w:pStyle w:val="BodyText"/>
      </w:pPr>
      <w:r>
        <w:rPr>
          <w:i/>
          <w:iCs/>
        </w:rPr>
        <w:t xml:space="preserve">Figure: the current-source Remote Contribution screen with a synthetic example room and guest in the waiting room. The Live and Good labels are example data; no room, invitation, remote connection or on-air action was performed.</w:t>
      </w:r>
    </w:p>
    <w:p>
      <w:pPr>
        <w:pStyle w:val="BlockText"/>
      </w:pPr>
      <w:r>
        <w:rPr>
          <w:b/>
          <w:bCs/>
        </w:rPr>
        <w:t xml:space="preserve">Warning:</w:t>
      </w:r>
      <w:r>
        <w:t xml:space="preserve"> </w:t>
      </w:r>
      <w:r>
        <w:t xml:space="preserve">the guest’s</w:t>
      </w:r>
      <w:r>
        <w:t xml:space="preserve"> </w:t>
      </w:r>
      <w:r>
        <w:rPr>
          <w:b/>
          <w:bCs/>
        </w:rPr>
        <w:t xml:space="preserve">On air</w:t>
      </w:r>
      <w:r>
        <w:t xml:space="preserve"> </w:t>
      </w:r>
      <w:r>
        <w:t xml:space="preserve">button does</w:t>
      </w:r>
      <w:r>
        <w:t xml:space="preserve"> </w:t>
      </w:r>
      <w:r>
        <w:rPr>
          <w:b/>
          <w:bCs/>
        </w:rPr>
        <w:t xml:space="preserve">more than show that guest</w:t>
      </w:r>
      <w:r>
        <w:t xml:space="preserve">. It also switches the</w:t>
      </w:r>
      <w:r>
        <w:t xml:space="preserve"> </w:t>
      </w:r>
      <w:r>
        <w:rPr>
          <w:i/>
          <w:iCs/>
        </w:rPr>
        <w:t xml:space="preserve">whole channel</w:t>
      </w:r>
      <w:r>
        <w:t xml:space="preserve"> </w:t>
      </w:r>
      <w:r>
        <w:t xml:space="preserve">to its live source, exactly like</w:t>
      </w:r>
      <w:r>
        <w:t xml:space="preserve"> </w:t>
      </w:r>
      <w:r>
        <w:rPr>
          <w:b/>
          <w:bCs/>
        </w:rPr>
        <w:t xml:space="preserve">Take live</w:t>
      </w:r>
      <w:r>
        <w:t xml:space="preserve"> </w:t>
      </w:r>
      <w:r>
        <w:t xml:space="preserve">on Channels, for up to an hour. There is no confirmation box. CivicCast records the change under the name</w:t>
      </w:r>
      <w:r>
        <w:t xml:space="preserve"> </w:t>
      </w:r>
      <w:r>
        <w:t xml:space="preserve">“remote-contribution”</w:t>
      </w:r>
      <w:r>
        <w:t xml:space="preserve">, not your name. If the channel cannot be taken live (for example, no source passes its check), you get</w:t>
      </w:r>
      <w:r>
        <w:t xml:space="preserve"> </w:t>
      </w:r>
      <w:r>
        <w:t xml:space="preserve">“Channel takeover failed; guest</w:t>
      </w:r>
      <w:r>
        <w:t xml:space="preserve"> </w:t>
      </w:r>
      <w:r>
        <w:t xml:space="preserve"> </w:t>
      </w:r>
      <w:r>
        <w:t xml:space="preserve">not placed on-air.”</w:t>
      </w:r>
      <w:r>
        <w:t xml:space="preserve"> </w:t>
      </w:r>
      <w:r>
        <w:t xml:space="preserve">and the guest goes back to the waiting room. If the channel is already under takeover, nothing more happens and the guest joins the live picture.</w:t>
      </w:r>
    </w:p>
    <w:bookmarkEnd w:id="210"/>
    <w:bookmarkStart w:id="211" w:name="mute-take-off-the-air-or-drop-a-guest"/>
    <w:p>
      <w:pPr>
        <w:pStyle w:val="Heading4"/>
      </w:pPr>
      <w:r>
        <w:t xml:space="preserve">Mute, take off the air, or drop a guest</w:t>
      </w:r>
    </w:p>
    <w:p>
      <w:pPr>
        <w:pStyle w:val="FirstParagraph"/>
      </w:pPr>
      <w:r>
        <w:t xml:space="preserve">While a guest is</w:t>
      </w:r>
      <w:r>
        <w:t xml:space="preserve"> </w:t>
      </w:r>
      <w:r>
        <w:rPr>
          <w:b/>
          <w:bCs/>
        </w:rPr>
        <w:t xml:space="preserve">On air</w:t>
      </w:r>
      <w:r>
        <w:t xml:space="preserve">, two more buttons appear next to them.</w:t>
      </w:r>
    </w:p>
    <w:p>
      <w:pPr>
        <w:pStyle w:val="Compact"/>
        <w:numPr>
          <w:ilvl w:val="0"/>
          <w:numId w:val="1082"/>
        </w:numPr>
      </w:pPr>
      <w:r>
        <w:rPr>
          <w:b/>
          <w:bCs/>
        </w:rPr>
        <w:t xml:space="preserve">Mute</w:t>
      </w:r>
      <w:r>
        <w:t xml:space="preserve"> </w:t>
      </w:r>
      <w:r>
        <w:t xml:space="preserve">changes the guest’s tag to</w:t>
      </w:r>
      <w:r>
        <w:t xml:space="preserve"> </w:t>
      </w:r>
      <w:r>
        <w:rPr>
          <w:b/>
          <w:bCs/>
        </w:rPr>
        <w:t xml:space="preserve">Muted</w:t>
      </w:r>
      <w:r>
        <w:t xml:space="preserve">. A muted guest has only</w:t>
      </w:r>
      <w:r>
        <w:t xml:space="preserve"> </w:t>
      </w:r>
      <w:r>
        <w:rPr>
          <w:b/>
          <w:bCs/>
        </w:rPr>
        <w:t xml:space="preserve">On air</w:t>
      </w:r>
      <w:r>
        <w:t xml:space="preserve"> </w:t>
      </w:r>
      <w:r>
        <w:t xml:space="preserve">(which un-mutes) and</w:t>
      </w:r>
      <w:r>
        <w:t xml:space="preserve"> </w:t>
      </w:r>
      <w:r>
        <w:rPr>
          <w:b/>
          <w:bCs/>
        </w:rPr>
        <w:t xml:space="preserve">Drop</w:t>
      </w:r>
      <w:r>
        <w:t xml:space="preserve">.</w:t>
      </w:r>
    </w:p>
    <w:p>
      <w:pPr>
        <w:pStyle w:val="Compact"/>
        <w:numPr>
          <w:ilvl w:val="0"/>
          <w:numId w:val="1082"/>
        </w:numPr>
      </w:pPr>
      <w:r>
        <w:rPr>
          <w:b/>
          <w:bCs/>
        </w:rPr>
        <w:t xml:space="preserve">Off air</w:t>
      </w:r>
      <w:r>
        <w:t xml:space="preserve"> </w:t>
      </w:r>
      <w:r>
        <w:t xml:space="preserve">returns the guest’s tag to</w:t>
      </w:r>
      <w:r>
        <w:t xml:space="preserve"> </w:t>
      </w:r>
      <w:r>
        <w:rPr>
          <w:b/>
          <w:bCs/>
        </w:rPr>
        <w:t xml:space="preserve">In waiting room</w:t>
      </w:r>
      <w:r>
        <w:t xml:space="preserve">. The guest stays admitted, so</w:t>
      </w:r>
      <w:r>
        <w:t xml:space="preserve"> </w:t>
      </w:r>
      <w:r>
        <w:rPr>
          <w:b/>
          <w:bCs/>
        </w:rPr>
        <w:t xml:space="preserve">On air</w:t>
      </w:r>
      <w:r>
        <w:t xml:space="preserve"> </w:t>
      </w:r>
      <w:r>
        <w:t xml:space="preserve">is still available.</w:t>
      </w:r>
    </w:p>
    <w:p>
      <w:pPr>
        <w:pStyle w:val="Compact"/>
        <w:numPr>
          <w:ilvl w:val="0"/>
          <w:numId w:val="1082"/>
        </w:numPr>
      </w:pPr>
      <w:r>
        <w:rPr>
          <w:b/>
          <w:bCs/>
        </w:rPr>
        <w:t xml:space="preserve">Drop</w:t>
      </w:r>
      <w:r>
        <w:t xml:space="preserve"> </w:t>
      </w:r>
      <w:r>
        <w:t xml:space="preserve">opens a box</w:t>
      </w:r>
      <w:r>
        <w:t xml:space="preserve"> </w:t>
      </w:r>
      <w:r>
        <w:t xml:space="preserve">“Drop</w:t>
      </w:r>
      <w:r>
        <w:t xml:space="preserve"> </w:t>
      </w:r>
      <w:r>
        <w:t xml:space="preserve">?”</w:t>
      </w:r>
      <w:r>
        <w:t xml:space="preserve"> </w:t>
      </w:r>
      <w:r>
        <w:t xml:space="preserve">(for an on-air guest:</w:t>
      </w:r>
      <w:r>
        <w:t xml:space="preserve"> </w:t>
      </w:r>
      <w:r>
        <w:t xml:space="preserve">“</w:t>
      </w:r>
      <w:r>
        <w:t xml:space="preserve"> </w:t>
      </w:r>
      <w:r>
        <w:t xml:space="preserve">is on air right now — dropping ends their connection immediately and their video/audio cuts from the broadcast mid-session. They would need a new invite to rejoin.”</w:t>
      </w:r>
      <w:r>
        <w:t xml:space="preserve">). Click</w:t>
      </w:r>
      <w:r>
        <w:t xml:space="preserve"> </w:t>
      </w:r>
      <w:r>
        <w:rPr>
          <w:b/>
          <w:bCs/>
        </w:rPr>
        <w:t xml:space="preserve">Drop guest</w:t>
      </w:r>
      <w:r>
        <w:t xml:space="preserve">, or</w:t>
      </w:r>
      <w:r>
        <w:t xml:space="preserve"> </w:t>
      </w:r>
      <w:r>
        <w:rPr>
          <w:b/>
          <w:bCs/>
        </w:rPr>
        <w:t xml:space="preserve">Cancel</w:t>
      </w:r>
      <w:r>
        <w:t xml:space="preserve">.</w:t>
      </w:r>
    </w:p>
    <w:p>
      <w:pPr>
        <w:pStyle w:val="BlockText"/>
      </w:pPr>
      <w:r>
        <w:rPr>
          <w:b/>
          <w:bCs/>
        </w:rPr>
        <w:t xml:space="preserve">Warning:</w:t>
      </w:r>
      <w:r>
        <w:t xml:space="preserve"> </w:t>
      </w:r>
      <w:r>
        <w:rPr>
          <w:b/>
          <w:bCs/>
        </w:rPr>
        <w:t xml:space="preserve">Mute</w:t>
      </w:r>
      <w:r>
        <w:t xml:space="preserve"> </w:t>
      </w:r>
      <w:r>
        <w:t xml:space="preserve">and</w:t>
      </w:r>
      <w:r>
        <w:t xml:space="preserve"> </w:t>
      </w:r>
      <w:r>
        <w:rPr>
          <w:b/>
          <w:bCs/>
        </w:rPr>
        <w:t xml:space="preserve">Off air</w:t>
      </w:r>
      <w:r>
        <w:t xml:space="preserve"> </w:t>
      </w:r>
      <w:r>
        <w:t xml:space="preserve">have no confirmation box.</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ask first, and a dropped guest needs a new invite.</w:t>
      </w:r>
    </w:p>
    <w:p>
      <w:pPr>
        <w:pStyle w:val="BlockText"/>
      </w:pPr>
      <w:r>
        <w:rPr>
          <w:b/>
          <w:bCs/>
        </w:rPr>
        <w:t xml:space="preserve">Known issue (beta.10):</w:t>
      </w:r>
      <w:r>
        <w:t xml:space="preserve"> </w:t>
      </w:r>
      <w:r>
        <w:t xml:space="preserve">the boxes for</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promise that the guest’s video and sound</w:t>
      </w:r>
      <w:r>
        <w:t xml:space="preserve"> </w:t>
      </w:r>
      <w:r>
        <w:t xml:space="preserve">“cut from the broadcast”</w:t>
      </w:r>
      <w:r>
        <w:t xml:space="preserve"> </w:t>
      </w:r>
      <w:r>
        <w:t xml:space="preserve">at once. In the code we read,</w:t>
      </w:r>
      <w:r>
        <w:t xml:space="preserve"> </w:t>
      </w:r>
      <w:r>
        <w:rPr>
          <w:b/>
          <w:bCs/>
        </w:rPr>
        <w:t xml:space="preserve">Mute</w:t>
      </w:r>
      <w:r>
        <w:t xml:space="preserve">,</w:t>
      </w:r>
      <w:r>
        <w:t xml:space="preserve"> </w:t>
      </w:r>
      <w:r>
        <w:rPr>
          <w:b/>
          <w:bCs/>
        </w:rPr>
        <w:t xml:space="preserve">Off air</w:t>
      </w:r>
      <w:r>
        <w:t xml:space="preserve">,</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only change CivicCast’s records. We found no code that tells the compositor, VDO.Ninja or the channel to cut anything, and we could not confirm that guests lose their connection or that sound is cut. Do not rely on</w:t>
      </w:r>
      <w:r>
        <w:t xml:space="preserve"> </w:t>
      </w:r>
      <w:r>
        <w:rPr>
          <w:b/>
          <w:bCs/>
        </w:rPr>
        <w:t xml:space="preserve">Mute</w:t>
      </w:r>
      <w:r>
        <w:t xml:space="preserve"> </w:t>
      </w:r>
      <w:r>
        <w:t xml:space="preserve">to silence a guest. Mute them in the VDO.Ninja director view too, and listen to the channel. Also, when the last guest is dropped or the room is closed, nothing hands the channel back to its schedule. Use</w:t>
      </w:r>
      <w:r>
        <w:t xml:space="preserve"> </w:t>
      </w:r>
      <w:r>
        <w:rPr>
          <w:b/>
          <w:bCs/>
        </w:rPr>
        <w:t xml:space="preserve">Return to schedule</w:t>
      </w:r>
      <w:r>
        <w:t xml:space="preserve"> </w:t>
      </w:r>
      <w:r>
        <w:t xml:space="preserve">on</w:t>
      </w:r>
      <w:r>
        <w:t xml:space="preserve"> </w:t>
      </w:r>
      <w:r>
        <w:rPr>
          <w:b/>
          <w:bCs/>
        </w:rPr>
        <w:t xml:space="preserve">Channels</w:t>
      </w:r>
      <w:r>
        <w:t xml:space="preserve"> </w:t>
      </w:r>
      <w:r>
        <w:t xml:space="preserve">(see</w:t>
      </w:r>
      <w:r>
        <w:t xml:space="preserve"> </w:t>
      </w:r>
      <w:r>
        <w:t xml:space="preserve">“Take a channel live from a camera”</w:t>
      </w:r>
      <w:r>
        <w:t xml:space="preserve">).</w:t>
      </w:r>
    </w:p>
    <w:bookmarkEnd w:id="211"/>
    <w:bookmarkStart w:id="212" w:name="close-the-room"/>
    <w:p>
      <w:pPr>
        <w:pStyle w:val="Heading4"/>
      </w:pPr>
      <w:r>
        <w:t xml:space="preserve">Close the room</w:t>
      </w:r>
    </w:p>
    <w:p>
      <w:pPr>
        <w:pStyle w:val="Compact"/>
        <w:numPr>
          <w:ilvl w:val="0"/>
          <w:numId w:val="1083"/>
        </w:numPr>
      </w:pPr>
      <w:r>
        <w:t xml:space="preserve">Select the room and click</w:t>
      </w:r>
      <w:r>
        <w:t xml:space="preserve"> </w:t>
      </w:r>
      <w:r>
        <w:rPr>
          <w:b/>
          <w:bCs/>
        </w:rPr>
        <w:t xml:space="preserve">Close room</w:t>
      </w:r>
      <w:r>
        <w:t xml:space="preserve">.</w:t>
      </w:r>
    </w:p>
    <w:p>
      <w:pPr>
        <w:pStyle w:val="Compact"/>
        <w:numPr>
          <w:ilvl w:val="0"/>
          <w:numId w:val="1083"/>
        </w:numPr>
      </w:pPr>
      <w:r>
        <w:t xml:space="preserve">A box titled</w:t>
      </w:r>
      <w:r>
        <w:t xml:space="preserve"> </w:t>
      </w:r>
      <w:r>
        <w:rPr>
          <w:rStyle w:val="VerbatimChar"/>
        </w:rPr>
        <w:t xml:space="preserve">Close "&lt;room&gt;"?</w:t>
      </w:r>
      <w:r>
        <w:t xml:space="preserve"> </w:t>
      </w:r>
      <w:r>
        <w:t xml:space="preserve">appears. Click</w:t>
      </w:r>
      <w:r>
        <w:t xml:space="preserve"> </w:t>
      </w:r>
      <w:r>
        <w:rPr>
          <w:b/>
          <w:bCs/>
        </w:rPr>
        <w:t xml:space="preserve">Close room now</w:t>
      </w:r>
      <w:r>
        <w:t xml:space="preserve">, or</w:t>
      </w:r>
      <w:r>
        <w:t xml:space="preserve"> </w:t>
      </w:r>
      <w:r>
        <w:rPr>
          <w:b/>
          <w:bCs/>
        </w:rPr>
        <w:t xml:space="preserve">Cancel</w:t>
      </w:r>
      <w:r>
        <w:t xml:space="preserve">.</w:t>
      </w:r>
    </w:p>
    <w:p>
      <w:pPr>
        <w:pStyle w:val="FirstParagraph"/>
      </w:pPr>
      <w:r>
        <w:t xml:space="preserve">You can open the room again and send new invites afterwards.</w:t>
      </w:r>
    </w:p>
    <w:bookmarkEnd w:id="212"/>
    <w:bookmarkStart w:id="213"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213"/>
    <w:bookmarkEnd w:id="214"/>
    <w:bookmarkStart w:id="215"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4"/>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4"/>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4"/>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4"/>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4"/>
        </w:numPr>
      </w:pPr>
      <w:r>
        <w:t xml:space="preserve">If you use remote guests: open the room, send the invite links, and ask guests to join early so they are in the waiting room.</w:t>
      </w:r>
    </w:p>
    <w:p>
      <w:pPr>
        <w:pStyle w:val="Compact"/>
        <w:numPr>
          <w:ilvl w:val="0"/>
          <w:numId w:val="1084"/>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4"/>
        </w:numPr>
      </w:pPr>
      <w:r>
        <w:t xml:space="preserve">On</w:t>
      </w:r>
      <w:r>
        <w:t xml:space="preserve"> </w:t>
      </w:r>
      <w:r>
        <w:rPr>
          <w:b/>
          <w:bCs/>
        </w:rPr>
        <w:t xml:space="preserve">Live</w:t>
      </w:r>
      <w:r>
        <w:t xml:space="preserve">, check</w:t>
      </w:r>
      <w:r>
        <w:t xml:space="preserve"> </w:t>
      </w:r>
      <w:r>
        <w:rPr>
          <w:b/>
          <w:bCs/>
        </w:rPr>
        <w:t xml:space="preserve">Existing meeting</w:t>
      </w:r>
      <w:r>
        <w:t xml:space="preserve">. Reopen an unfinished meeting if one is listed; otherwise click</w:t>
      </w:r>
      <w:r>
        <w:t xml:space="preserve"> </w:t>
      </w:r>
      <w:r>
        <w:rPr>
          <w:b/>
          <w:bCs/>
        </w:rPr>
        <w:t xml:space="preserve">Create live session</w:t>
      </w:r>
      <w:r>
        <w:t xml:space="preserve">. Note the selected meeting ID.</w:t>
      </w:r>
    </w:p>
    <w:p>
      <w:pPr>
        <w:pStyle w:val="FirstParagraph"/>
      </w:pPr>
      <w:r>
        <w:rPr>
          <w:b/>
          <w:bCs/>
        </w:rPr>
        <w:t xml:space="preserve">At the start</w:t>
      </w:r>
    </w:p>
    <w:p>
      <w:pPr>
        <w:pStyle w:val="Compact"/>
        <w:numPr>
          <w:ilvl w:val="0"/>
          <w:numId w:val="1085"/>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5"/>
        </w:numPr>
      </w:pPr>
      <w:r>
        <w:t xml:space="preserve">On</w:t>
      </w:r>
      <w:r>
        <w:t xml:space="preserve"> </w:t>
      </w:r>
      <w:r>
        <w:rPr>
          <w:b/>
          <w:bCs/>
        </w:rPr>
        <w:t xml:space="preserve">Live</w:t>
      </w:r>
      <w:r>
        <w:t xml:space="preserve">, create or reopen the correct meeting. Click</w:t>
      </w:r>
      <w:r>
        <w:t xml:space="preserve"> </w:t>
      </w:r>
      <w:r>
        <w:rPr>
          <w:b/>
          <w:bCs/>
        </w:rPr>
        <w:t xml:space="preserve">Start pre-flight</w:t>
      </w:r>
      <w:r>
        <w:t xml:space="preserve"> </w:t>
      </w:r>
      <w:r>
        <w:t xml:space="preserve">if it is Idle,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After reopening, confirmation and the checklist must be checked again.</w:t>
      </w:r>
    </w:p>
    <w:p>
      <w:pPr>
        <w:pStyle w:val="Compact"/>
        <w:numPr>
          <w:ilvl w:val="0"/>
          <w:numId w:val="1085"/>
        </w:numPr>
      </w:pPr>
      <w:r>
        <w:t xml:space="preserve">To go to the camera, run</w:t>
      </w:r>
      <w:r>
        <w:t xml:space="preserve"> </w:t>
      </w:r>
      <w:r>
        <w:rPr>
          <w:b/>
          <w:bCs/>
        </w:rPr>
        <w:t xml:space="preserve">Check source</w:t>
      </w:r>
      <w:r>
        <w:t xml:space="preserve">, then</w:t>
      </w:r>
      <w:r>
        <w:t xml:space="preserve"> </w:t>
      </w:r>
      <w:r>
        <w:rPr>
          <w:b/>
          <w:bCs/>
        </w:rPr>
        <w:t xml:space="preserve">Take live</w:t>
      </w:r>
      <w:r>
        <w:t xml:space="preserve">,</w:t>
      </w:r>
      <w:r>
        <w:t xml:space="preserve"> </w:t>
      </w:r>
      <w:r>
        <w:rPr>
          <w:b/>
          <w:bCs/>
        </w:rPr>
        <w:t xml:space="preserve">Confirm take live</w:t>
      </w:r>
      <w:r>
        <w:t xml:space="preserve">. Checks expire after 30 seconds by default; the development source re-checks an expired successful observation before takeover.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5"/>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6"/>
        </w:numPr>
      </w:pPr>
      <w:r>
        <w:t xml:space="preserve">Keep the Control Room page in its own tab and do not refresh it. Live can be reopened by choosing its channel and</w:t>
      </w:r>
      <w:r>
        <w:t xml:space="preserve"> </w:t>
      </w:r>
      <w:r>
        <w:rPr>
          <w:b/>
          <w:bCs/>
        </w:rPr>
        <w:t xml:space="preserve">Existing meeting</w:t>
      </w:r>
      <w:r>
        <w:t xml:space="preserve">.</w:t>
      </w:r>
    </w:p>
    <w:p>
      <w:pPr>
        <w:pStyle w:val="Compact"/>
        <w:numPr>
          <w:ilvl w:val="0"/>
          <w:numId w:val="1086"/>
        </w:numPr>
      </w:pPr>
      <w:r>
        <w:t xml:space="preserve">If you use an On-Air Control Room session, open a new one before 30 minutes have passed.</w:t>
      </w:r>
    </w:p>
    <w:p>
      <w:pPr>
        <w:pStyle w:val="Compact"/>
        <w:numPr>
          <w:ilvl w:val="0"/>
          <w:numId w:val="1086"/>
        </w:numPr>
      </w:pPr>
      <w:r>
        <w:t xml:space="preserve">Admit remote guests one at a time. Remember that</w:t>
      </w:r>
      <w:r>
        <w:t xml:space="preserve"> </w:t>
      </w:r>
      <w:r>
        <w:rPr>
          <w:b/>
          <w:bCs/>
        </w:rPr>
        <w:t xml:space="preserve">On air</w:t>
      </w:r>
      <w:r>
        <w:t xml:space="preserve"> </w:t>
      </w:r>
      <w:r>
        <w:t xml:space="preserve">for the first guest takes the whole channel live.</w:t>
      </w:r>
    </w:p>
    <w:p>
      <w:pPr>
        <w:pStyle w:val="Compact"/>
        <w:numPr>
          <w:ilvl w:val="0"/>
          <w:numId w:val="1086"/>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7"/>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7"/>
        </w:numPr>
      </w:pPr>
      <w:r>
        <w:t xml:space="preserve">Drop any remaining guests and click</w:t>
      </w:r>
      <w:r>
        <w:t xml:space="preserve"> </w:t>
      </w:r>
      <w:r>
        <w:rPr>
          <w:b/>
          <w:bCs/>
        </w:rPr>
        <w:t xml:space="preserve">Close room</w:t>
      </w:r>
      <w:r>
        <w:t xml:space="preserve">.</w:t>
      </w:r>
    </w:p>
    <w:p>
      <w:pPr>
        <w:pStyle w:val="Compact"/>
        <w:numPr>
          <w:ilvl w:val="0"/>
          <w:numId w:val="1087"/>
        </w:numPr>
      </w:pPr>
      <w:r>
        <w:t xml:space="preserve">End any Control Room session: click</w:t>
      </w:r>
      <w:r>
        <w:t xml:space="preserve"> </w:t>
      </w:r>
      <w:r>
        <w:rPr>
          <w:b/>
          <w:bCs/>
        </w:rPr>
        <w:t xml:space="preserve">End session</w:t>
      </w:r>
      <w:r>
        <w:t xml:space="preserve">.</w:t>
      </w:r>
    </w:p>
    <w:p>
      <w:pPr>
        <w:pStyle w:val="Compact"/>
        <w:numPr>
          <w:ilvl w:val="0"/>
          <w:numId w:val="1087"/>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7"/>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w:t>
      </w:r>
      <w:r>
        <w:t xml:space="preserve"> </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215"/>
    <w:bookmarkStart w:id="216"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w:t>
            </w:r>
            <w:r>
              <w:t xml:space="preserve"> </w:t>
            </w:r>
            <w:r>
              <w:t xml:space="preserve">.”</w:t>
            </w:r>
          </w:p>
        </w:tc>
        <w:tc>
          <w:tcPr/>
          <w:p>
            <w:pPr>
              <w:pStyle w:val="Compact"/>
            </w:pPr>
            <w:r>
              <w:t xml:space="preserve">The Live screen never shows video in beta.10. It is not a fault.</w:t>
            </w:r>
          </w:p>
        </w:tc>
      </w:tr>
      <w:tr>
        <w:tc>
          <w:tcPr/>
          <w:p>
            <w:pPr>
              <w:pStyle w:val="Compact"/>
            </w:pPr>
            <w:r>
              <w:t xml:space="preserve">A red box</w:t>
            </w:r>
            <w:r>
              <w:t xml:space="preserve"> </w:t>
            </w:r>
            <w:r>
              <w:t xml:space="preserve">“Live action failed.”</w:t>
            </w:r>
            <w:r>
              <w:t xml:space="preserve"> </w:t>
            </w:r>
            <w:r>
              <w:t xml:space="preserve">ending</w:t>
            </w:r>
            <w:r>
              <w:t xml:space="preserve"> </w:t>
            </w:r>
            <w:r>
              <w:t xml:space="preserve">“refresh this screen”</w:t>
            </w:r>
          </w:p>
        </w:tc>
        <w:tc>
          <w:tcPr/>
          <w:p>
            <w:pPr>
              <w:pStyle w:val="Compact"/>
            </w:pPr>
            <w:r>
              <w:t xml:space="preserve">Read the first line for the specific reason. After a refresh, reopen the correct</w:t>
            </w:r>
            <w:r>
              <w:t xml:space="preserve"> </w:t>
            </w:r>
            <w:r>
              <w:rPr>
                <w:b/>
                <w:bCs/>
              </w:rPr>
              <w:t xml:space="preserve">Existing meeting</w:t>
            </w:r>
            <w:r>
              <w:t xml:space="preserve">; do not create a replacement.</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A duplicate live-session ID error</w:t>
            </w:r>
          </w:p>
        </w:tc>
        <w:tc>
          <w:tcPr/>
          <w:p>
            <w:pPr>
              <w:pStyle w:val="Compact"/>
            </w:pPr>
            <w:r>
              <w:t xml:space="preserve">Recheck</w:t>
            </w:r>
            <w:r>
              <w:t xml:space="preserve"> </w:t>
            </w:r>
            <w:r>
              <w:rPr>
                <w:b/>
                <w:bCs/>
              </w:rPr>
              <w:t xml:space="preserve">Existing meeting</w:t>
            </w:r>
            <w:r>
              <w:t xml:space="preserve"> </w:t>
            </w:r>
            <w:r>
              <w:t xml:space="preserve">and reopen the correct session. New meetings use unique IDs; do not reset station data.</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Run</w:t>
            </w:r>
            <w:r>
              <w:t xml:space="preserve"> </w:t>
            </w:r>
            <w:r>
              <w:rPr>
                <w:b/>
                <w:bCs/>
              </w:rPr>
              <w:t xml:space="preserve">Check source</w:t>
            </w:r>
            <w:r>
              <w:t xml:space="preserve"> </w:t>
            </w:r>
            <w:r>
              <w:t xml:space="preserve">on Live. Published beta.10 needs a successful check in the last 30 seconds by default; the development source also allows an expired successful check to be checked again at confirmation.</w:t>
            </w:r>
          </w:p>
        </w:tc>
      </w:tr>
      <w:tr>
        <w:tc>
          <w:tcPr/>
          <w:p>
            <w:pPr>
              <w:pStyle w:val="Compact"/>
            </w:pPr>
            <w:r>
              <w:t xml:space="preserve">“Channel</w:t>
            </w:r>
            <w:r>
              <w:t xml:space="preserve"> </w:t>
            </w:r>
            <w:r>
              <w:t xml:space="preserve">‘</w:t>
            </w:r>
            <w:r>
              <w:t xml:space="preserve">’</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w:t>
            </w:r>
            <w:r>
              <w:t xml:space="preserve"> </w:t>
            </w:r>
            <w:r>
              <w:t xml:space="preserve"> </w:t>
            </w:r>
            <w:r>
              <w:t xml:space="preserve">since</w:t>
            </w:r>
            <w:r>
              <w:t xml:space="preserve"> </w:t>
            </w:r>
            <w:r>
              <w:t xml:space="preserve">.”</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“Channel takeover failed; guest</w:t>
            </w:r>
            <w:r>
              <w:t xml:space="preserve"> </w:t>
            </w:r>
            <w:r>
              <w:t xml:space="preserve"> </w:t>
            </w:r>
            <w:r>
              <w:t xml:space="preserve">not placed on-air.”</w:t>
            </w:r>
          </w:p>
        </w:tc>
        <w:tc>
          <w:tcPr/>
          <w:p>
            <w:pPr>
              <w:pStyle w:val="Compact"/>
            </w:pPr>
            <w:r>
              <w:t xml:space="preserve">The channel had no ready live source. Run</w:t>
            </w:r>
            <w:r>
              <w:t xml:space="preserve"> </w:t>
            </w:r>
            <w:r>
              <w:rPr>
                <w:b/>
                <w:bCs/>
              </w:rPr>
              <w:t xml:space="preserve">Check source</w:t>
            </w:r>
            <w:r>
              <w:t xml:space="preserve"> </w:t>
            </w:r>
            <w:r>
              <w:t xml:space="preserve">on Live and click</w:t>
            </w:r>
            <w:r>
              <w:t xml:space="preserve"> </w:t>
            </w:r>
            <w:r>
              <w:rPr>
                <w:b/>
                <w:bCs/>
              </w:rPr>
              <w:t xml:space="preserve">On air</w:t>
            </w:r>
            <w:r>
              <w:t xml:space="preserve"> </w:t>
            </w:r>
            <w:r>
              <w:t xml:space="preserve">again.</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216"/>
    <w:bookmarkStart w:id="217" w:name="related-3"/>
    <w:p>
      <w:pPr>
        <w:pStyle w:val="Heading3"/>
      </w:pPr>
      <w:r>
        <w:t xml:space="preserve">Related</w:t>
      </w:r>
    </w:p>
    <w:p>
      <w:pPr>
        <w:pStyle w:val="Compact"/>
        <w:numPr>
          <w:ilvl w:val="0"/>
          <w:numId w:val="1088"/>
        </w:numPr>
      </w:pPr>
      <w:hyperlink w:anchor="ch-signing-in">
        <w:r>
          <w:rPr>
            <w:rStyle w:val="Hyperlink"/>
          </w:rPr>
          <w:t xml:space="preserve">Signing in and finding your way around</w:t>
        </w:r>
      </w:hyperlink>
    </w:p>
    <w:p>
      <w:pPr>
        <w:pStyle w:val="Compact"/>
        <w:numPr>
          <w:ilvl w:val="0"/>
          <w:numId w:val="1088"/>
        </w:numPr>
      </w:pPr>
      <w:hyperlink w:anchor="ch-before-meeting">
        <w:r>
          <w:rPr>
            <w:rStyle w:val="Hyperlink"/>
          </w:rPr>
          <w:t xml:space="preserve">Before the meeting: schedules, agendas, recording schedules</w:t>
        </w:r>
      </w:hyperlink>
    </w:p>
    <w:p>
      <w:pPr>
        <w:pStyle w:val="Compact"/>
        <w:numPr>
          <w:ilvl w:val="0"/>
          <w:numId w:val="1088"/>
        </w:numPr>
      </w:pPr>
      <w:hyperlink w:anchor="ch-after-meeting">
        <w:r>
          <w:rPr>
            <w:rStyle w:val="Hyperlink"/>
          </w:rPr>
          <w:t xml:space="preserve">After the meeting: assets, captions, summaries, approvals</w:t>
        </w:r>
      </w:hyperlink>
    </w:p>
    <w:p>
      <w:pPr>
        <w:pStyle w:val="Compact"/>
        <w:numPr>
          <w:ilvl w:val="0"/>
          <w:numId w:val="1088"/>
        </w:numPr>
      </w:pPr>
      <w:hyperlink w:anchor="ch-publishing">
        <w:r>
          <w:rPr>
            <w:rStyle w:val="Hyperlink"/>
          </w:rPr>
          <w:t xml:space="preserve">Publishing, and what residents see</w:t>
        </w:r>
      </w:hyperlink>
    </w:p>
    <w:p>
      <w:pPr>
        <w:pStyle w:val="Compact"/>
        <w:numPr>
          <w:ilvl w:val="0"/>
          <w:numId w:val="1088"/>
        </w:numPr>
      </w:pPr>
      <w:hyperlink w:anchor="ch-something-wrong">
        <w:r>
          <w:rPr>
            <w:rStyle w:val="Hyperlink"/>
          </w:rPr>
          <w:t xml:space="preserve">When something looks wrong</w:t>
        </w:r>
      </w:hyperlink>
    </w:p>
    <w:p>
      <w:pPr>
        <w:pStyle w:val="Compact"/>
        <w:numPr>
          <w:ilvl w:val="0"/>
          <w:numId w:val="1088"/>
        </w:numPr>
      </w:pPr>
      <w:hyperlink w:anchor="ch-configuration">
        <w:r>
          <w:rPr>
            <w:rStyle w:val="Hyperlink"/>
          </w:rPr>
          <w:t xml:space="preserve">Configuring the station</w:t>
        </w:r>
      </w:hyperlink>
    </w:p>
    <w:p>
      <w:pPr>
        <w:pStyle w:val="Compact"/>
        <w:numPr>
          <w:ilvl w:val="0"/>
          <w:numId w:val="1088"/>
        </w:numPr>
      </w:pPr>
      <w:hyperlink w:anchor="ch-integrations">
        <w:r>
          <w:rPr>
            <w:rStyle w:val="Hyperlink"/>
          </w:rPr>
          <w:t xml:space="preserve">Cable headend, streaming, CDN, federation, emergency alerts, the API</w:t>
        </w:r>
      </w:hyperlink>
    </w:p>
    <w:bookmarkEnd w:id="217"/>
    <w:bookmarkEnd w:id="218"/>
    <w:bookmarkStart w:id="25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219"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9"/>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9"/>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9"/>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9"/>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beta.10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219"/>
    <w:bookmarkStart w:id="223" w:name="find-a-video-in-the-assets-list"/>
    <w:p>
      <w:pPr>
        <w:pStyle w:val="Heading3"/>
      </w:pPr>
      <w:r>
        <w:t xml:space="preserve">Find a video in the Assets list</w:t>
      </w:r>
    </w:p>
    <w:p>
      <w:pPr>
        <w:pStyle w:val="Compact"/>
        <w:numPr>
          <w:ilvl w:val="0"/>
          <w:numId w:val="1090"/>
        </w:numPr>
      </w:pPr>
      <w:r>
        <w:t xml:space="preserve">In the left menu, click</w:t>
      </w:r>
      <w:r>
        <w:t xml:space="preserve"> </w:t>
      </w:r>
      <w:r>
        <w:rPr>
          <w:b/>
          <w:bCs/>
        </w:rPr>
        <w:t xml:space="preserve">Assets</w:t>
      </w:r>
      <w:r>
        <w:t xml:space="preserve">.</w:t>
      </w:r>
    </w:p>
    <w:p>
      <w:pPr>
        <w:pStyle w:val="Compact"/>
        <w:numPr>
          <w:ilvl w:val="0"/>
          <w:numId w:val="1090"/>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90"/>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(beta.10):</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p>
      <w:pPr>
        <w:pStyle w:val="CaptionedFigure"/>
      </w:pPr>
      <w:r>
        <w:drawing>
          <wp:inline>
            <wp:extent cx="4800600" cy="1985483"/>
            <wp:effectExtent b="0" l="0" r="0" t="0"/>
            <wp:docPr descr="The Assets list. Each row shows a title, state, status, duration, size, codec and published date, with Upload video, a search box and tabs above it." title="" id="221" name="Picture"/>
            <a:graphic>
              <a:graphicData uri="http://schemas.openxmlformats.org/drawingml/2006/picture">
                <pic:pic>
                  <pic:nvPicPr>
                    <pic:cNvPr descr="manual/images/operator-assets-list.png" id="222" name="Picture"/>
                    <pic:cNvPicPr>
                      <a:picLocks noChangeArrowheads="1" noChangeAspect="1"/>
                    </pic:cNvPicPr>
                  </pic:nvPicPr>
                  <pic:blipFill>
                    <a:blip r:embed="rId220"/>
                    <a:stretch>
                      <a:fillRect/>
                    </a:stretch>
                  </pic:blipFill>
                  <pic:spPr bwMode="auto">
                    <a:xfrm>
                      <a:off x="0" y="0"/>
                      <a:ext cx="4800600" cy="1985483"/>
                    </a:xfrm>
                    <a:prstGeom prst="rect">
                      <a:avLst/>
                    </a:prstGeom>
                    <a:noFill/>
                    <a:ln w="9525">
                      <a:noFill/>
                      <a:headEnd/>
                      <a:tailEnd/>
                    </a:ln>
                  </pic:spPr>
                </pic:pic>
              </a:graphicData>
            </a:graphic>
          </wp:inline>
        </w:drawing>
      </w:r>
    </w:p>
    <w:p>
      <w:pPr>
        <w:pStyle w:val="ImageCaption"/>
      </w:pPr>
      <w:r>
        <w:t xml:space="preserve">The Assets list. Each row shows a title, state, status, duration, size, codec and published date, with Upload video, a search box and tabs above it.</w:t>
      </w:r>
    </w:p>
    <w:p>
      <w:pPr>
        <w:pStyle w:val="BodyText"/>
      </w:pPr>
      <w:r>
        <w:rPr>
          <w:i/>
          <w:iCs/>
        </w:rPr>
        <w:t xml:space="preserve">Figure: the current-source Assets list with synthetic example recordings and statuses. No actual media was accessed or packaged for this illustration.</w:t>
      </w:r>
    </w:p>
    <w:bookmarkEnd w:id="223"/>
    <w:bookmarkStart w:id="22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91"/>
        </w:numPr>
      </w:pPr>
      <w:r>
        <w:t xml:space="preserve">On the Assets screen, click</w:t>
      </w:r>
      <w:r>
        <w:t xml:space="preserve"> </w:t>
      </w:r>
      <w:r>
        <w:rPr>
          <w:b/>
          <w:bCs/>
        </w:rPr>
        <w:t xml:space="preserve">Upload video</w:t>
      </w:r>
      <w:r>
        <w:t xml:space="preserve">.</w:t>
      </w:r>
    </w:p>
    <w:p>
      <w:pPr>
        <w:pStyle w:val="Compact"/>
        <w:numPr>
          <w:ilvl w:val="0"/>
          <w:numId w:val="1091"/>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91"/>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91"/>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p>
      <w:pPr>
        <w:pStyle w:val="CaptionedFigure"/>
      </w:pPr>
      <w:r>
        <w:drawing>
          <wp:inline>
            <wp:extent cx="4800600" cy="2851363"/>
            <wp:effectExtent b="0" l="0" r="0" t="0"/>
            <wp:docPr descr="The Upload video panel open above the Assets table, with the Title box and the Video file chooser." title="" id="225" name="Picture"/>
            <a:graphic>
              <a:graphicData uri="http://schemas.openxmlformats.org/drawingml/2006/picture">
                <pic:pic>
                  <pic:nvPicPr>
                    <pic:cNvPr descr="manual/images/operator-assets-upload.png" id="226" name="Picture"/>
                    <pic:cNvPicPr>
                      <a:picLocks noChangeArrowheads="1" noChangeAspect="1"/>
                    </pic:cNvPicPr>
                  </pic:nvPicPr>
                  <pic:blipFill>
                    <a:blip r:embed="rId224"/>
                    <a:stretch>
                      <a:fillRect/>
                    </a:stretch>
                  </pic:blipFill>
                  <pic:spPr bwMode="auto">
                    <a:xfrm>
                      <a:off x="0" y="0"/>
                      <a:ext cx="4800600" cy="2851363"/>
                    </a:xfrm>
                    <a:prstGeom prst="rect">
                      <a:avLst/>
                    </a:prstGeom>
                    <a:noFill/>
                    <a:ln w="9525">
                      <a:noFill/>
                      <a:headEnd/>
                      <a:tailEnd/>
                    </a:ln>
                  </pic:spPr>
                </pic:pic>
              </a:graphicData>
            </a:graphic>
          </wp:inline>
        </w:drawing>
      </w:r>
    </w:p>
    <w:p>
      <w:pPr>
        <w:pStyle w:val="ImageCaption"/>
      </w:pPr>
      <w:r>
        <w:t xml:space="preserve">The Upload video panel open above the Assets table, with the Title box and the Video file chooser.</w:t>
      </w:r>
    </w:p>
    <w:p>
      <w:pPr>
        <w:pStyle w:val="BodyText"/>
      </w:pPr>
      <w:r>
        <w:rPr>
          <w:i/>
          <w:iCs/>
        </w:rPr>
        <w:t xml:space="preserve">Figure: the current-source upload panel above synthetic example assets. No file was selected or uploaded for this illustration.</w:t>
      </w:r>
    </w:p>
    <w:bookmarkEnd w:id="227"/>
    <w:bookmarkStart w:id="22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92"/>
        </w:numPr>
      </w:pPr>
      <w:r>
        <w:t xml:space="preserve">On the Assets screen, click the video’s title.</w:t>
      </w:r>
    </w:p>
    <w:p>
      <w:pPr>
        <w:pStyle w:val="Compact"/>
        <w:numPr>
          <w:ilvl w:val="0"/>
          <w:numId w:val="1092"/>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92"/>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(beta.10):</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228"/>
    <w:bookmarkStart w:id="229"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93"/>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93"/>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93"/>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93"/>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93"/>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(beta.10):</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(beta.10):</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229"/>
    <w:bookmarkStart w:id="230" w:name="package-a-video-for-playback"/>
    <w:p>
      <w:pPr>
        <w:pStyle w:val="Heading3"/>
      </w:pPr>
      <w:r>
        <w:t xml:space="preserve">Package a video for playback</w:t>
      </w:r>
    </w:p>
    <w:p>
      <w:pPr>
        <w:pStyle w:val="Compact"/>
        <w:numPr>
          <w:ilvl w:val="0"/>
          <w:numId w:val="1094"/>
        </w:numPr>
      </w:pPr>
      <w:r>
        <w:t xml:space="preserve">On the Assets screen, find a Validated row that says</w:t>
      </w:r>
      <w:r>
        <w:t xml:space="preserve"> </w:t>
      </w:r>
      <w:r>
        <w:rPr>
          <w:b/>
          <w:bCs/>
        </w:rPr>
        <w:t xml:space="preserve">Not packaged yet</w:t>
      </w:r>
      <w:r>
        <w:t xml:space="preserve">.</w:t>
      </w:r>
    </w:p>
    <w:p>
      <w:pPr>
        <w:pStyle w:val="Compact"/>
        <w:numPr>
          <w:ilvl w:val="0"/>
          <w:numId w:val="1094"/>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(beta.10):</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230"/>
    <w:bookmarkStart w:id="231" w:name="take-a-video-off-the-public-portal"/>
    <w:p>
      <w:pPr>
        <w:pStyle w:val="Heading3"/>
      </w:pPr>
      <w:r>
        <w:t xml:space="preserve">Take a video off the public portal</w:t>
      </w:r>
    </w:p>
    <w:p>
      <w:pPr>
        <w:pStyle w:val="Compact"/>
        <w:numPr>
          <w:ilvl w:val="0"/>
          <w:numId w:val="1095"/>
        </w:numPr>
      </w:pPr>
      <w:r>
        <w:t xml:space="preserve">Open the video’s detail page.</w:t>
      </w:r>
    </w:p>
    <w:p>
      <w:pPr>
        <w:pStyle w:val="Compact"/>
        <w:numPr>
          <w:ilvl w:val="0"/>
          <w:numId w:val="1095"/>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5"/>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231"/>
    <w:bookmarkStart w:id="232"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6"/>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6"/>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6"/>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beta.10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232"/>
    <w:bookmarkStart w:id="233"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7"/>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7"/>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7"/>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p>
      <w:pPr>
        <w:pStyle w:val="BlockText"/>
      </w:pPr>
      <w:r>
        <w:rPr>
          <w:b/>
          <w:bCs/>
        </w:rPr>
        <w:t xml:space="preserve">Note:</w:t>
      </w:r>
      <w:r>
        <w:t xml:space="preserve"> </w:t>
      </w:r>
      <w:r>
        <w:t xml:space="preserve">In the current development version, live captions do not retry a decoding attempt with different model settings. If the words fail the model’s quality checks, CivicCast withholds that audio window. A gap does not mean there was no speech. This does not guarantee that captions keep up, and</w:t>
      </w:r>
      <w:r>
        <w:t xml:space="preserve"> </w:t>
      </w:r>
      <w:r>
        <w:rPr>
          <w:b/>
          <w:bCs/>
        </w:rPr>
        <w:t xml:space="preserve">Captions on</w:t>
      </w:r>
      <w:r>
        <w:t xml:space="preserve"> </w:t>
      </w:r>
      <w:r>
        <w:t xml:space="preserve">does not prove every spoken word was captioned. The separate recorded-video caption job keeps its existing retries and human review.</w:t>
      </w:r>
    </w:p>
    <w:bookmarkEnd w:id="233"/>
    <w:bookmarkStart w:id="234"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8"/>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8"/>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8"/>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8"/>
        </w:numPr>
      </w:pPr>
      <w:r>
        <w:t xml:space="preserve">You decide every English cue. CivicCast then makes a machine translation into Spanish and queues those cues for review too.</w:t>
      </w:r>
    </w:p>
    <w:p>
      <w:pPr>
        <w:pStyle w:val="Compact"/>
        <w:numPr>
          <w:ilvl w:val="0"/>
          <w:numId w:val="1098"/>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9"/>
        </w:numPr>
      </w:pPr>
      <w:r>
        <w:t xml:space="preserve">Every English cue was rejected. Open the Review queue, choose English, and edit or approve cues. If the audio is truly unusable, ask a technical administrator to cancel the job.</w:t>
      </w:r>
    </w:p>
    <w:p>
      <w:pPr>
        <w:pStyle w:val="Compact"/>
        <w:numPr>
          <w:ilvl w:val="0"/>
          <w:numId w:val="1099"/>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9"/>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234"/>
    <w:bookmarkStart w:id="24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(current-source page heading</w:t>
      </w:r>
      <w:r>
        <w:t xml:space="preserve"> </w:t>
      </w:r>
      <w:r>
        <w:t xml:space="preserve">“Review queue”</w:t>
      </w:r>
      <w:r>
        <w:t xml:space="preserve">, labeled</w:t>
      </w:r>
      <w:r>
        <w:t xml:space="preserve"> </w:t>
      </w:r>
      <w:r>
        <w:t xml:space="preserve">“Caption review”</w:t>
      </w:r>
      <w:r>
        <w:t xml:space="preserve"> </w:t>
      </w:r>
      <w:r>
        <w:t xml:space="preserve">above it) is where a person checks the machine’s caption lines before the public sees them.</w:t>
      </w:r>
    </w:p>
    <w:p>
      <w:pPr>
        <w:pStyle w:val="Compact"/>
        <w:numPr>
          <w:ilvl w:val="0"/>
          <w:numId w:val="1100"/>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100"/>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100"/>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100"/>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100"/>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100"/>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Known issue (beta.10):</w:t>
      </w:r>
      <w:r>
        <w:t xml:space="preserve"> </w:t>
      </w:r>
      <w:r>
        <w:rPr>
          <w:b/>
          <w:bCs/>
        </w:rPr>
        <w:t xml:space="preserve">Approve</w:t>
      </w:r>
      <w:r>
        <w:t xml:space="preserve"> </w:t>
      </w:r>
      <w:r>
        <w:t xml:space="preserve">ignores text you typed in</w:t>
      </w:r>
      <w:r>
        <w:t xml:space="preserve"> </w:t>
      </w:r>
      <w:r>
        <w:rPr>
          <w:b/>
          <w:bCs/>
        </w:rPr>
        <w:t xml:space="preserve">Reviewed text</w:t>
      </w:r>
      <w:r>
        <w:t xml:space="preserve"> </w:t>
      </w:r>
      <w:r>
        <w:t xml:space="preserve">and did not save. If you correct a word and click</w:t>
      </w:r>
      <w:r>
        <w:t xml:space="preserve"> </w:t>
      </w:r>
      <w:r>
        <w:rPr>
          <w:b/>
          <w:bCs/>
        </w:rPr>
        <w:t xml:space="preserve">Approve</w:t>
      </w:r>
      <w:r>
        <w:t xml:space="preserve"> </w:t>
      </w:r>
      <w:r>
        <w:t xml:space="preserve">without clicking</w:t>
      </w:r>
      <w:r>
        <w:t xml:space="preserve"> </w:t>
      </w:r>
      <w:r>
        <w:rPr>
          <w:b/>
          <w:bCs/>
        </w:rPr>
        <w:t xml:space="preserve">Save edit</w:t>
      </w:r>
      <w:r>
        <w:t xml:space="preserve"> </w:t>
      </w:r>
      <w:r>
        <w:t xml:space="preserve">first, CivicCast approves the old text. The screen does not warn you. Always click</w:t>
      </w:r>
      <w:r>
        <w:t xml:space="preserve"> </w:t>
      </w:r>
      <w:r>
        <w:rPr>
          <w:b/>
          <w:bCs/>
        </w:rPr>
        <w:t xml:space="preserve">Save edit</w:t>
      </w:r>
      <w:r>
        <w:t xml:space="preserve"> </w:t>
      </w:r>
      <w:r>
        <w:t xml:space="preserve">after correcting a line. After</w:t>
      </w:r>
      <w:r>
        <w:t xml:space="preserve"> </w:t>
      </w:r>
      <w:r>
        <w:rPr>
          <w:b/>
          <w:bCs/>
        </w:rPr>
        <w:t xml:space="preserve">Save edit</w:t>
      </w:r>
      <w:r>
        <w:t xml:space="preserve"> </w:t>
      </w:r>
      <w:r>
        <w:t xml:space="preserve">the cue is already counted as decided, so you do not need to click</w:t>
      </w:r>
      <w:r>
        <w:t xml:space="preserve"> </w:t>
      </w:r>
      <w:r>
        <w:rPr>
          <w:b/>
          <w:bCs/>
        </w:rPr>
        <w:t xml:space="preserve">Approve</w:t>
      </w:r>
      <w:r>
        <w:t xml:space="preserve"> </w:t>
      </w:r>
      <w:r>
        <w:t xml:space="preserve">as well. Approve it 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235"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101"/>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101"/>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235"/>
    <w:bookmarkStart w:id="23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p>
      <w:pPr>
        <w:pStyle w:val="CaptionedFigure"/>
      </w:pPr>
      <w:r>
        <w:drawing>
          <wp:inline>
            <wp:extent cx="4800600" cy="2049920"/>
            <wp:effectExtent b="0" l="0" r="0" t="0"/>
            <wp:docPr descr="The Review queue on the Pending tab. Each card shows the Machine cue, an editable Reviewed text box, and Approve, Save edit and Reject buttons." title="" id="237" name="Picture"/>
            <a:graphic>
              <a:graphicData uri="http://schemas.openxmlformats.org/drawingml/2006/picture">
                <pic:pic>
                  <pic:nvPicPr>
                    <pic:cNvPr descr="manual/images/operator-review-queue.png" id="238" name="Picture"/>
                    <pic:cNvPicPr>
                      <a:picLocks noChangeArrowheads="1" noChangeAspect="1"/>
                    </pic:cNvPicPr>
                  </pic:nvPicPr>
                  <pic:blipFill>
                    <a:blip r:embed="rId236"/>
                    <a:stretch>
                      <a:fillRect/>
                    </a:stretch>
                  </pic:blipFill>
                  <pic:spPr bwMode="auto">
                    <a:xfrm>
                      <a:off x="0" y="0"/>
                      <a:ext cx="4800600" cy="2049920"/>
                    </a:xfrm>
                    <a:prstGeom prst="rect">
                      <a:avLst/>
                    </a:prstGeom>
                    <a:noFill/>
                    <a:ln w="9525">
                      <a:noFill/>
                      <a:headEnd/>
                      <a:tailEnd/>
                    </a:ln>
                  </pic:spPr>
                </pic:pic>
              </a:graphicData>
            </a:graphic>
          </wp:inline>
        </w:drawing>
      </w:r>
    </w:p>
    <w:p>
      <w:pPr>
        <w:pStyle w:val="ImageCaption"/>
      </w:pPr>
      <w:r>
        <w:t xml:space="preserve">The Review queue on the Pending tab. Each card shows the Machine cue, an editable Reviewed text box, and Approve, Save edit and Reject buttons.</w:t>
      </w:r>
    </w:p>
    <w:p>
      <w:pPr>
        <w:pStyle w:val="BodyText"/>
      </w:pPr>
      <w:r>
        <w:rPr>
          <w:i/>
          <w:iCs/>
        </w:rPr>
        <w:t xml:space="preserve">Figure: the current-source Review queue with a synthetic pending English cue. No actual caption was fetched, edited, approved or rejected for this illustration.</w:t>
      </w:r>
    </w:p>
    <w:bookmarkEnd w:id="239"/>
    <w:bookmarkStart w:id="240"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load caption review.”</w:t>
            </w:r>
            <w:r>
              <w:t xml:space="preserve"> </w:t>
            </w:r>
            <w:r>
              <w:t xml:space="preserve">after you clicked a button</w:t>
            </w:r>
          </w:p>
        </w:tc>
        <w:tc>
          <w:tcPr/>
          <w:p>
            <w:pPr>
              <w:pStyle w:val="Compact"/>
            </w:pPr>
            <w:r>
              <w:t xml:space="preserve">The change was not saved. The box has the same title for load and save errors. Read the line under it and try again.</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240"/>
    <w:bookmarkEnd w:id="241"/>
    <w:bookmarkStart w:id="249" w:name="review-an-ai-summary"/>
    <w:p>
      <w:pPr>
        <w:pStyle w:val="Heading3"/>
      </w:pPr>
      <w:r>
        <w:t xml:space="preserve">Review an AI summary</w:t>
      </w:r>
    </w:p>
    <w:p>
      <w:pPr>
        <w:pStyle w:val="FirstParagraph"/>
      </w:pPr>
      <w:r>
        <w:t xml:space="preserve">CivicCast can write a draft summary of a meeting from its approved caption lines. A records clerk checks the draft against its sources before approving it.</w:t>
      </w:r>
    </w:p>
    <w:p>
      <w:pPr>
        <w:pStyle w:val="BlockText"/>
      </w:pPr>
      <w:r>
        <w:rPr>
          <w:b/>
          <w:bCs/>
        </w:rPr>
        <w:t xml:space="preserve">Note:</w:t>
      </w:r>
      <w:r>
        <w:t xml:space="preserve"> </w:t>
      </w:r>
      <w:r>
        <w:t xml:space="preserve">The steps below describe the unreleased source workflow updated on October 3, 2026. They do not mean these changes are installed at your station or included in the published beta.10 manual. Ask your IT person which version you are using.</w:t>
      </w:r>
    </w:p>
    <w:p>
      <w:pPr>
        <w:pStyle w:val="BlockText"/>
      </w:pPr>
      <w:r>
        <w:rPr>
          <w:b/>
          <w:bCs/>
        </w:rPr>
        <w:t xml:space="preserve">Known issue (beta.10):</w:t>
      </w:r>
      <w:r>
        <w:t xml:space="preserve"> </w:t>
      </w:r>
      <w:r>
        <w:t xml:space="preserve">The published beta.10 source had an approval-request mismatch, made approved summaries disappear from this page, and offered no download, verification or second-generation action. The approval failure was inferred from code, not confirmed on a running station. Do not assume that installation has the repaired workflow described below.</w:t>
      </w:r>
    </w:p>
    <w:bookmarkStart w:id="242" w:name="make-a-summary"/>
    <w:p>
      <w:pPr>
        <w:pStyle w:val="Heading4"/>
      </w:pPr>
      <w:r>
        <w:t xml:space="preserve">Make a summary</w:t>
      </w:r>
    </w:p>
    <w:p>
      <w:pPr>
        <w:pStyle w:val="Compact"/>
        <w:numPr>
          <w:ilvl w:val="0"/>
          <w:numId w:val="1102"/>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102"/>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102"/>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102"/>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Generating needs the records clerk or support 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w:t>
      </w:r>
      <w:r>
        <w:t xml:space="preserve"> </w:t>
      </w:r>
      <w:r>
        <w:rPr>
          <w:b/>
          <w:bCs/>
        </w:rPr>
        <w:t xml:space="preserve">Retry</w:t>
      </w:r>
      <w:r>
        <w:t xml:space="preserve"> </w:t>
      </w:r>
      <w:r>
        <w:t xml:space="preserve">uses that failed job’s original caption input; it does not pick up later corrections. For local generation, the local AI program (Ollama) must be running with the summary model installed. A runtime failure can report</w:t>
      </w:r>
      <w:r>
        <w:t xml:space="preserve"> </w:t>
      </w:r>
      <w:r>
        <w:t xml:space="preserve">“Local Ollama AI runtime is not reachable. Start Ollama and retry, or configure a different summary model in AI model settings.”</w:t>
      </w:r>
    </w:p>
    <w:bookmarkEnd w:id="242"/>
    <w:bookmarkStart w:id="243" w:name="correct-the-source-and-generate-again"/>
    <w:p>
      <w:pPr>
        <w:pStyle w:val="Heading4"/>
      </w:pPr>
      <w:r>
        <w:t xml:space="preserve">Correct the source and generate again</w:t>
      </w:r>
    </w:p>
    <w:p>
      <w:pPr>
        <w:pStyle w:val="Compact"/>
        <w:numPr>
          <w:ilvl w:val="0"/>
          <w:numId w:val="1103"/>
        </w:numPr>
      </w:pPr>
      <w:r>
        <w:t xml:space="preserve">If a claim is wrong or lacks evidence, open</w:t>
      </w:r>
      <w:r>
        <w:t xml:space="preserve"> </w:t>
      </w:r>
      <w:r>
        <w:rPr>
          <w:b/>
          <w:bCs/>
        </w:rPr>
        <w:t xml:space="preserve">Review queue</w:t>
      </w:r>
      <w:r>
        <w:t xml:space="preserve"> </w:t>
      </w:r>
      <w:r>
        <w:t xml:space="preserve">and correct its caption lines. Click</w:t>
      </w:r>
      <w:r>
        <w:t xml:space="preserve"> </w:t>
      </w:r>
      <w:r>
        <w:rPr>
          <w:b/>
          <w:bCs/>
        </w:rPr>
        <w:t xml:space="preserve">Save edit</w:t>
      </w:r>
      <w:r>
        <w:t xml:space="preserve">, then</w:t>
      </w:r>
      <w:r>
        <w:t xml:space="preserve"> </w:t>
      </w:r>
      <w:r>
        <w:rPr>
          <w:b/>
          <w:bCs/>
        </w:rPr>
        <w:t xml:space="preserve">Approve</w:t>
      </w:r>
      <w:r>
        <w:t xml:space="preserve"> </w:t>
      </w:r>
      <w:r>
        <w:t xml:space="preserve">so the corrected lines have status</w:t>
      </w:r>
      <w:r>
        <w:t xml:space="preserve"> </w:t>
      </w:r>
      <w:r>
        <w:rPr>
          <w:b/>
          <w:bCs/>
        </w:rPr>
        <w:t xml:space="preserve">Approved</w:t>
      </w:r>
      <w:r>
        <w:t xml:space="preserve">.</w:t>
      </w:r>
    </w:p>
    <w:p>
      <w:pPr>
        <w:pStyle w:val="Compact"/>
        <w:numPr>
          <w:ilvl w:val="0"/>
          <w:numId w:val="1103"/>
        </w:numPr>
      </w:pPr>
      <w:r>
        <w:t xml:space="preserve">Return to the recording’s</w:t>
      </w:r>
      <w:r>
        <w:t xml:space="preserve"> </w:t>
      </w:r>
      <w:r>
        <w:rPr>
          <w:b/>
          <w:bCs/>
        </w:rPr>
        <w:t xml:space="preserve">AI summary</w:t>
      </w:r>
      <w:r>
        <w:t xml:space="preserve"> </w:t>
      </w:r>
      <w:r>
        <w:t xml:space="preserve">card in</w:t>
      </w:r>
      <w:r>
        <w:t xml:space="preserve"> </w:t>
      </w:r>
      <w:r>
        <w:rPr>
          <w:b/>
          <w:bCs/>
        </w:rPr>
        <w:t xml:space="preserve">Assets</w:t>
      </w:r>
      <w:r>
        <w:t xml:space="preserve">. Wait for any running generation job to finish.</w:t>
      </w:r>
    </w:p>
    <w:p>
      <w:pPr>
        <w:pStyle w:val="Compact"/>
        <w:numPr>
          <w:ilvl w:val="0"/>
          <w:numId w:val="1103"/>
        </w:numPr>
      </w:pPr>
      <w:r>
        <w:t xml:space="preserve">After the previous job completes, click</w:t>
      </w:r>
      <w:r>
        <w:t xml:space="preserve"> </w:t>
      </w:r>
      <w:r>
        <w:rPr>
          <w:b/>
          <w:bCs/>
        </w:rPr>
        <w:t xml:space="preserve">Generate again</w:t>
      </w:r>
      <w:r>
        <w:t xml:space="preserve">. CivicCast checks your permissions and fetches the currently approved lines before queuing the new job. If this check fails or no approved lines remain, no replacement is queued.</w:t>
      </w:r>
    </w:p>
    <w:p>
      <w:pPr>
        <w:pStyle w:val="Compact"/>
        <w:numPr>
          <w:ilvl w:val="0"/>
          <w:numId w:val="1103"/>
        </w:numPr>
      </w:pPr>
      <w:r>
        <w:t xml:space="preserve">Read the new summary in</w:t>
      </w:r>
      <w:r>
        <w:t xml:space="preserve"> </w:t>
      </w:r>
      <w:r>
        <w:rPr>
          <w:b/>
          <w:bCs/>
        </w:rPr>
        <w:t xml:space="preserve">Summary review</w:t>
      </w:r>
      <w:r>
        <w:t xml:space="preserve"> </w:t>
      </w:r>
      <w:r>
        <w:t xml:space="preserve">and check its sources again.</w:t>
      </w:r>
    </w:p>
    <w:p>
      <w:pPr>
        <w:pStyle w:val="FirstParagraph"/>
      </w:pPr>
      <w:r>
        <w:t xml:space="preserve">Earlier summaries and approvals are kept. The new summary needs its own approval; generating again does not correct an earlier signed record. A completed generation job can also produce a</w:t>
      </w:r>
      <w:r>
        <w:t xml:space="preserve"> </w:t>
      </w:r>
      <w:r>
        <w:rPr>
          <w:b/>
          <w:bCs/>
        </w:rPr>
        <w:t xml:space="preserve">Needs evidence</w:t>
      </w:r>
      <w:r>
        <w:t xml:space="preserve"> </w:t>
      </w:r>
      <w:r>
        <w:t xml:space="preserve">summary: completion is not approval. Summary review has no claim-editing, rejection or generation button; make corrections through the recording’s caption review and</w:t>
      </w:r>
      <w:r>
        <w:t xml:space="preserve"> </w:t>
      </w:r>
      <w:r>
        <w:rPr>
          <w:b/>
          <w:bCs/>
        </w:rPr>
        <w:t xml:space="preserve">AI summary</w:t>
      </w:r>
      <w:r>
        <w:t xml:space="preserve"> </w:t>
      </w:r>
      <w:r>
        <w:t xml:space="preserve">card.</w:t>
      </w:r>
    </w:p>
    <w:bookmarkEnd w:id="243"/>
    <w:bookmarkStart w:id="244" w:name="look-at-a-summary"/>
    <w:p>
      <w:pPr>
        <w:pStyle w:val="Heading4"/>
      </w:pPr>
      <w:r>
        <w:t xml:space="preserve">Look at a summary</w:t>
      </w:r>
    </w:p>
    <w:p>
      <w:pPr>
        <w:pStyle w:val="Compact"/>
        <w:numPr>
          <w:ilvl w:val="0"/>
          <w:numId w:val="1104"/>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104"/>
        </w:numPr>
      </w:pPr>
      <w:r>
        <w:t xml:space="preserve">Each card shows the asset ID, a status, the summary paragraph, and a list of</w:t>
      </w:r>
      <w:r>
        <w:t xml:space="preserve"> </w:t>
      </w:r>
      <w:r>
        <w:rPr>
          <w:b/>
          <w:bCs/>
        </w:rPr>
        <w:t xml:space="preserve">Sourced claims</w:t>
      </w:r>
      <w:r>
        <w:t xml:space="preserve">. Under each claim are</w:t>
      </w:r>
      <w:r>
        <w:t xml:space="preserve"> </w:t>
      </w:r>
      <w:r>
        <w:rPr>
          <w:b/>
          <w:bCs/>
        </w:rPr>
        <w:t xml:space="preserve">Source:</w:t>
      </w:r>
      <w:r>
        <w:t xml:space="preserve"> </w:t>
      </w:r>
      <w:r>
        <w:t xml:space="preserve">buttons labeled with a cue ID and its time range.</w:t>
      </w:r>
    </w:p>
    <w:p>
      <w:pPr>
        <w:pStyle w:val="Compact"/>
        <w:numPr>
          <w:ilvl w:val="0"/>
          <w:numId w:val="1104"/>
        </w:numPr>
      </w:pPr>
      <w:r>
        <w:t xml:space="preserve">Click a source button.</w:t>
      </w:r>
      <w:r>
        <w:t xml:space="preserve"> </w:t>
      </w:r>
      <w:r>
        <w:rPr>
          <w:b/>
          <w:bCs/>
        </w:rPr>
        <w:t xml:space="preserve">Source captions (not audio playback)</w:t>
      </w:r>
      <w:r>
        <w:t xml:space="preserve"> </w:t>
      </w:r>
      <w:r>
        <w:t xml:space="preserve">shows the caption words retained with the completed generation job for this exact recording and summary.</w:t>
      </w:r>
    </w:p>
    <w:p>
      <w:pPr>
        <w:pStyle w:val="FirstParagraph"/>
      </w:pPr>
      <w:r>
        <w:t xml:space="preserve">The status labels are</w:t>
      </w:r>
      <w:r>
        <w:t xml:space="preserve"> </w:t>
      </w:r>
      <w:r>
        <w:rPr>
          <w:b/>
          <w:bCs/>
        </w:rPr>
        <w:t xml:space="preserve">Pending review</w:t>
      </w:r>
      <w:r>
        <w:t xml:space="preserve">,</w:t>
      </w:r>
      <w:r>
        <w:t xml:space="preserve"> </w:t>
      </w:r>
      <w:r>
        <w:rPr>
          <w:b/>
          <w:bCs/>
        </w:rPr>
        <w:t xml:space="preserve">Approved</w:t>
      </w:r>
      <w:r>
        <w:t xml:space="preserve">,</w:t>
      </w:r>
      <w:r>
        <w:t xml:space="preserve"> </w:t>
      </w:r>
      <w:r>
        <w:rPr>
          <w:b/>
          <w:bCs/>
        </w:rPr>
        <w:t xml:space="preserve">Rejected</w:t>
      </w:r>
      <w:r>
        <w:t xml:space="preserve"> </w:t>
      </w:r>
      <w:r>
        <w:t xml:space="preserve">and</w:t>
      </w:r>
      <w:r>
        <w:t xml:space="preserve"> </w:t>
      </w:r>
      <w:r>
        <w:rPr>
          <w:b/>
          <w:bCs/>
        </w:rPr>
        <w:t xml:space="preserve">Needs evidence</w:t>
      </w:r>
      <w:r>
        <w:t xml:space="preserve">. The page includes pending summaries, evidence refusals and approved summaries; approved cards remain after refresh or reload. A</w:t>
      </w:r>
      <w:r>
        <w:t xml:space="preserve"> </w:t>
      </w:r>
      <w:r>
        <w:rPr>
          <w:b/>
          <w:bCs/>
        </w:rPr>
        <w:t xml:space="preserve">Needs evidence</w:t>
      </w:r>
      <w:r>
        <w:t xml:space="preserve"> </w:t>
      </w:r>
      <w:r>
        <w:t xml:space="preserve">result has an empty paragraph and a message explaining that the model’s output could not be tied to caption cues with timestamps. Correct and approve the source lines, then generate again; do not approve an unsupported claim.</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p>
      <w:pPr>
        <w:pStyle w:val="BodyText"/>
      </w:pPr>
      <w:r>
        <w:t xml:space="preserve">The source panel shows the full caption cue, even when the claim cites only part of its time range. It is text evidence, not an audio player or a word-aligned excerpt. If the original job or cue is missing, empty or ambiguous, the panel says so. It never substitutes today’s edited captions or the claim itself. Older summaries may have no retained source snapshot. Check the recording and captions through your station’s review workflow before approving an uncertain claim. A request failure offers</w:t>
      </w:r>
      <w:r>
        <w:t xml:space="preserve"> </w:t>
      </w:r>
      <w:r>
        <w:rPr>
          <w:b/>
          <w:bCs/>
        </w:rPr>
        <w:t xml:space="preserve">Retry source captions</w:t>
      </w:r>
      <w:r>
        <w:t xml:space="preserve">.</w:t>
      </w:r>
    </w:p>
    <w:bookmarkEnd w:id="244"/>
    <w:bookmarkStart w:id="248" w:name="approve-and-export-a-signed-record"/>
    <w:p>
      <w:pPr>
        <w:pStyle w:val="Heading4"/>
      </w:pPr>
      <w:r>
        <w:t xml:space="preserve">Approve and export a signed record</w:t>
      </w:r>
    </w:p>
    <w:p>
      <w:pPr>
        <w:pStyle w:val="Compact"/>
        <w:numPr>
          <w:ilvl w:val="0"/>
          <w:numId w:val="1105"/>
        </w:numPr>
      </w:pPr>
      <w:r>
        <w:t xml:space="preserve">Check each claim against its source captions. Only a records clerk can approve or export. The buttons remain disabled while CivicCast checks your identity or if that check fails.</w:t>
      </w:r>
    </w:p>
    <w:p>
      <w:pPr>
        <w:pStyle w:val="Compact"/>
        <w:numPr>
          <w:ilvl w:val="0"/>
          <w:numId w:val="1105"/>
        </w:numPr>
      </w:pPr>
      <w:r>
        <w:t xml:space="preserve">Click</w:t>
      </w:r>
      <w:r>
        <w:t xml:space="preserve"> </w:t>
      </w:r>
      <w:r>
        <w:rPr>
          <w:b/>
          <w:bCs/>
        </w:rPr>
        <w:t xml:space="preserve">Approve summary</w:t>
      </w:r>
      <w:r>
        <w:t xml:space="preserve"> </w:t>
      </w:r>
      <w:r>
        <w:t xml:space="preserve">only when the claims are supported. CivicCast records the approval under your signed-in identity, not a name supplied by the page. A summary cannot be approved if it has no sourced claims, is rejected or evidence-refused, or has any claim without timed source ranges.</w:t>
      </w:r>
    </w:p>
    <w:p>
      <w:pPr>
        <w:pStyle w:val="Compact"/>
        <w:numPr>
          <w:ilvl w:val="0"/>
          <w:numId w:val="1105"/>
        </w:numPr>
      </w:pPr>
      <w:r>
        <w:t xml:space="preserve">If an approved-status card instead shows</w:t>
      </w:r>
      <w:r>
        <w:t xml:space="preserve"> </w:t>
      </w:r>
      <w:r>
        <w:rPr>
          <w:b/>
          <w:bCs/>
        </w:rPr>
        <w:t xml:space="preserve">Reapprove summary</w:t>
      </w:r>
      <w:r>
        <w:t xml:space="preserve">, its matching saved approval is missing. Check its evidence and explicitly reapprove it as the signed-in clerk. Export remains blocked until then; CivicCast does not invent an earlier approver.</w:t>
      </w:r>
    </w:p>
    <w:p>
      <w:pPr>
        <w:pStyle w:val="Compact"/>
        <w:numPr>
          <w:ilvl w:val="0"/>
          <w:numId w:val="1105"/>
        </w:numPr>
      </w:pPr>
      <w:r>
        <w:t xml:space="preserve">Click</w:t>
      </w:r>
      <w:r>
        <w:t xml:space="preserve"> </w:t>
      </w:r>
      <w:r>
        <w:rPr>
          <w:b/>
          <w:bCs/>
        </w:rPr>
        <w:t xml:space="preserve">Export signed record</w:t>
      </w:r>
      <w:r>
        <w:t xml:space="preserve"> </w:t>
      </w:r>
      <w:r>
        <w:t xml:space="preserve">on the approved card. You should see</w:t>
      </w:r>
      <w:r>
        <w:t xml:space="preserve"> </w:t>
      </w:r>
      <w:r>
        <w:t xml:space="preserve">“Signed record exported:”</w:t>
      </w:r>
      <w:r>
        <w:t xml:space="preserve"> </w:t>
      </w:r>
      <w:r>
        <w:t xml:space="preserve">followed by the record ID and</w:t>
      </w:r>
      <w:r>
        <w:t xml:space="preserve"> </w:t>
      </w:r>
      <w:r>
        <w:rPr>
          <w:b/>
          <w:bCs/>
        </w:rPr>
        <w:t xml:space="preserve">PDF SHA-256</w:t>
      </w:r>
      <w:r>
        <w:t xml:space="preserve">, the checksum that identifies the final PDF file. If an older response does not supply that checksum, the page says it is unavailable.</w:t>
      </w:r>
    </w:p>
    <w:p>
      <w:pPr>
        <w:pStyle w:val="Compact"/>
        <w:numPr>
          <w:ilvl w:val="0"/>
          <w:numId w:val="1105"/>
        </w:numPr>
      </w:pPr>
      <w:r>
        <w:t xml:space="preserve">Click</w:t>
      </w:r>
      <w:r>
        <w:t xml:space="preserve"> </w:t>
      </w:r>
      <w:r>
        <w:rPr>
          <w:b/>
          <w:bCs/>
        </w:rPr>
        <w:t xml:space="preserve">Download PDF</w:t>
      </w:r>
      <w:r>
        <w:t xml:space="preserve"> </w:t>
      </w:r>
      <w:r>
        <w:t xml:space="preserve">to save the file with your station’s retention records.</w:t>
      </w:r>
    </w:p>
    <w:p>
      <w:pPr>
        <w:pStyle w:val="Compact"/>
        <w:numPr>
          <w:ilvl w:val="0"/>
          <w:numId w:val="1105"/>
        </w:numPr>
      </w:pPr>
      <w:r>
        <w:t xml:space="preserve">Click</w:t>
      </w:r>
      <w:r>
        <w:t xml:space="preserve"> </w:t>
      </w:r>
      <w:r>
        <w:rPr>
          <w:b/>
          <w:bCs/>
        </w:rPr>
        <w:t xml:space="preserve">Verify record</w:t>
      </w:r>
      <w:r>
        <w:t xml:space="preserve"> </w:t>
      </w:r>
      <w:r>
        <w:t xml:space="preserve">to check the stored file’s checksum and timestamp proof structure. A failed verification is not a verified record; retry or contact support before relying on it.</w:t>
      </w:r>
    </w:p>
    <w:p>
      <w:pPr>
        <w:pStyle w:val="FirstParagraph"/>
      </w:pPr>
      <w:r>
        <w:t xml:space="preserve">A signed record is an export with integrity information and approval history, not automatically a legal record for your jurisdiction. Confirm the meeting details and follow your records officer’s requirements.</w:t>
      </w:r>
    </w:p>
    <w:p>
      <w:pPr>
        <w:pStyle w:val="BlockText"/>
      </w:pPr>
      <w:r>
        <w:rPr>
          <w:b/>
          <w:bCs/>
        </w:rPr>
        <w:t xml:space="preserve">Warning:</w:t>
      </w:r>
      <w:r>
        <w:t xml:space="preserve"> </w:t>
      </w:r>
      <w:r>
        <w:t xml:space="preserve">The default signing timestamp is a deterministic test timestamp, not a trusted external timestamp. The screen identifies it as such. Even with a real timestamp service configured,</w:t>
      </w:r>
      <w:r>
        <w:t xml:space="preserve"> </w:t>
      </w:r>
      <w:r>
        <w:rPr>
          <w:b/>
          <w:bCs/>
        </w:rPr>
        <w:t xml:space="preserve">Verify record</w:t>
      </w:r>
      <w:r>
        <w:t xml:space="preserve"> </w:t>
      </w:r>
      <w:r>
        <w:t xml:space="preserve">does not independently validate that authority’s trust chain. Verification of an older archived file does not retroactively prove who approved it.</w:t>
      </w:r>
    </w:p>
    <w:p>
      <w:pPr>
        <w:pStyle w:val="FirstParagraph"/>
      </w:pPr>
      <w:r>
        <w:t xml:space="preserve">Approval, export, download and verification failures have separate messages and</w:t>
      </w:r>
      <w:r>
        <w:t xml:space="preserve"> </w:t>
      </w:r>
      <w:r>
        <w:rPr>
          <w:b/>
          <w:bCs/>
        </w:rPr>
        <w:t xml:space="preserve">Retry</w:t>
      </w:r>
      <w:r>
        <w:t xml:space="preserve"> </w:t>
      </w:r>
      <w:r>
        <w:t xml:space="preserve">actions. A failed download does not undo a successful export; retry downloads that same file. Wait for an action to finish before retrying another.</w:t>
      </w:r>
    </w:p>
    <w:p>
      <w:pPr>
        <w:pStyle w:val="BlockText"/>
      </w:pPr>
      <w:r>
        <w:rPr>
          <w:b/>
          <w:bCs/>
        </w:rPr>
        <w:t xml:space="preserve">For IT staff:</w:t>
      </w:r>
      <w:r>
        <w:t xml:space="preserve"> </w:t>
      </w:r>
      <w:r>
        <w:t xml:space="preserve">Approval accepts only an approval note; the server gets the approver from the authenticated sign-in. Signed-record export requires matching saved approval before rendering. See the API appendix.</w:t>
      </w:r>
    </w:p>
    <w:p>
      <w:pPr>
        <w:pStyle w:val="CaptionedFigure"/>
      </w:pPr>
      <w:r>
        <w:drawing>
          <wp:inline>
            <wp:extent cx="4800600" cy="1650206"/>
            <wp:effectExtent b="0" l="0" r="0" t="0"/>
            <wp:docPr descr="Summary review with a synthetic Pending review draft and its source caption range selected. The actual interface shows retained generation words, not audio playback. No summary was approved or exported." title="" id="246" name="Picture"/>
            <a:graphic>
              <a:graphicData uri="http://schemas.openxmlformats.org/drawingml/2006/picture">
                <pic:pic>
                  <pic:nvPicPr>
                    <pic:cNvPr descr="manual/images/operator-summary-review.png" id="247" name="Picture"/>
                    <pic:cNvPicPr>
                      <a:picLocks noChangeArrowheads="1" noChangeAspect="1"/>
                    </pic:cNvPicPr>
                  </pic:nvPicPr>
                  <pic:blipFill>
                    <a:blip r:embed="rId245"/>
                    <a:stretch>
                      <a:fillRect/>
                    </a:stretch>
                  </pic:blipFill>
                  <pic:spPr bwMode="auto">
                    <a:xfrm>
                      <a:off x="0" y="0"/>
                      <a:ext cx="4800600" cy="1650206"/>
                    </a:xfrm>
                    <a:prstGeom prst="rect">
                      <a:avLst/>
                    </a:prstGeom>
                    <a:noFill/>
                    <a:ln w="9525">
                      <a:noFill/>
                      <a:headEnd/>
                      <a:tailEnd/>
                    </a:ln>
                  </pic:spPr>
                </pic:pic>
              </a:graphicData>
            </a:graphic>
          </wp:inline>
        </w:drawing>
      </w:r>
    </w:p>
    <w:p>
      <w:pPr>
        <w:pStyle w:val="ImageCaption"/>
      </w:pPr>
      <w:r>
        <w:t xml:space="preserve">Summary review with a synthetic Pending review draft and its source caption range selected. The actual interface shows retained generation words, not audio playback. No summary was approved or exported.</w:t>
      </w:r>
    </w:p>
    <w:p>
      <w:pPr>
        <w:pStyle w:val="BodyText"/>
      </w:pPr>
      <w:r>
        <w:rPr>
          <w:i/>
          <w:iCs/>
        </w:rPr>
        <w:t xml:space="preserve">Figure: Summary review.</w:t>
      </w:r>
    </w:p>
    <w:bookmarkEnd w:id="248"/>
    <w:bookmarkEnd w:id="249"/>
    <w:bookmarkStart w:id="250"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6"/>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6"/>
        </w:numPr>
      </w:pPr>
      <w:r>
        <w:t xml:space="preserve">Read each card. It names the meeting and its time, the channel, the video’s asset ID and state, and gives a reason.</w:t>
      </w:r>
    </w:p>
    <w:p>
      <w:pPr>
        <w:pStyle w:val="Compact"/>
        <w:numPr>
          <w:ilvl w:val="0"/>
          <w:numId w:val="1106"/>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(beta.10):</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250"/>
    <w:bookmarkStart w:id="25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7"/>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7"/>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7"/>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Known issue (beta.10):</w:t>
      </w:r>
      <w:r>
        <w:t xml:space="preserve"> </w:t>
      </w:r>
      <w:r>
        <w:t xml:space="preserve">Retention rules do not run by themselves, even though the card says it will</w:t>
      </w:r>
      <w:r>
        <w:t xml:space="preserve"> </w:t>
      </w:r>
      <w:r>
        <w:t xml:space="preserve">“Assign a retention policy automatically by meeting series”</w:t>
      </w:r>
      <w:r>
        <w:t xml:space="preserve">. We found no code that applies them on a schedule. They take effect only when someone clicks</w:t>
      </w:r>
      <w:r>
        <w:t xml:space="preserve"> </w:t>
      </w:r>
      <w:r>
        <w:rPr>
          <w:b/>
          <w:bCs/>
        </w:rPr>
        <w:t xml:space="preserve">Apply rules now</w:t>
      </w:r>
      <w:r>
        <w:t xml:space="preserve">.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We found no code in that step that recalculates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p>
      <w:pPr>
        <w:pStyle w:val="CaptionedFigure"/>
      </w:pPr>
      <w:r>
        <w:drawing>
          <wp:inline>
            <wp:extent cx="4800600" cy="2819144"/>
            <wp:effectExtent b="0" l="0" r="0" t="0"/>
            <wp:docPr descr="Media Lifecycle Settings with the Watch folders, Retention automation and Storage budget cards." title="" id="252" name="Picture"/>
            <a:graphic>
              <a:graphicData uri="http://schemas.openxmlformats.org/drawingml/2006/picture">
                <pic:pic>
                  <pic:nvPicPr>
                    <pic:cNvPr descr="manual/images/operator-media-lifecycle-settings.png" id="253" name="Picture"/>
                    <pic:cNvPicPr>
                      <a:picLocks noChangeArrowheads="1" noChangeAspect="1"/>
                    </pic:cNvPicPr>
                  </pic:nvPicPr>
                  <pic:blipFill>
                    <a:blip r:embed="rId251"/>
                    <a:stretch>
                      <a:fillRect/>
                    </a:stretch>
                  </pic:blipFill>
                  <pic:spPr bwMode="auto">
                    <a:xfrm>
                      <a:off x="0" y="0"/>
                      <a:ext cx="4800600" cy="2819144"/>
                    </a:xfrm>
                    <a:prstGeom prst="rect">
                      <a:avLst/>
                    </a:prstGeom>
                    <a:noFill/>
                    <a:ln w="9525">
                      <a:noFill/>
                      <a:headEnd/>
                      <a:tailEnd/>
                    </a:ln>
                  </pic:spPr>
                </pic:pic>
              </a:graphicData>
            </a:graphic>
          </wp:inline>
        </w:drawing>
      </w:r>
    </w:p>
    <w:p>
      <w:pPr>
        <w:pStyle w:val="ImageCaption"/>
      </w:pPr>
      <w:r>
        <w:t xml:space="preserve">Media Lifecycle Settings with the Watch folders, Retention automation and Storage budget cards.</w:t>
      </w:r>
    </w:p>
    <w:p>
      <w:pPr>
        <w:pStyle w:val="BodyText"/>
      </w:pPr>
      <w:r>
        <w:rPr>
          <w:i/>
          <w:iCs/>
        </w:rPr>
        <w:t xml:space="preserve">Figure: current-source Media Lifecycle Settings with synthetic empty configuration and usage. No station folders, retention rules or storage settings were read or changed for this illustration.</w:t>
      </w:r>
    </w:p>
    <w:bookmarkEnd w:id="254"/>
    <w:bookmarkStart w:id="25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255"/>
    <w:bookmarkStart w:id="256" w:name="related-4"/>
    <w:p>
      <w:pPr>
        <w:pStyle w:val="Heading3"/>
      </w:pPr>
      <w:r>
        <w:t xml:space="preserve">Related</w:t>
      </w:r>
    </w:p>
    <w:p>
      <w:pPr>
        <w:pStyle w:val="Compact"/>
        <w:numPr>
          <w:ilvl w:val="0"/>
          <w:numId w:val="1108"/>
        </w:numPr>
      </w:pPr>
      <w:hyperlink w:anchor="ch-publishing">
        <w:r>
          <w:rPr>
            <w:rStyle w:val="Hyperlink"/>
          </w:rPr>
          <w:t xml:space="preserve">Publishing, and what residents see</w:t>
        </w:r>
      </w:hyperlink>
    </w:p>
    <w:p>
      <w:pPr>
        <w:pStyle w:val="Compact"/>
        <w:numPr>
          <w:ilvl w:val="0"/>
          <w:numId w:val="1108"/>
        </w:numPr>
      </w:pPr>
      <w:hyperlink w:anchor="ch-before-meeting">
        <w:r>
          <w:rPr>
            <w:rStyle w:val="Hyperlink"/>
          </w:rPr>
          <w:t xml:space="preserve">Before the meeting: schedules, agendas, recording schedules</w:t>
        </w:r>
      </w:hyperlink>
    </w:p>
    <w:p>
      <w:pPr>
        <w:pStyle w:val="Compact"/>
        <w:numPr>
          <w:ilvl w:val="0"/>
          <w:numId w:val="1108"/>
        </w:numPr>
      </w:pPr>
      <w:hyperlink w:anchor="ch-running-meeting">
        <w:r>
          <w:rPr>
            <w:rStyle w:val="Hyperlink"/>
          </w:rPr>
          <w:t xml:space="preserve">Running the meeting</w:t>
        </w:r>
      </w:hyperlink>
    </w:p>
    <w:p>
      <w:pPr>
        <w:pStyle w:val="Compact"/>
        <w:numPr>
          <w:ilvl w:val="0"/>
          <w:numId w:val="1108"/>
        </w:numPr>
      </w:pPr>
      <w:hyperlink w:anchor="ch-something-wrong">
        <w:r>
          <w:rPr>
            <w:rStyle w:val="Hyperlink"/>
          </w:rPr>
          <w:t xml:space="preserve">When something looks wrong</w:t>
        </w:r>
      </w:hyperlink>
    </w:p>
    <w:bookmarkEnd w:id="256"/>
    <w:bookmarkEnd w:id="257"/>
    <w:bookmarkStart w:id="30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258" w:name="before-you-start-4"/>
    <w:p>
      <w:pPr>
        <w:pStyle w:val="Heading3"/>
      </w:pPr>
      <w:r>
        <w:t xml:space="preserve">Before you start</w:t>
      </w:r>
    </w:p>
    <w:p>
      <w:pPr>
        <w:pStyle w:val="Compact"/>
        <w:numPr>
          <w:ilvl w:val="0"/>
          <w:numId w:val="1109"/>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9"/>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9"/>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258"/>
    <w:bookmarkStart w:id="25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10"/>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10"/>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10"/>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259"/>
    <w:bookmarkStart w:id="267" w:name="publish-a-recording-to-the-portal"/>
    <w:p>
      <w:pPr>
        <w:pStyle w:val="Heading3"/>
      </w:pPr>
      <w:r>
        <w:t xml:space="preserve">Publish a recording to the portal</w:t>
      </w:r>
    </w:p>
    <w:p>
      <w:pPr>
        <w:pStyle w:val="Compact"/>
        <w:numPr>
          <w:ilvl w:val="0"/>
          <w:numId w:val="1111"/>
        </w:numPr>
      </w:pPr>
      <w:r>
        <w:t xml:space="preserve">In the left menu, click</w:t>
      </w:r>
      <w:r>
        <w:t xml:space="preserve"> </w:t>
      </w:r>
      <w:r>
        <w:rPr>
          <w:b/>
          <w:bCs/>
        </w:rPr>
        <w:t xml:space="preserve">Publish</w:t>
      </w:r>
      <w:r>
        <w:t xml:space="preserve">.</w:t>
      </w:r>
    </w:p>
    <w:p>
      <w:pPr>
        <w:pStyle w:val="Compact"/>
        <w:numPr>
          <w:ilvl w:val="0"/>
          <w:numId w:val="1111"/>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11"/>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11"/>
        </w:numPr>
      </w:pPr>
      <w:r>
        <w:t xml:space="preserve">Click</w:t>
      </w:r>
      <w:r>
        <w:t xml:space="preserve"> </w:t>
      </w:r>
      <w:r>
        <w:rPr>
          <w:b/>
          <w:bCs/>
        </w:rPr>
        <w:t xml:space="preserve">Approve and Publish selected</w:t>
      </w:r>
      <w:r>
        <w:t xml:space="preserve">.</w:t>
      </w:r>
    </w:p>
    <w:p>
      <w:pPr>
        <w:pStyle w:val="Compact"/>
        <w:numPr>
          <w:ilvl w:val="0"/>
          <w:numId w:val="1111"/>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11"/>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p>
      <w:pPr>
        <w:pStyle w:val="CaptionedFigure"/>
      </w:pPr>
      <w:r>
        <w:drawing>
          <wp:inline>
            <wp:extent cx="4000500" cy="6705536"/>
            <wp:effectExtent b="0" l="0" r="0" t="0"/>
            <wp:docPr descr="The Publish dashboard with a recording card. The Portal row is ticked, and the Approve and Publish selected button sits below the surface rows." title="" id="261" name="Picture"/>
            <a:graphic>
              <a:graphicData uri="http://schemas.openxmlformats.org/drawingml/2006/picture">
                <pic:pic>
                  <pic:nvPicPr>
                    <pic:cNvPr descr="manual/images/operator-publish-dashboard.png" id="262" name="Picture"/>
                    <pic:cNvPicPr>
                      <a:picLocks noChangeArrowheads="1" noChangeAspect="1"/>
                    </pic:cNvPicPr>
                  </pic:nvPicPr>
                  <pic:blipFill>
                    <a:blip r:embed="rId260"/>
                    <a:stretch>
                      <a:fillRect/>
                    </a:stretch>
                  </pic:blipFill>
                  <pic:spPr bwMode="auto">
                    <a:xfrm>
                      <a:off x="0" y="0"/>
                      <a:ext cx="4000500" cy="6705536"/>
                    </a:xfrm>
                    <a:prstGeom prst="rect">
                      <a:avLst/>
                    </a:prstGeom>
                    <a:noFill/>
                    <a:ln w="9525">
                      <a:noFill/>
                      <a:headEnd/>
                      <a:tailEnd/>
                    </a:ln>
                  </pic:spPr>
                </pic:pic>
              </a:graphicData>
            </a:graphic>
          </wp:inline>
        </w:drawing>
      </w:r>
    </w:p>
    <w:p>
      <w:pPr>
        <w:pStyle w:val="ImageCaption"/>
      </w:pPr>
      <w:r>
        <w:t xml:space="preserve">The Publish dashboard with a recording card. The Portal row is ticked, and the Approve and Publish selected button sits below the surface rows.</w:t>
      </w:r>
    </w:p>
    <w:p>
      <w:pPr>
        <w:pStyle w:val="BodyText"/>
      </w:pPr>
      <w:r>
        <w:rPr>
          <w:i/>
          <w:iCs/>
        </w:rPr>
        <w:t xml:space="preserve">Figure: the current-source Publish dashboard with a synthetic example recording and readiness replies. No station readiness was checked and nothing was published or archived for this illustration.</w:t>
      </w:r>
    </w:p>
    <w:p>
      <w:pPr>
        <w:pStyle w:val="CaptionedFigure"/>
      </w:pPr>
      <w:r>
        <w:drawing>
          <wp:inline>
            <wp:extent cx="3733800" cy="1816893"/>
            <wp:effectExtent b="0" l="0" r="0" t="0"/>
            <wp:docPr descr="The confirmation dialog asking whether to publish a recording to residents." title="" id="264" name="Picture"/>
            <a:graphic>
              <a:graphicData uri="http://schemas.openxmlformats.org/drawingml/2006/picture">
                <pic:pic>
                  <pic:nvPicPr>
                    <pic:cNvPr descr="manual/images/operator-publish-confirm.png" id="265" name="Picture"/>
                    <pic:cNvPicPr>
                      <a:picLocks noChangeArrowheads="1" noChangeAspect="1"/>
                    </pic:cNvPicPr>
                  </pic:nvPicPr>
                  <pic:blipFill>
                    <a:blip r:embed="rId263"/>
                    <a:stretch>
                      <a:fillRect/>
                    </a:stretch>
                  </pic:blipFill>
                  <pic:spPr bwMode="auto">
                    <a:xfrm>
                      <a:off x="0" y="0"/>
                      <a:ext cx="3733800" cy="1816893"/>
                    </a:xfrm>
                    <a:prstGeom prst="rect">
                      <a:avLst/>
                    </a:prstGeom>
                    <a:noFill/>
                    <a:ln w="9525">
                      <a:noFill/>
                      <a:headEnd/>
                      <a:tailEnd/>
                    </a:ln>
                  </pic:spPr>
                </pic:pic>
              </a:graphicData>
            </a:graphic>
          </wp:inline>
        </w:drawing>
      </w:r>
    </w:p>
    <w:p>
      <w:pPr>
        <w:pStyle w:val="ImageCaption"/>
      </w:pPr>
      <w:r>
        <w:t xml:space="preserve">The confirmation dialog asking whether to publish a recording to residents.</w:t>
      </w:r>
    </w:p>
    <w:p>
      <w:pPr>
        <w:pStyle w:val="BodyText"/>
      </w:pPr>
      <w:r>
        <w:rPr>
          <w:i/>
          <w:iCs/>
        </w:rPr>
        <w:t xml:space="preserve">Figure: the current-source confirmation dialog for a synthetic example recording. The dialog was canceled; no approval or publishing request was sent.</w:t>
      </w:r>
    </w:p>
    <w:bookmarkStart w:id="266"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12"/>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12"/>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12"/>
        </w:numPr>
      </w:pPr>
      <w:r>
        <w:t xml:space="preserve">It runs the surfaces you ticked.</w:t>
      </w:r>
    </w:p>
    <w:p>
      <w:pPr>
        <w:pStyle w:val="Compact"/>
        <w:numPr>
          <w:ilvl w:val="0"/>
          <w:numId w:val="1112"/>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266"/>
    <w:bookmarkEnd w:id="267"/>
    <w:bookmarkStart w:id="271"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beta.10</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26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13"/>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13"/>
        </w:numPr>
      </w:pPr>
      <w:r>
        <w:t xml:space="preserve">Type the reason in the box. The screen needs at least 20 characters.</w:t>
      </w:r>
    </w:p>
    <w:p>
      <w:pPr>
        <w:pStyle w:val="Compact"/>
        <w:numPr>
          <w:ilvl w:val="0"/>
          <w:numId w:val="1113"/>
        </w:numPr>
      </w:pPr>
      <w:r>
        <w:t xml:space="preserve">Approve as usual. The row becomes</w:t>
      </w:r>
      <w:r>
        <w:t xml:space="preserve"> </w:t>
      </w:r>
      <w:r>
        <w:rPr>
          <w:b/>
          <w:bCs/>
        </w:rPr>
        <w:t xml:space="preserve">Overridden</w:t>
      </w:r>
      <w:r>
        <w:t xml:space="preserve"> </w:t>
      </w:r>
      <w:r>
        <w:t xml:space="preserve">and counts as done.</w:t>
      </w:r>
    </w:p>
    <w:bookmarkEnd w:id="268"/>
    <w:bookmarkStart w:id="26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(beta.10):</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(beta.10):</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Known issue (beta.10):</w:t>
      </w:r>
      <w:r>
        <w:t xml:space="preserve"> </w:t>
      </w:r>
      <w:r>
        <w:t xml:space="preserve">If an approval stops with an error, the screen says</w:t>
      </w:r>
      <w:r>
        <w:t xml:space="preserve"> </w:t>
      </w:r>
      <w:r>
        <w:t xml:space="preserve">“Nothing else was published”</w:t>
      </w:r>
      <w:r>
        <w:t xml:space="preserve">. That is not always true. Steps that finished before the problem stay published. Check each row.</w:t>
      </w:r>
    </w:p>
    <w:p>
      <w:pPr>
        <w:pStyle w:val="BlockText"/>
      </w:pPr>
      <w:r>
        <w:rPr>
          <w:b/>
          <w:bCs/>
        </w:rPr>
        <w:t xml:space="preserve">Known issue (beta.10):</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269"/>
    <w:bookmarkStart w:id="27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270"/>
    <w:bookmarkEnd w:id="271"/>
    <w:bookmarkStart w:id="275"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14"/>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14"/>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14"/>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14"/>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14"/>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(beta.10):</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p>
      <w:pPr>
        <w:pStyle w:val="CaptionedFigure"/>
      </w:pPr>
      <w:r>
        <w:drawing>
          <wp:inline>
            <wp:extent cx="4800600" cy="2923855"/>
            <wp:effectExtent b="0" l="0" r="0" t="0"/>
            <wp:docPr descr="The Playback policy screen with the policy target, access tier, preroll and decision audit panels." title="" id="273" name="Picture"/>
            <a:graphic>
              <a:graphicData uri="http://schemas.openxmlformats.org/drawingml/2006/picture">
                <pic:pic>
                  <pic:nvPicPr>
                    <pic:cNvPr descr="manual/images/operator-playback-policy.png" id="274" name="Picture"/>
                    <pic:cNvPicPr>
                      <a:picLocks noChangeArrowheads="1" noChangeAspect="1"/>
                    </pic:cNvPicPr>
                  </pic:nvPicPr>
                  <pic:blipFill>
                    <a:blip r:embed="rId272"/>
                    <a:stretch>
                      <a:fillRect/>
                    </a:stretch>
                  </pic:blipFill>
                  <pic:spPr bwMode="auto">
                    <a:xfrm>
                      <a:off x="0" y="0"/>
                      <a:ext cx="4800600" cy="2923855"/>
                    </a:xfrm>
                    <a:prstGeom prst="rect">
                      <a:avLst/>
                    </a:prstGeom>
                    <a:noFill/>
                    <a:ln w="9525">
                      <a:noFill/>
                      <a:headEnd/>
                      <a:tailEnd/>
                    </a:ln>
                  </pic:spPr>
                </pic:pic>
              </a:graphicData>
            </a:graphic>
          </wp:inline>
        </w:drawing>
      </w:r>
    </w:p>
    <w:p>
      <w:pPr>
        <w:pStyle w:val="ImageCaption"/>
      </w:pPr>
      <w:r>
        <w:t xml:space="preserve">The Playback policy screen with the policy target, access tier, preroll and decision audit panels.</w:t>
      </w:r>
    </w:p>
    <w:p>
      <w:pPr>
        <w:pStyle w:val="BodyText"/>
      </w:pPr>
      <w:r>
        <w:rPr>
          <w:i/>
          <w:iCs/>
        </w:rPr>
        <w:t xml:space="preserve">Figure: the current-source Playback policy screen with synthetic example configuration and an empty example audit. No station policy was read or saved; this illustration does not prove playback access enforcement.</w:t>
      </w:r>
    </w:p>
    <w:bookmarkEnd w:id="275"/>
    <w:bookmarkStart w:id="276"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(beta.10):</w:t>
      </w:r>
      <w:r>
        <w:t xml:space="preserve"> </w:t>
      </w:r>
      <w:r>
        <w:t xml:space="preserve">Treat the Paywall as not ready for live use. In the code we read:</w:t>
      </w:r>
    </w:p>
    <w:p>
      <w:pPr>
        <w:pStyle w:val="Compact"/>
        <w:numPr>
          <w:ilvl w:val="0"/>
          <w:numId w:val="1115"/>
        </w:numPr>
      </w:pPr>
      <w:r>
        <w:t xml:space="preserve">Turning it on does not select particular recordings. The Watch page asks every resident for a pass on every recording.</w:t>
      </w:r>
    </w:p>
    <w:p>
      <w:pPr>
        <w:pStyle w:val="Compact"/>
        <w:numPr>
          <w:ilvl w:val="0"/>
          <w:numId w:val="1115"/>
        </w:numPr>
      </w:pPr>
      <w:r>
        <w:t xml:space="preserve">The video file itself is not protected. The gate is a screen shown in front of the player.</w:t>
      </w:r>
    </w:p>
    <w:p>
      <w:pPr>
        <w:pStyle w:val="Compact"/>
        <w:numPr>
          <w:ilvl w:val="0"/>
          <w:numId w:val="1115"/>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5"/>
        </w:numPr>
      </w:pPr>
      <w:r>
        <w:t xml:space="preserve">The pages the portal uses to list plans and start payment do not exist on the server, so a resident cannot subscribe.</w:t>
      </w:r>
    </w:p>
    <w:p>
      <w:pPr>
        <w:pStyle w:val="Compact"/>
        <w:numPr>
          <w:ilvl w:val="0"/>
          <w:numId w:val="1115"/>
        </w:numPr>
      </w:pPr>
      <w:r>
        <w:t xml:space="preserve">The published beta.10</w:t>
      </w:r>
      <w:r>
        <w:t xml:space="preserve"> </w:t>
      </w:r>
      <w:r>
        <w:rPr>
          <w:b/>
          <w:bCs/>
        </w:rPr>
        <w:t xml:space="preserve">Save</w:t>
      </w:r>
      <w:r>
        <w:t xml:space="preserve"> </w:t>
      </w:r>
      <w:r>
        <w:t xml:space="preserve">path can erase the stored signing secret when its box is empty after reload. In the development source,</w:t>
      </w:r>
      <w:r>
        <w:t xml:space="preserve"> </w:t>
      </w:r>
      <w:r>
        <w:rPr>
          <w:b/>
          <w:bCs/>
        </w:rPr>
        <w:t xml:space="preserve">Save</w:t>
      </w:r>
      <w:r>
        <w:t xml:space="preserve"> </w:t>
      </w:r>
      <w:r>
        <w:t xml:space="preserve">now preserves the saved secret when this box is blank; enter a new value only when you intend to replace it. This source correction is not a published-update or live-paywall acceptance claim.</w:t>
      </w:r>
    </w:p>
    <w:p>
      <w:pPr>
        <w:pStyle w:val="Compact"/>
        <w:numPr>
          <w:ilvl w:val="0"/>
          <w:numId w:val="1115"/>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276"/>
    <w:bookmarkStart w:id="30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277" name="Picture"/>
            <a:graphic>
              <a:graphicData uri="http://schemas.openxmlformats.org/drawingml/2006/picture">
                <pic:pic>
                  <pic:nvPicPr>
                    <pic:cNvPr descr="manual/images/portal-home.png" id="278"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280" name="Picture"/>
            <a:graphic>
              <a:graphicData uri="http://schemas.openxmlformats.org/drawingml/2006/picture">
                <pic:pic>
                  <pic:nvPicPr>
                    <pic:cNvPr descr="manual/images/portal-home-phone.png" id="281" name="Picture"/>
                    <pic:cNvPicPr>
                      <a:picLocks noChangeArrowheads="1" noChangeAspect="1"/>
                    </pic:cNvPicPr>
                  </pic:nvPicPr>
                  <pic:blipFill>
                    <a:blip r:embed="rId279"/>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(beta.10):</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282" w:name="home-and-live-now"/>
    <w:p>
      <w:pPr>
        <w:pStyle w:val="Heading4"/>
      </w:pPr>
      <w:r>
        <w:t xml:space="preserve">Home and Live now</w:t>
      </w:r>
    </w:p>
    <w:p>
      <w:pPr>
        <w:pStyle w:val="FirstParagraph"/>
      </w:pPr>
      <w:r>
        <w:t xml:space="preserve">Home has these parts, top to bottom:</w:t>
      </w:r>
    </w:p>
    <w:p>
      <w:pPr>
        <w:pStyle w:val="Compact"/>
        <w:numPr>
          <w:ilvl w:val="0"/>
          <w:numId w:val="1116"/>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7"/>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7"/>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7"/>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(beta.10):</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282"/>
    <w:bookmarkStart w:id="286" w:name="recordings-search-and-filters"/>
    <w:p>
      <w:pPr>
        <w:pStyle w:val="Heading4"/>
      </w:pPr>
      <w:r>
        <w:t xml:space="preserve">Recordings: search and filters</w:t>
      </w:r>
    </w:p>
    <w:p>
      <w:pPr>
        <w:pStyle w:val="Compact"/>
        <w:numPr>
          <w:ilvl w:val="0"/>
          <w:numId w:val="1118"/>
        </w:numPr>
      </w:pPr>
      <w:r>
        <w:t xml:space="preserve">Click</w:t>
      </w:r>
      <w:r>
        <w:t xml:space="preserve"> </w:t>
      </w:r>
      <w:r>
        <w:rPr>
          <w:b/>
          <w:bCs/>
        </w:rPr>
        <w:t xml:space="preserve">Recordings</w:t>
      </w:r>
      <w:r>
        <w:t xml:space="preserve">.</w:t>
      </w:r>
    </w:p>
    <w:p>
      <w:pPr>
        <w:pStyle w:val="Compact"/>
        <w:numPr>
          <w:ilvl w:val="0"/>
          <w:numId w:val="1118"/>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8"/>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8"/>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284" name="Picture"/>
            <a:graphic>
              <a:graphicData uri="http://schemas.openxmlformats.org/drawingml/2006/picture">
                <pic:pic>
                  <pic:nvPicPr>
                    <pic:cNvPr descr="manual/images/portal-recordings.png" id="285" name="Picture"/>
                    <pic:cNvPicPr>
                      <a:picLocks noChangeArrowheads="1" noChangeAspect="1"/>
                    </pic:cNvPicPr>
                  </pic:nvPicPr>
                  <pic:blipFill>
                    <a:blip r:embed="rId28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286"/>
    <w:bookmarkStart w:id="289" w:name="schedule"/>
    <w:p>
      <w:pPr>
        <w:pStyle w:val="Heading4"/>
      </w:pPr>
      <w:r>
        <w:t xml:space="preserve">Schedule</w:t>
      </w:r>
    </w:p>
    <w:p>
      <w:pPr>
        <w:pStyle w:val="Compact"/>
        <w:numPr>
          <w:ilvl w:val="0"/>
          <w:numId w:val="1119"/>
        </w:numPr>
      </w:pPr>
      <w:r>
        <w:t xml:space="preserve">Click</w:t>
      </w:r>
      <w:r>
        <w:t xml:space="preserve"> </w:t>
      </w:r>
      <w:r>
        <w:rPr>
          <w:b/>
          <w:bCs/>
        </w:rPr>
        <w:t xml:space="preserve">Schedule</w:t>
      </w:r>
      <w:r>
        <w:t xml:space="preserve">.</w:t>
      </w:r>
    </w:p>
    <w:p>
      <w:pPr>
        <w:pStyle w:val="Compact"/>
        <w:numPr>
          <w:ilvl w:val="0"/>
          <w:numId w:val="1119"/>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287" name="Picture"/>
            <a:graphic>
              <a:graphicData uri="http://schemas.openxmlformats.org/drawingml/2006/picture">
                <pic:pic>
                  <pic:nvPicPr>
                    <pic:cNvPr descr="manual/images/portal-schedule.png" id="288"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289"/>
    <w:bookmarkStart w:id="29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91" name="Picture"/>
            <a:graphic>
              <a:graphicData uri="http://schemas.openxmlformats.org/drawingml/2006/picture">
                <pic:pic>
                  <pic:nvPicPr>
                    <pic:cNvPr descr="manual/images/portal-watch.png" id="292" name="Picture"/>
                    <pic:cNvPicPr>
                      <a:picLocks noChangeArrowheads="1" noChangeAspect="1"/>
                    </pic:cNvPicPr>
                  </pic:nvPicPr>
                  <pic:blipFill>
                    <a:blip r:embed="rId29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CaptionedFigure"/>
      </w:pPr>
      <w:r>
        <w:drawing>
          <wp:inline>
            <wp:extent cx="4800600" cy="2854768"/>
            <wp:effectExtent b="0" l="0" r="0" t="0"/>
            <wp:docPr descr="Example recording Watch page with Spanish selected in the caption controls and an agenda beside the video." title="" id="294" name="Picture"/>
            <a:graphic>
              <a:graphicData uri="http://schemas.openxmlformats.org/drawingml/2006/picture">
                <pic:pic>
                  <pic:nvPicPr>
                    <pic:cNvPr descr="manual/images/portal-watch-captions-agenda.png" id="295" name="Picture"/>
                    <pic:cNvPicPr>
                      <a:picLocks noChangeArrowheads="1" noChangeAspect="1"/>
                    </pic:cNvPicPr>
                  </pic:nvPicPr>
                  <pic:blipFill>
                    <a:blip r:embed="rId293"/>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Spanish selected in the caption controls and an agenda beside the video.</w:t>
      </w:r>
    </w:p>
    <w:p>
      <w:pPr>
        <w:pStyle w:val="BodyText"/>
      </w:pPr>
      <w:r>
        <w:rPr>
          <w:i/>
          <w:iCs/>
        </w:rPr>
        <w:t xml:space="preserve">Figure: the current-source Watch page with example metadata, an agenda and Spanish selected in the caption controls. The two-second synthetic test clip is not the example meeting; this illustrates the interface, not caption accuracy.</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296"/>
    <w:bookmarkStart w:id="30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beta.10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p>
      <w:pPr>
        <w:pStyle w:val="CaptionedFigure"/>
      </w:pPr>
      <w:r>
        <w:drawing>
          <wp:inline>
            <wp:extent cx="4267200" cy="2145366"/>
            <wp:effectExtent b="0" l="0" r="0" t="0"/>
            <wp:docPr descr="Example subscription gate replacing the Watch page video, with the public agenda still visible." title="" id="298" name="Picture"/>
            <a:graphic>
              <a:graphicData uri="http://schemas.openxmlformats.org/drawingml/2006/picture">
                <pic:pic>
                  <pic:nvPicPr>
                    <pic:cNvPr descr="manual/images/portal-paywall-gate.png" id="299" name="Picture"/>
                    <pic:cNvPicPr>
                      <a:picLocks noChangeArrowheads="1" noChangeAspect="1"/>
                    </pic:cNvPicPr>
                  </pic:nvPicPr>
                  <pic:blipFill>
                    <a:blip r:embed="rId297"/>
                    <a:stretch>
                      <a:fillRect/>
                    </a:stretch>
                  </pic:blipFill>
                  <pic:spPr bwMode="auto">
                    <a:xfrm>
                      <a:off x="0" y="0"/>
                      <a:ext cx="4267200" cy="2145366"/>
                    </a:xfrm>
                    <a:prstGeom prst="rect">
                      <a:avLst/>
                    </a:prstGeom>
                    <a:noFill/>
                    <a:ln w="9525">
                      <a:noFill/>
                      <a:headEnd/>
                      <a:tailEnd/>
                    </a:ln>
                  </pic:spPr>
                </pic:pic>
              </a:graphicData>
            </a:graphic>
          </wp:inline>
        </w:drawing>
      </w:r>
    </w:p>
    <w:p>
      <w:pPr>
        <w:pStyle w:val="ImageCaption"/>
      </w:pPr>
      <w:r>
        <w:t xml:space="preserve">Example subscription gate replacing the Watch page video, with the public agenda still visible.</w:t>
      </w:r>
    </w:p>
    <w:p>
      <w:pPr>
        <w:pStyle w:val="BodyText"/>
      </w:pPr>
      <w:r>
        <w:rPr>
          <w:i/>
          <w:iCs/>
        </w:rPr>
        <w:t xml:space="preserve">Figure: the current-source subscription gate with example metadata and no plans configured. No sign-in link, subscription, checkout or payment was requested.</w:t>
      </w:r>
    </w:p>
    <w:bookmarkEnd w:id="300"/>
    <w:bookmarkStart w:id="30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(beta.10):</w:t>
      </w:r>
      <w:r>
        <w:t xml:space="preserve"> </w:t>
      </w:r>
      <w:r>
        <w:t xml:space="preserve">Subscribing does not work end to end.</w:t>
      </w:r>
    </w:p>
    <w:p>
      <w:pPr>
        <w:pStyle w:val="Compact"/>
        <w:numPr>
          <w:ilvl w:val="0"/>
          <w:numId w:val="1120"/>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20"/>
        </w:numPr>
      </w:pPr>
      <w:r>
        <w:t xml:space="preserve">Unless IT has switched on a real mail connection, the confirmation email goes to a placeholder mailbox that never leaves the station computer.</w:t>
      </w:r>
    </w:p>
    <w:p>
      <w:pPr>
        <w:pStyle w:val="Compact"/>
        <w:numPr>
          <w:ilvl w:val="0"/>
          <w:numId w:val="1120"/>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20"/>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20"/>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beta.10.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301"/>
    <w:bookmarkEnd w:id="302"/>
    <w:bookmarkStart w:id="303" w:name="related-5"/>
    <w:p>
      <w:pPr>
        <w:pStyle w:val="Heading3"/>
      </w:pPr>
      <w:r>
        <w:t xml:space="preserve">Related</w:t>
      </w:r>
    </w:p>
    <w:p>
      <w:pPr>
        <w:pStyle w:val="Compact"/>
        <w:numPr>
          <w:ilvl w:val="0"/>
          <w:numId w:val="1121"/>
        </w:numPr>
      </w:pPr>
      <w:hyperlink w:anchor="ch-after-meeting">
        <w:r>
          <w:rPr>
            <w:rStyle w:val="Hyperlink"/>
          </w:rPr>
          <w:t xml:space="preserve">After the meeting: assets, captions, summaries, approvals</w:t>
        </w:r>
      </w:hyperlink>
    </w:p>
    <w:p>
      <w:pPr>
        <w:pStyle w:val="Compact"/>
        <w:numPr>
          <w:ilvl w:val="0"/>
          <w:numId w:val="1121"/>
        </w:numPr>
      </w:pPr>
      <w:hyperlink w:anchor="ch-something-wrong">
        <w:r>
          <w:rPr>
            <w:rStyle w:val="Hyperlink"/>
          </w:rPr>
          <w:t xml:space="preserve">When something looks wrong</w:t>
        </w:r>
      </w:hyperlink>
    </w:p>
    <w:bookmarkEnd w:id="303"/>
    <w:bookmarkEnd w:id="304"/>
    <w:bookmarkStart w:id="347"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beta.10 look finished but do less than their wording suggests.</w:t>
      </w:r>
    </w:p>
    <w:bookmarkStart w:id="30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We read the code behind every screen in this chapter. We could not run every feature against a live station. Where that matters, the text says</w:t>
      </w:r>
      <w:r>
        <w:t xml:space="preserve"> </w:t>
      </w:r>
      <w:r>
        <w:t xml:space="preserve">“In testing we could not confirm”</w:t>
      </w:r>
      <w:r>
        <w:t xml:space="preserv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305"/>
    <w:bookmarkStart w:id="313"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22"/>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22"/>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22"/>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22"/>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22"/>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22"/>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CaptionedFigure"/>
      </w:pPr>
      <w:r>
        <w:drawing>
          <wp:inline>
            <wp:extent cx="4800600" cy="3000375"/>
            <wp:effectExtent b="0" l="0" r="0" t="0"/>
            <wp:docPr descr="The Analytics screen with example data representing counting switched off. A box headed “Audience telemetry is off” appears under the toolbar." title="" id="307" name="Picture"/>
            <a:graphic>
              <a:graphicData uri="http://schemas.openxmlformats.org/drawingml/2006/picture">
                <pic:pic>
                  <pic:nvPicPr>
                    <pic:cNvPr descr="manual/images/operator-analytics-telemetry-off.png" id="308" name="Picture"/>
                    <pic:cNvPicPr>
                      <a:picLocks noChangeArrowheads="1" noChangeAspect="1"/>
                    </pic:cNvPicPr>
                  </pic:nvPicPr>
                  <pic:blipFill>
                    <a:blip r:embed="rId30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Analytics screen with example data representing counting switched off. A box headed</w:t>
      </w:r>
      <w:r>
        <w:t xml:space="preserve"> </w:t>
      </w:r>
      <w:r>
        <w:t xml:space="preserve">“Audience telemetry is off”</w:t>
      </w:r>
      <w:r>
        <w:t xml:space="preserve"> </w:t>
      </w:r>
      <w:r>
        <w:t xml:space="preserve">appears under the toolbar.</w:t>
      </w:r>
    </w:p>
    <w:p>
      <w:pPr>
        <w:pStyle w:val="BodyText"/>
      </w:pPr>
      <w:r>
        <w:t xml:space="preserve">Under the panels, the page shows:</w:t>
      </w:r>
    </w:p>
    <w:p>
      <w:pPr>
        <w:pStyle w:val="Compact"/>
        <w:numPr>
          <w:ilvl w:val="0"/>
          <w:numId w:val="1123"/>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23"/>
        </w:numPr>
      </w:pPr>
      <w:r>
        <w:t xml:space="preserve">A box called</w:t>
      </w:r>
      <w:r>
        <w:t xml:space="preserve"> </w:t>
      </w:r>
      <w:r>
        <w:rPr>
          <w:b/>
          <w:bCs/>
        </w:rPr>
        <w:t xml:space="preserve">Privacy boundary</w:t>
      </w:r>
      <w:r>
        <w:t xml:space="preserve">, with the time the report was made.</w:t>
      </w:r>
    </w:p>
    <w:p>
      <w:pPr>
        <w:pStyle w:val="Compact"/>
        <w:numPr>
          <w:ilvl w:val="0"/>
          <w:numId w:val="1123"/>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23"/>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23"/>
        </w:numPr>
      </w:pPr>
      <w:r>
        <w:t xml:space="preserve">A link,</w:t>
      </w:r>
      <w:r>
        <w:t xml:space="preserve"> </w:t>
      </w:r>
      <w:r>
        <w:rPr>
          <w:b/>
          <w:bCs/>
        </w:rPr>
        <w:t xml:space="preserve">Show rollup data table</w:t>
      </w:r>
      <w:r>
        <w:t xml:space="preserve">, that opens a table of the raw totals.</w:t>
      </w:r>
    </w:p>
    <w:bookmarkStart w:id="309" w:name="what-the-numbers-mean"/>
    <w:p>
      <w:pPr>
        <w:pStyle w:val="Heading4"/>
      </w:pPr>
      <w:r>
        <w:t xml:space="preserve">What the numbers mean</w:t>
      </w:r>
    </w:p>
    <w:p>
      <w:pPr>
        <w:pStyle w:val="Compact"/>
        <w:numPr>
          <w:ilvl w:val="0"/>
          <w:numId w:val="1124"/>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24"/>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24"/>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24"/>
        </w:numPr>
      </w:pPr>
      <w:r>
        <w:rPr>
          <w:b/>
          <w:bCs/>
        </w:rPr>
        <w:t xml:space="preserve">Podcast downloads</w:t>
      </w:r>
      <w:r>
        <w:t xml:space="preserve"> </w:t>
      </w:r>
      <w:r>
        <w:t xml:space="preserve">is expected to show 0. The Publish screen describes podcasts as coming in a future release.</w:t>
      </w:r>
    </w:p>
    <w:bookmarkEnd w:id="309"/>
    <w:bookmarkStart w:id="310"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beta.10 the resident website does not show residents a notice that views are counted. If your station wants one, you will need to post your own.</w:t>
      </w:r>
    </w:p>
    <w:p>
      <w:pPr>
        <w:pStyle w:val="BlockText"/>
      </w:pPr>
      <w:r>
        <w:rPr>
          <w:b/>
          <w:bCs/>
        </w:rPr>
        <w:t xml:space="preserve">Known issue (beta.10):</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No screen in Setup has an audience-counting switch. Ask your IT person to configure counting for your resident website. The separate</w:t>
      </w:r>
      <w:r>
        <w:t xml:space="preserve"> </w:t>
      </w:r>
      <w:r>
        <w:rPr>
          <w:b/>
          <w:bCs/>
        </w:rPr>
        <w:t xml:space="preserve">Reports</w:t>
      </w:r>
      <w:r>
        <w:t xml:space="preserve"> </w:t>
      </w:r>
      <w:r>
        <w:t xml:space="preserve">screen is available to support admins and reads what aired, not who watched. In the published beta.10, the Analytics box incorrectly says to turn counting on in Setup; that instruction is corrected in the next release.</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310"/>
    <w:bookmarkStart w:id="311" w:name="download-a-spreadsheet"/>
    <w:p>
      <w:pPr>
        <w:pStyle w:val="Heading4"/>
      </w:pPr>
      <w:r>
        <w:t xml:space="preserve">Download a spreadsheet</w:t>
      </w:r>
    </w:p>
    <w:p>
      <w:pPr>
        <w:pStyle w:val="Compact"/>
        <w:numPr>
          <w:ilvl w:val="0"/>
          <w:numId w:val="1125"/>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5"/>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5"/>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(beta.10):</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311"/>
    <w:bookmarkStart w:id="312" w:name="make-the-board-report-pdf"/>
    <w:p>
      <w:pPr>
        <w:pStyle w:val="Heading4"/>
      </w:pPr>
      <w:r>
        <w:t xml:space="preserve">Make the board report (PDF)</w:t>
      </w:r>
    </w:p>
    <w:p>
      <w:pPr>
        <w:pStyle w:val="Compact"/>
        <w:numPr>
          <w:ilvl w:val="0"/>
          <w:numId w:val="1126"/>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6"/>
        </w:numPr>
      </w:pPr>
      <w:r>
        <w:t xml:space="preserve">Untick any section you do not want.</w:t>
      </w:r>
    </w:p>
    <w:p>
      <w:pPr>
        <w:pStyle w:val="Compact"/>
        <w:numPr>
          <w:ilvl w:val="0"/>
          <w:numId w:val="1126"/>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(beta.10):</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(beta.10):</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312"/>
    <w:bookmarkEnd w:id="313"/>
    <w:bookmarkStart w:id="31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7"/>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7"/>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7"/>
        </w:numPr>
      </w:pPr>
      <w:r>
        <w:t xml:space="preserve">In</w:t>
      </w:r>
      <w:r>
        <w:t xml:space="preserve"> </w:t>
      </w:r>
      <w:r>
        <w:rPr>
          <w:b/>
          <w:bCs/>
        </w:rPr>
        <w:t xml:space="preserve">From</w:t>
      </w:r>
      <w:r>
        <w:t xml:space="preserve">, pick the first day you want.</w:t>
      </w:r>
    </w:p>
    <w:p>
      <w:pPr>
        <w:pStyle w:val="Compact"/>
        <w:numPr>
          <w:ilvl w:val="0"/>
          <w:numId w:val="1127"/>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7"/>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7"/>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p>
      <w:pPr>
        <w:pStyle w:val="CaptionedFigure"/>
      </w:pPr>
      <w:r>
        <w:drawing>
          <wp:inline>
            <wp:extent cx="4800600" cy="3000375"/>
            <wp:effectExtent b="0" l="0" r="0" t="0"/>
            <wp:docPr descr="The Reports screen on the Shows tab, with the From, Through and Channel filters and an empty result. This example uses synthetic data." title="" id="315" name="Picture"/>
            <a:graphic>
              <a:graphicData uri="http://schemas.openxmlformats.org/drawingml/2006/picture">
                <pic:pic>
                  <pic:nvPicPr>
                    <pic:cNvPr descr="manual/images/operator-reports-shows.png" id="316" name="Picture"/>
                    <pic:cNvPicPr>
                      <a:picLocks noChangeArrowheads="1" noChangeAspect="1"/>
                    </pic:cNvPicPr>
                  </pic:nvPicPr>
                  <pic:blipFill>
                    <a:blip r:embed="rId31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Reports screen on the Shows tab, with the From, Through and Channel filters and an empty result. This example uses synthetic data.</w:t>
      </w:r>
    </w:p>
    <w:bookmarkStart w:id="31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8"/>
        </w:numPr>
      </w:pPr>
      <w:r>
        <w:rPr>
          <w:rStyle w:val="VerbatimChar"/>
        </w:rPr>
        <w:t xml:space="preserve">program</w:t>
      </w:r>
      <w:r>
        <w:t xml:space="preserve">: a recording from your library.</w:t>
      </w:r>
    </w:p>
    <w:p>
      <w:pPr>
        <w:pStyle w:val="Compact"/>
        <w:numPr>
          <w:ilvl w:val="0"/>
          <w:numId w:val="1128"/>
        </w:numPr>
      </w:pPr>
      <w:r>
        <w:rPr>
          <w:rStyle w:val="VerbatimChar"/>
        </w:rPr>
        <w:t xml:space="preserve">filler</w:t>
      </w:r>
      <w:r>
        <w:t xml:space="preserve">: a community bulletin board graphics page.</w:t>
      </w:r>
    </w:p>
    <w:p>
      <w:pPr>
        <w:pStyle w:val="Compact"/>
        <w:numPr>
          <w:ilvl w:val="0"/>
          <w:numId w:val="1128"/>
        </w:numPr>
      </w:pPr>
      <w:r>
        <w:rPr>
          <w:rStyle w:val="VerbatimChar"/>
        </w:rPr>
        <w:t xml:space="preserve">live</w:t>
      </w:r>
      <w:r>
        <w:t xml:space="preserve">: a live source.</w:t>
      </w:r>
    </w:p>
    <w:p>
      <w:pPr>
        <w:pStyle w:val="Compact"/>
        <w:numPr>
          <w:ilvl w:val="0"/>
          <w:numId w:val="1128"/>
        </w:numPr>
      </w:pPr>
      <w:r>
        <w:rPr>
          <w:rStyle w:val="VerbatimChar"/>
        </w:rPr>
        <w:t xml:space="preserve">slate</w:t>
      </w:r>
      <w:r>
        <w:t xml:space="preserve">: the safety card the station shows in place of video, for example when a feed fails.</w:t>
      </w:r>
    </w:p>
    <w:p>
      <w:pPr>
        <w:pStyle w:val="Compact"/>
        <w:numPr>
          <w:ilvl w:val="0"/>
          <w:numId w:val="1128"/>
        </w:numPr>
      </w:pPr>
      <w:r>
        <w:rPr>
          <w:rStyle w:val="VerbatimChar"/>
        </w:rPr>
        <w:t xml:space="preserve">spot</w:t>
      </w:r>
      <w:r>
        <w:t xml:space="preserve">: a sponsor message. In beta.10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317"/>
    <w:bookmarkStart w:id="31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(beta.10):</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318"/>
    <w:bookmarkEnd w:id="319"/>
    <w:bookmarkStart w:id="327"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323" w:name="before-you-start-6"/>
    <w:p>
      <w:pPr>
        <w:pStyle w:val="Heading4"/>
      </w:pPr>
      <w:r>
        <w:t xml:space="preserve">Before you start</w:t>
      </w:r>
    </w:p>
    <w:p>
      <w:pPr>
        <w:pStyle w:val="Compact"/>
        <w:numPr>
          <w:ilvl w:val="0"/>
          <w:numId w:val="1129"/>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9"/>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9"/>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p>
      <w:pPr>
        <w:pStyle w:val="CaptionedFigure"/>
      </w:pPr>
      <w:r>
        <w:drawing>
          <wp:inline>
            <wp:extent cx="4800600" cy="3117056"/>
            <wp:effectExtent b="0" l="0" r="0" t="0"/>
            <wp:docPr descr="The EPG Export screen with the Create export config form above the empty list of configured exports. This example uses synthetic data." title="" id="321" name="Picture"/>
            <a:graphic>
              <a:graphicData uri="http://schemas.openxmlformats.org/drawingml/2006/picture">
                <pic:pic>
                  <pic:nvPicPr>
                    <pic:cNvPr descr="manual/images/operator-epg-form.png" id="322" name="Picture"/>
                    <pic:cNvPicPr>
                      <a:picLocks noChangeArrowheads="1" noChangeAspect="1"/>
                    </pic:cNvPicPr>
                  </pic:nvPicPr>
                  <pic:blipFill>
                    <a:blip r:embed="rId320"/>
                    <a:stretch>
                      <a:fillRect/>
                    </a:stretch>
                  </pic:blipFill>
                  <pic:spPr bwMode="auto">
                    <a:xfrm>
                      <a:off x="0" y="0"/>
                      <a:ext cx="4800600" cy="3117056"/>
                    </a:xfrm>
                    <a:prstGeom prst="rect">
                      <a:avLst/>
                    </a:prstGeom>
                    <a:noFill/>
                    <a:ln w="9525">
                      <a:noFill/>
                      <a:headEnd/>
                      <a:tailEnd/>
                    </a:ln>
                  </pic:spPr>
                </pic:pic>
              </a:graphicData>
            </a:graphic>
          </wp:inline>
        </w:drawing>
      </w:r>
    </w:p>
    <w:p>
      <w:pPr>
        <w:pStyle w:val="ImageCaption"/>
      </w:pPr>
      <w:r>
        <w:t xml:space="preserve">The EPG Export screen with the Create export config form above the empty list of configured exports. This example uses synthetic data.</w:t>
      </w:r>
    </w:p>
    <w:bookmarkEnd w:id="323"/>
    <w:bookmarkStart w:id="324" w:name="create-an-export-and-download-the-file"/>
    <w:p>
      <w:pPr>
        <w:pStyle w:val="Heading4"/>
      </w:pPr>
      <w:r>
        <w:t xml:space="preserve">Create an export and download the file</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30"/>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30"/>
        </w:numPr>
      </w:pPr>
      <w:r>
        <w:t xml:space="preserve">In</w:t>
      </w:r>
      <w:r>
        <w:t xml:space="preserve"> </w:t>
      </w:r>
      <w:r>
        <w:rPr>
          <w:b/>
          <w:bCs/>
        </w:rPr>
        <w:t xml:space="preserve">Channel ID</w:t>
      </w:r>
      <w:r>
        <w:t xml:space="preserve">, type the channel’s id.</w:t>
      </w:r>
    </w:p>
    <w:p>
      <w:pPr>
        <w:pStyle w:val="Compact"/>
        <w:numPr>
          <w:ilvl w:val="0"/>
          <w:numId w:val="1130"/>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30"/>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30"/>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30"/>
        </w:numPr>
      </w:pPr>
      <w:r>
        <w:t xml:space="preserve">Click</w:t>
      </w:r>
      <w:r>
        <w:t xml:space="preserve"> </w:t>
      </w:r>
      <w:r>
        <w:rPr>
          <w:b/>
          <w:bCs/>
        </w:rPr>
        <w:t xml:space="preserve">Create config</w:t>
      </w:r>
      <w:r>
        <w:t xml:space="preserve">.</w:t>
      </w:r>
    </w:p>
    <w:p>
      <w:pPr>
        <w:pStyle w:val="Compact"/>
        <w:numPr>
          <w:ilvl w:val="0"/>
          <w:numId w:val="1130"/>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30"/>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(beta.10):</w:t>
      </w:r>
      <w:r>
        <w:t xml:space="preserve"> </w:t>
      </w:r>
      <w:r>
        <w:t xml:space="preserve">The description, category and rating columns are always empty. The screen’s wording suggests a full guide. Do not promise a service genre or rating information from this export in beta.10.</w:t>
      </w:r>
    </w:p>
    <w:p>
      <w:pPr>
        <w:pStyle w:val="BlockText"/>
      </w:pPr>
      <w:r>
        <w:rPr>
          <w:b/>
          <w:bCs/>
        </w:rPr>
        <w:t xml:space="preserve">Known issue (beta.10):</w:t>
      </w:r>
      <w:r>
        <w:t xml:space="preserve"> </w:t>
      </w:r>
      <w:r>
        <w:t xml:space="preserve">The</w:t>
      </w:r>
      <w:r>
        <w:t xml:space="preserve"> </w:t>
      </w:r>
      <w:r>
        <w:rPr>
          <w:b/>
          <w:bCs/>
        </w:rPr>
        <w:t xml:space="preserve">Field map</w:t>
      </w:r>
      <w:r>
        <w:t xml:space="preserve"> </w:t>
      </w:r>
      <w:r>
        <w:t xml:space="preserve">box does less than its example suggests. It only renames column headings in the CSV and X-List files, and has no effect on XMLTV. Its example,</w:t>
      </w:r>
      <w:r>
        <w:t xml:space="preserve"> </w:t>
      </w:r>
      <w:r>
        <w:rPr>
          <w:rStyle w:val="VerbatimChar"/>
        </w:rPr>
        <w:t xml:space="preserve">channel=pub-1</w:t>
      </w:r>
      <w:r>
        <w:t xml:space="preserve">, is wrong because</w:t>
      </w:r>
      <w:r>
        <w:t xml:space="preserve"> </w:t>
      </w:r>
      <w:r>
        <w:rPr>
          <w:rStyle w:val="VerbatimChar"/>
        </w:rPr>
        <w:t xml:space="preserve">channel</w:t>
      </w:r>
      <w:r>
        <w:t xml:space="preserve"> </w:t>
      </w:r>
      <w:r>
        <w:t xml:space="preserve">is not a column. The real columns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 If you rename a heading, write the line as</w:t>
      </w:r>
      <w:r>
        <w:t xml:space="preserve"> </w:t>
      </w:r>
      <w:r>
        <w:rPr>
          <w:rStyle w:val="VerbatimChar"/>
        </w:rPr>
        <w:t xml:space="preserve">title=Program Title</w:t>
      </w:r>
      <w:r>
        <w:t xml:space="preserve"> </w:t>
      </w:r>
      <w:r>
        <w:t xml:space="preserve">(left side is the CivicCast column, right side is the heading you want).</w:t>
      </w:r>
    </w:p>
    <w:bookmarkEnd w:id="324"/>
    <w:bookmarkStart w:id="325"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31"/>
        </w:numPr>
      </w:pPr>
      <w:r>
        <w:t xml:space="preserve">Edit your export, or create a new one.</w:t>
      </w:r>
    </w:p>
    <w:p>
      <w:pPr>
        <w:pStyle w:val="Compact"/>
        <w:numPr>
          <w:ilvl w:val="0"/>
          <w:numId w:val="1131"/>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31"/>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31"/>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325"/>
    <w:bookmarkStart w:id="326" w:name="change-or-remove-an-export"/>
    <w:p>
      <w:pPr>
        <w:pStyle w:val="Heading4"/>
      </w:pPr>
      <w:r>
        <w:t xml:space="preserve">Change or remove an export</w:t>
      </w:r>
    </w:p>
    <w:p>
      <w:pPr>
        <w:pStyle w:val="Compact"/>
        <w:numPr>
          <w:ilvl w:val="0"/>
          <w:numId w:val="1132"/>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32"/>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326"/>
    <w:bookmarkEnd w:id="327"/>
    <w:bookmarkStart w:id="335"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33"/>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33"/>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33"/>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33"/>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(beta.10):</w:t>
      </w:r>
      <w:r>
        <w:t xml:space="preserve"> </w:t>
      </w:r>
      <w:r>
        <w:rPr>
          <w:b/>
          <w:bCs/>
        </w:rPr>
        <w:t xml:space="preserve">In beta.10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34"/>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34"/>
        </w:numPr>
      </w:pPr>
      <w:r>
        <w:t xml:space="preserve">Nothing that plays video reads placements.</w:t>
      </w:r>
    </w:p>
    <w:p>
      <w:pPr>
        <w:pStyle w:val="Compact"/>
        <w:numPr>
          <w:ilvl w:val="0"/>
          <w:numId w:val="1134"/>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beta.10. We have not run this on a live station. Do not tell a sponsor that CivicCast will insert their message or produce billing proof.</w:t>
      </w:r>
    </w:p>
    <w:bookmarkStart w:id="331"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beta.10</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p>
      <w:pPr>
        <w:pStyle w:val="CaptionedFigure"/>
      </w:pPr>
      <w:r>
        <w:drawing>
          <wp:inline>
            <wp:extent cx="4800600" cy="3000375"/>
            <wp:effectExtent b="0" l="0" r="0" t="0"/>
            <wp:docPr descr="The Underwriting screen on the Spots tab, showing the Create spot form with the compliance reminder and attestation checkbox. This example uses synthetic data." title="" id="329" name="Picture"/>
            <a:graphic>
              <a:graphicData uri="http://schemas.openxmlformats.org/drawingml/2006/picture">
                <pic:pic>
                  <pic:nvPicPr>
                    <pic:cNvPr descr="manual/images/operator-underwriting-spots.png" id="330" name="Picture"/>
                    <pic:cNvPicPr>
                      <a:picLocks noChangeArrowheads="1" noChangeAspect="1"/>
                    </pic:cNvPicPr>
                  </pic:nvPicPr>
                  <pic:blipFill>
                    <a:blip r:embed="rId3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Underwriting screen on the Spots tab, showing the Create spot form with the compliance reminder and attestation checkbox. This example uses synthetic data.</w:t>
      </w:r>
    </w:p>
    <w:bookmarkEnd w:id="331"/>
    <w:bookmarkStart w:id="332" w:name="add-a-spot"/>
    <w:p>
      <w:pPr>
        <w:pStyle w:val="Heading4"/>
      </w:pPr>
      <w:r>
        <w:t xml:space="preserve">Add a spot</w:t>
      </w:r>
    </w:p>
    <w:p>
      <w:pPr>
        <w:pStyle w:val="Compact"/>
        <w:numPr>
          <w:ilvl w:val="0"/>
          <w:numId w:val="1135"/>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5"/>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5"/>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5"/>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5"/>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5"/>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5"/>
        </w:numPr>
      </w:pPr>
      <w:r>
        <w:t xml:space="preserve">Optionally write what you checked in</w:t>
      </w:r>
      <w:r>
        <w:t xml:space="preserve"> </w:t>
      </w:r>
      <w:r>
        <w:rPr>
          <w:b/>
          <w:bCs/>
        </w:rPr>
        <w:t xml:space="preserve">Review notes (optional)</w:t>
      </w:r>
      <w:r>
        <w:t xml:space="preserve">.</w:t>
      </w:r>
    </w:p>
    <w:p>
      <w:pPr>
        <w:pStyle w:val="Compact"/>
        <w:numPr>
          <w:ilvl w:val="0"/>
          <w:numId w:val="1135"/>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332"/>
    <w:bookmarkStart w:id="333" w:name="add-a-flight"/>
    <w:p>
      <w:pPr>
        <w:pStyle w:val="Heading4"/>
      </w:pPr>
      <w:r>
        <w:t xml:space="preserve">Add a flight</w:t>
      </w:r>
    </w:p>
    <w:p>
      <w:pPr>
        <w:pStyle w:val="Compact"/>
        <w:numPr>
          <w:ilvl w:val="0"/>
          <w:numId w:val="1136"/>
        </w:numPr>
      </w:pPr>
      <w:r>
        <w:t xml:space="preserve">Open the</w:t>
      </w:r>
      <w:r>
        <w:t xml:space="preserve"> </w:t>
      </w:r>
      <w:r>
        <w:rPr>
          <w:b/>
          <w:bCs/>
        </w:rPr>
        <w:t xml:space="preserve">Flights</w:t>
      </w:r>
      <w:r>
        <w:t xml:space="preserve"> </w:t>
      </w:r>
      <w:r>
        <w:t xml:space="preserve">tab.</w:t>
      </w:r>
    </w:p>
    <w:p>
      <w:pPr>
        <w:pStyle w:val="Compact"/>
        <w:numPr>
          <w:ilvl w:val="0"/>
          <w:numId w:val="1136"/>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6"/>
        </w:numPr>
      </w:pPr>
      <w:r>
        <w:t xml:space="preserve">In</w:t>
      </w:r>
      <w:r>
        <w:t xml:space="preserve"> </w:t>
      </w:r>
      <w:r>
        <w:rPr>
          <w:b/>
          <w:bCs/>
        </w:rPr>
        <w:t xml:space="preserve">Spot</w:t>
      </w:r>
      <w:r>
        <w:t xml:space="preserve">, pick the spot from the drop-down.</w:t>
      </w:r>
    </w:p>
    <w:p>
      <w:pPr>
        <w:pStyle w:val="Compact"/>
        <w:numPr>
          <w:ilvl w:val="0"/>
          <w:numId w:val="1136"/>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6"/>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6"/>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6"/>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6"/>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333"/>
    <w:bookmarkStart w:id="334"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beta.10 add a fourth: nothing records airings of spots.</w:t>
      </w:r>
    </w:p>
    <w:p>
      <w:pPr>
        <w:pStyle w:val="BlockText"/>
      </w:pPr>
      <w:r>
        <w:rPr>
          <w:b/>
          <w:bCs/>
        </w:rPr>
        <w:t xml:space="preserve">Known issue (beta.10):</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(beta.10):</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334"/>
    <w:bookmarkEnd w:id="335"/>
    <w:bookmarkStart w:id="340"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p>
      <w:pPr>
        <w:pStyle w:val="CaptionedFigure"/>
      </w:pPr>
      <w:r>
        <w:drawing>
          <wp:inline>
            <wp:extent cx="4800600" cy="3000375"/>
            <wp:effectExtent b="0" l="0" r="0" t="0"/>
            <wp:docPr descr="The App Admin screen with the Build profile, New build, Build history and Store submissions sections. This example uses synthetic data." title="" id="337" name="Picture"/>
            <a:graphic>
              <a:graphicData uri="http://schemas.openxmlformats.org/drawingml/2006/picture">
                <pic:pic>
                  <pic:nvPicPr>
                    <pic:cNvPr descr="manual/images/operator-appadmin-empty.png" id="338" name="Picture"/>
                    <pic:cNvPicPr>
                      <a:picLocks noChangeArrowheads="1" noChangeAspect="1"/>
                    </pic:cNvPicPr>
                  </pic:nvPicPr>
                  <pic:blipFill>
                    <a:blip r:embed="rId33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App Admin screen with the Build profile, New build, Build history and Store submissions sections. This example uses synthetic data.</w:t>
      </w:r>
    </w:p>
    <w:bookmarkStart w:id="339" w:name="make-a-build"/>
    <w:p>
      <w:pPr>
        <w:pStyle w:val="Heading4"/>
      </w:pPr>
      <w:r>
        <w:t xml:space="preserve">Make a build</w:t>
      </w:r>
    </w:p>
    <w:p>
      <w:pPr>
        <w:pStyle w:val="FirstParagraph"/>
      </w:pPr>
      <w:r>
        <w:t xml:space="preserve">You must have the Setup admin role.</w:t>
      </w:r>
    </w:p>
    <w:p>
      <w:pPr>
        <w:pStyle w:val="Compact"/>
        <w:numPr>
          <w:ilvl w:val="0"/>
          <w:numId w:val="1137"/>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7"/>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7"/>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7"/>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7"/>
        </w:numPr>
      </w:pPr>
      <w:r>
        <w:t xml:space="preserve">Click</w:t>
      </w:r>
      <w:r>
        <w:t xml:space="preserve"> </w:t>
      </w:r>
      <w:r>
        <w:rPr>
          <w:b/>
          <w:bCs/>
        </w:rPr>
        <w:t xml:space="preserve">Queue build</w:t>
      </w:r>
      <w:r>
        <w:t xml:space="preserve">.</w:t>
      </w:r>
    </w:p>
    <w:p>
      <w:pPr>
        <w:pStyle w:val="Compact"/>
        <w:numPr>
          <w:ilvl w:val="0"/>
          <w:numId w:val="1137"/>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7"/>
        </w:numPr>
      </w:pPr>
      <w:r>
        <w:t xml:space="preserve">Wait. The button reads</w:t>
      </w:r>
      <w:r>
        <w:t xml:space="preserve"> </w:t>
      </w:r>
      <w:r>
        <w:rPr>
          <w:b/>
          <w:bCs/>
        </w:rPr>
        <w:t xml:space="preserve">Building…</w:t>
      </w:r>
      <w:r>
        <w:t xml:space="preserve">.</w:t>
      </w:r>
    </w:p>
    <w:p>
      <w:pPr>
        <w:pStyle w:val="Compact"/>
        <w:numPr>
          <w:ilvl w:val="0"/>
          <w:numId w:val="1137"/>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(beta.10):</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(beta.10):</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(beta.10):</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339"/>
    <w:bookmarkEnd w:id="340"/>
    <w:bookmarkStart w:id="344"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CaptionedFigure"/>
      </w:pPr>
      <w:r>
        <w:drawing>
          <wp:inline>
            <wp:extent cx="4800600" cy="5642315"/>
            <wp:effectExtent b="0" l="0" r="0" t="0"/>
            <wp:docPr descr="The Subscription paywall screen in its default state. A banner says the paywall is off, and the Tiers and Comp access grants cards are greyed." title="" id="342" name="Picture"/>
            <a:graphic>
              <a:graphicData uri="http://schemas.openxmlformats.org/drawingml/2006/picture">
                <pic:pic>
                  <pic:nvPicPr>
                    <pic:cNvPr descr="manual/images/operator-paywall-off.png" id="343" name="Picture"/>
                    <pic:cNvPicPr>
                      <a:picLocks noChangeArrowheads="1" noChangeAspect="1"/>
                    </pic:cNvPicPr>
                  </pic:nvPicPr>
                  <pic:blipFill>
                    <a:blip r:embed="rId341"/>
                    <a:stretch>
                      <a:fillRect/>
                    </a:stretch>
                  </pic:blipFill>
                  <pic:spPr bwMode="auto">
                    <a:xfrm>
                      <a:off x="0" y="0"/>
                      <a:ext cx="4800600" cy="5642315"/>
                    </a:xfrm>
                    <a:prstGeom prst="rect">
                      <a:avLst/>
                    </a:prstGeom>
                    <a:noFill/>
                    <a:ln w="9525">
                      <a:noFill/>
                      <a:headEnd/>
                      <a:tailEnd/>
                    </a:ln>
                  </pic:spPr>
                </pic:pic>
              </a:graphicData>
            </a:graphic>
          </wp:inline>
        </w:drawing>
      </w:r>
    </w:p>
    <w:p>
      <w:pPr>
        <w:pStyle w:val="ImageCaption"/>
      </w:pPr>
      <w:r>
        <w:t xml:space="preserve">The Subscription paywall screen in its default state. A banner says the paywall is off, and the Tiers and Comp access grants cards are greyed.</w:t>
      </w:r>
    </w:p>
    <w:p>
      <w:pPr>
        <w:pStyle w:val="BodyText"/>
      </w:pPr>
      <w:r>
        <w:rPr>
          <w:i/>
          <w:iCs/>
        </w:rPr>
        <w:t xml:space="preserve">Figure: the current-source Subscription paywall screen with synthetic disabled configuration. No actual configuration or credential was read, generated or saved; this example does not establish payment or access enforcement.</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beta.10. The code we read shows the feature is unfinished.</w:t>
      </w:r>
    </w:p>
    <w:p>
      <w:pPr>
        <w:pStyle w:val="BlockText"/>
      </w:pPr>
      <w:r>
        <w:rPr>
          <w:b/>
          <w:bCs/>
        </w:rPr>
        <w:t xml:space="preserve">Known issue (published beta.10):</w:t>
      </w:r>
      <w:r>
        <w:t xml:space="preserve"> </w:t>
      </w:r>
      <w:r>
        <w:t xml:space="preserve">Saving with an empty signing-secret box can erase the stored secret. The development source corrects this: saved secrets remain hidden, and leaving the box blank preserves the saved value. Enter a new value only to replace it. This is a source correction, not proof of a published update or working live payments; leave the unfinished paywall off.</w:t>
      </w:r>
    </w:p>
    <w:p>
      <w:pPr>
        <w:pStyle w:val="BlockText"/>
      </w:pPr>
      <w:r>
        <w:rPr>
          <w:b/>
          <w:bCs/>
        </w:rPr>
        <w:t xml:space="preserve">Known issue (beta.10):</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344"/>
    <w:bookmarkStart w:id="345"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345"/>
    <w:bookmarkStart w:id="346" w:name="related-6"/>
    <w:p>
      <w:pPr>
        <w:pStyle w:val="Heading3"/>
      </w:pPr>
      <w:r>
        <w:t xml:space="preserve">Related</w:t>
      </w:r>
    </w:p>
    <w:p>
      <w:pPr>
        <w:pStyle w:val="Compact"/>
        <w:numPr>
          <w:ilvl w:val="0"/>
          <w:numId w:val="1138"/>
        </w:numPr>
      </w:pPr>
      <w:hyperlink w:anchor="ch-signing-in">
        <w:r>
          <w:rPr>
            <w:rStyle w:val="Hyperlink"/>
          </w:rPr>
          <w:t xml:space="preserve">Chapter 2: Signing in</w:t>
        </w:r>
      </w:hyperlink>
    </w:p>
    <w:p>
      <w:pPr>
        <w:pStyle w:val="Compact"/>
        <w:numPr>
          <w:ilvl w:val="0"/>
          <w:numId w:val="1138"/>
        </w:numPr>
      </w:pPr>
      <w:hyperlink w:anchor="ch-before-meeting">
        <w:r>
          <w:rPr>
            <w:rStyle w:val="Hyperlink"/>
          </w:rPr>
          <w:t xml:space="preserve">Chapter 3: Before the meeting</w:t>
        </w:r>
      </w:hyperlink>
    </w:p>
    <w:p>
      <w:pPr>
        <w:pStyle w:val="Compact"/>
        <w:numPr>
          <w:ilvl w:val="0"/>
          <w:numId w:val="1138"/>
        </w:numPr>
      </w:pPr>
      <w:hyperlink w:anchor="ch-publishing">
        <w:r>
          <w:rPr>
            <w:rStyle w:val="Hyperlink"/>
          </w:rPr>
          <w:t xml:space="preserve">Chapter 6: Publishing, and what residents see</w:t>
        </w:r>
      </w:hyperlink>
    </w:p>
    <w:p>
      <w:pPr>
        <w:pStyle w:val="Compact"/>
        <w:numPr>
          <w:ilvl w:val="0"/>
          <w:numId w:val="1138"/>
        </w:numPr>
      </w:pPr>
      <w:hyperlink w:anchor="ch-something-wrong">
        <w:r>
          <w:rPr>
            <w:rStyle w:val="Hyperlink"/>
          </w:rPr>
          <w:t xml:space="preserve">Chapter 8: When something looks wrong</w:t>
        </w:r>
      </w:hyperlink>
    </w:p>
    <w:p>
      <w:pPr>
        <w:pStyle w:val="Compact"/>
        <w:numPr>
          <w:ilvl w:val="0"/>
          <w:numId w:val="1138"/>
        </w:numPr>
      </w:pPr>
      <w:hyperlink w:anchor="ch-integrations">
        <w:r>
          <w:rPr>
            <w:rStyle w:val="Hyperlink"/>
          </w:rPr>
          <w:t xml:space="preserve">Chapter 15: Cable headend, streaming, federation and the API</w:t>
        </w:r>
      </w:hyperlink>
    </w:p>
    <w:bookmarkEnd w:id="346"/>
    <w:bookmarkEnd w:id="347"/>
    <w:bookmarkStart w:id="384"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348"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(beta.10):</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Some of the warnings and alerts in this chapter work differently from what the screens suggest; each Known issue says how.</w:t>
      </w:r>
    </w:p>
    <w:bookmarkEnd w:id="348"/>
    <w:bookmarkStart w:id="35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9"/>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9"/>
        </w:numPr>
      </w:pPr>
      <w:r>
        <w:t xml:space="preserve">Wait while the page says</w:t>
      </w:r>
      <w:r>
        <w:t xml:space="preserve"> </w:t>
      </w:r>
      <w:r>
        <w:t xml:space="preserve">“Checking station readiness…”</w:t>
      </w:r>
      <w:r>
        <w:t xml:space="preserve">.</w:t>
      </w:r>
    </w:p>
    <w:p>
      <w:pPr>
        <w:pStyle w:val="Compact"/>
        <w:numPr>
          <w:ilvl w:val="0"/>
          <w:numId w:val="1139"/>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9"/>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9"/>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p>
      <w:pPr>
        <w:pStyle w:val="CaptionedFigure"/>
      </w:pPr>
      <w:r>
        <w:drawing>
          <wp:inline>
            <wp:extent cx="4800600" cy="1715650"/>
            <wp:effectExtent b="0" l="0" r="0" t="0"/>
            <wp:docPr descr="The Readiness page. The top shows the On air right now banner, then a card with the station’s readiness label, a Check broadcast readiness button and a link to the resident preview." title="" id="349" name="Picture"/>
            <a:graphic>
              <a:graphicData uri="http://schemas.openxmlformats.org/drawingml/2006/picture">
                <pic:pic>
                  <pic:nvPicPr>
                    <pic:cNvPr descr="manual/images/operator-readiness-top.png" id="350"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The top shows the On air right now banner, then a card with the station’s readiness label, a Check broadcast readiness button and a link to the resident preview.</w:t>
      </w:r>
    </w:p>
    <w:p>
      <w:pPr>
        <w:pStyle w:val="BodyText"/>
      </w:pPr>
      <w:r>
        <w:rPr>
          <w:i/>
          <w:iCs/>
        </w:rPr>
        <w:t xml:space="preserve">Figure: the current-source Readiness screen with synthetic Ready responses and no automatic channels. This illustrates the interface, not live station readiness.</w:t>
      </w:r>
    </w:p>
    <w:bookmarkStart w:id="35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40"/>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40"/>
        </w:numPr>
      </w:pPr>
      <w:r>
        <w:rPr>
          <w:b/>
          <w:bCs/>
        </w:rPr>
        <w:t xml:space="preserve">Working</w:t>
      </w:r>
      <w:r>
        <w:t xml:space="preserve"> </w:t>
      </w:r>
      <w:r>
        <w:t xml:space="preserve">(yellow).</w:t>
      </w:r>
    </w:p>
    <w:p>
      <w:pPr>
        <w:pStyle w:val="Compact"/>
        <w:numPr>
          <w:ilvl w:val="0"/>
          <w:numId w:val="1140"/>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lockText"/>
      </w:pPr>
      <w:r>
        <w:rPr>
          <w:b/>
          <w:bCs/>
        </w:rPr>
        <w:t xml:space="preserve">Known issue (beta.10):</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(beta.10):</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351"/>
    <w:bookmarkStart w:id="35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352"/>
    <w:bookmarkStart w:id="35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41"/>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41"/>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41"/>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42"/>
        </w:numPr>
      </w:pPr>
      <w:r>
        <w:rPr>
          <w:b/>
          <w:bCs/>
        </w:rPr>
        <w:t xml:space="preserve">Passed</w:t>
      </w:r>
      <w:r>
        <w:t xml:space="preserve">: a private session ran, passed its pre-flight check and finished a recording.</w:t>
      </w:r>
    </w:p>
    <w:p>
      <w:pPr>
        <w:pStyle w:val="Compact"/>
        <w:numPr>
          <w:ilvl w:val="0"/>
          <w:numId w:val="1142"/>
        </w:numPr>
      </w:pPr>
      <w:r>
        <w:rPr>
          <w:b/>
          <w:bCs/>
        </w:rPr>
        <w:t xml:space="preserve">Failed</w:t>
      </w:r>
      <w:r>
        <w:t xml:space="preserve">: the private session started but stopped before a recording was finished.</w:t>
      </w:r>
    </w:p>
    <w:p>
      <w:pPr>
        <w:pStyle w:val="Compact"/>
        <w:numPr>
          <w:ilvl w:val="0"/>
          <w:numId w:val="1142"/>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Known issue (beta.10):</w:t>
      </w:r>
      <w:r>
        <w:t xml:space="preserve"> </w:t>
      </w:r>
      <w:r>
        <w:t xml:space="preserve">Items listed under the gate are links to the matching row lower on the page. In testing we could not confirm that they work in beta.10, and a bare link like this has failed elsewhere in the same console by opening</w:t>
      </w:r>
      <w:r>
        <w:t xml:space="preserve"> </w:t>
      </w:r>
      <w:r>
        <w:t xml:space="preserve">“Page not found”</w:t>
      </w:r>
      <w:r>
        <w:t xml:space="preserve">. If it does, scroll down to the row yourself.</w:t>
      </w:r>
    </w:p>
    <w:p>
      <w:pPr>
        <w:pStyle w:val="BlockText"/>
      </w:pPr>
      <w:r>
        <w:rPr>
          <w:b/>
          <w:bCs/>
        </w:rPr>
        <w:t xml:space="preserve">Known issue (beta.10):</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353"/>
    <w:bookmarkStart w:id="35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(beta.10):</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354"/>
    <w:bookmarkEnd w:id="355"/>
    <w:bookmarkStart w:id="361"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43"/>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43"/>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43"/>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43"/>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After a successful check, an empty list says:</w:t>
      </w:r>
      <w:r>
        <w:t xml:space="preserve"> </w:t>
      </w:r>
      <w:r>
        <w:t xml:space="preserve">“No active alerts were returned. This does not verify station health; check Readiness before going on air.”</w:t>
      </w:r>
      <w:r>
        <w:t xml:space="preserve"> </w:t>
      </w:r>
      <w:r>
        <w:t xml:space="preserve">If the list could not load, it shows an error and</w:t>
      </w:r>
      <w:r>
        <w:t xml:space="preserve"> </w:t>
      </w:r>
      <w:r>
        <w:rPr>
          <w:b/>
          <w:bCs/>
        </w:rPr>
        <w:t xml:space="preserve">Retry alerts</w:t>
      </w:r>
      <w:r>
        <w:t xml:space="preserve">, not an all-clear message. An empty list is not proof that monitoring or notification delivery works.</w:t>
      </w:r>
    </w:p>
    <w:p>
      <w:pPr>
        <w:pStyle w:val="CaptionedFigure"/>
      </w:pPr>
      <w:r>
        <w:drawing>
          <wp:inline>
            <wp:extent cx="4800600" cy="3333750"/>
            <wp:effectExtent b="0" l="0" r="0" t="0"/>
            <wp:docPr descr="The Alerts screen with the Active and Resolved buttons at the top, the alert list, and the Alert rules and Where alerts go sections below." title="" id="357" name="Picture"/>
            <a:graphic>
              <a:graphicData uri="http://schemas.openxmlformats.org/drawingml/2006/picture">
                <pic:pic>
                  <pic:nvPicPr>
                    <pic:cNvPr descr="manual/images/operator-alerts-empty.png" id="358" name="Picture"/>
                    <pic:cNvPicPr>
                      <a:picLocks noChangeArrowheads="1" noChangeAspect="1"/>
                    </pic:cNvPicPr>
                  </pic:nvPicPr>
                  <pic:blipFill>
                    <a:blip r:embed="rId35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Alerts screen with the Active and Resolved buttons at the top, the alert list, and the Alert rules and Where alerts go sections below.</w:t>
      </w:r>
    </w:p>
    <w:p>
      <w:pPr>
        <w:pStyle w:val="BodyText"/>
      </w:pPr>
      <w:r>
        <w:rPr>
          <w:i/>
          <w:iCs/>
        </w:rPr>
        <w:t xml:space="preserve">Figure: the current-source Alerts screen with synthetic empty alert, rule and destination lists. The empty state does not establish that a station is healthy or its notifications are configured.</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44"/>
        </w:numPr>
      </w:pPr>
      <w:r>
        <w:t xml:space="preserve">Channel off air</w:t>
      </w:r>
    </w:p>
    <w:p>
      <w:pPr>
        <w:pStyle w:val="Compact"/>
        <w:numPr>
          <w:ilvl w:val="0"/>
          <w:numId w:val="1144"/>
        </w:numPr>
      </w:pPr>
      <w:r>
        <w:t xml:space="preserve">Encoder stopped</w:t>
      </w:r>
    </w:p>
    <w:p>
      <w:pPr>
        <w:pStyle w:val="Compact"/>
        <w:numPr>
          <w:ilvl w:val="0"/>
          <w:numId w:val="1144"/>
        </w:numPr>
      </w:pPr>
      <w:r>
        <w:t xml:space="preserve">Server crashed</w:t>
      </w:r>
    </w:p>
    <w:p>
      <w:pPr>
        <w:pStyle w:val="Compact"/>
        <w:numPr>
          <w:ilvl w:val="0"/>
          <w:numId w:val="1144"/>
        </w:numPr>
      </w:pPr>
      <w:r>
        <w:t xml:space="preserve">Data format out of date</w:t>
      </w:r>
    </w:p>
    <w:p>
      <w:pPr>
        <w:pStyle w:val="Compact"/>
        <w:numPr>
          <w:ilvl w:val="0"/>
          <w:numId w:val="1144"/>
        </w:numPr>
      </w:pPr>
      <w:r>
        <w:t xml:space="preserve">Relay blocked</w:t>
      </w:r>
    </w:p>
    <w:p>
      <w:pPr>
        <w:pStyle w:val="Compact"/>
        <w:numPr>
          <w:ilvl w:val="0"/>
          <w:numId w:val="1144"/>
        </w:numPr>
      </w:pPr>
      <w:r>
        <w:t xml:space="preserve">Cable compliance check failed</w:t>
      </w:r>
    </w:p>
    <w:p>
      <w:pPr>
        <w:pStyle w:val="Compact"/>
        <w:numPr>
          <w:ilvl w:val="0"/>
          <w:numId w:val="1144"/>
        </w:numPr>
      </w:pPr>
      <w:r>
        <w:t xml:space="preserve">Missing media file</w:t>
      </w:r>
    </w:p>
    <w:p>
      <w:pPr>
        <w:pStyle w:val="Compact"/>
        <w:numPr>
          <w:ilvl w:val="0"/>
          <w:numId w:val="1144"/>
        </w:numPr>
      </w:pPr>
      <w:r>
        <w:t xml:space="preserve">Save to database failed</w:t>
      </w:r>
    </w:p>
    <w:p>
      <w:pPr>
        <w:pStyle w:val="Compact"/>
        <w:numPr>
          <w:ilvl w:val="0"/>
          <w:numId w:val="1144"/>
        </w:numPr>
      </w:pPr>
      <w:r>
        <w:t xml:space="preserve">Live takeover stuck over 2 hours</w:t>
      </w:r>
    </w:p>
    <w:p>
      <w:pPr>
        <w:pStyle w:val="Compact"/>
        <w:numPr>
          <w:ilvl w:val="0"/>
          <w:numId w:val="1144"/>
        </w:numPr>
      </w:pPr>
      <w:r>
        <w:t xml:space="preserve">AI engine is down</w:t>
      </w:r>
    </w:p>
    <w:p>
      <w:pPr>
        <w:pStyle w:val="Compact"/>
        <w:numPr>
          <w:ilvl w:val="0"/>
          <w:numId w:val="1144"/>
        </w:numPr>
      </w:pPr>
      <w:r>
        <w:t xml:space="preserve">Disk space low</w:t>
      </w:r>
    </w:p>
    <w:p>
      <w:pPr>
        <w:pStyle w:val="Compact"/>
        <w:numPr>
          <w:ilvl w:val="0"/>
          <w:numId w:val="1144"/>
        </w:numPr>
      </w:pPr>
      <w:r>
        <w:t xml:space="preserve">Computer clock out of sync</w:t>
      </w:r>
    </w:p>
    <w:p>
      <w:pPr>
        <w:pStyle w:val="Compact"/>
        <w:numPr>
          <w:ilvl w:val="0"/>
          <w:numId w:val="1144"/>
        </w:numPr>
      </w:pPr>
      <w:r>
        <w:t xml:space="preserve">Database unreachable</w:t>
      </w:r>
    </w:p>
    <w:p>
      <w:pPr>
        <w:pStyle w:val="Compact"/>
        <w:numPr>
          <w:ilvl w:val="0"/>
          <w:numId w:val="1144"/>
        </w:numPr>
      </w:pPr>
      <w:r>
        <w:t xml:space="preserve">CivicCast service is down</w:t>
      </w:r>
    </w:p>
    <w:p>
      <w:pPr>
        <w:pStyle w:val="Compact"/>
        <w:numPr>
          <w:ilvl w:val="0"/>
          <w:numId w:val="1144"/>
        </w:numPr>
      </w:pPr>
      <w:r>
        <w:t xml:space="preserve">Automatic self-check did not pass</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359"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5"/>
        </w:numPr>
      </w:pPr>
      <w:r>
        <w:rPr>
          <w:b/>
          <w:bCs/>
        </w:rPr>
        <w:t xml:space="preserve">Alert rules</w:t>
      </w:r>
      <w:r>
        <w:t xml:space="preserve"> </w:t>
      </w:r>
      <w:r>
        <w:t xml:space="preserve">has one card for each of the 14 kinds of alert that come with a rule. Alert kinds added later have no card (see the Known issue below).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and tick</w:t>
      </w:r>
      <w:r>
        <w:t xml:space="preserve"> </w:t>
      </w:r>
      <w:r>
        <w:rPr>
          <w:b/>
          <w:bCs/>
        </w:rPr>
        <w:t xml:space="preserve">Notify on resolve</w:t>
      </w:r>
      <w:r>
        <w:t xml:space="preserve">. Click</w:t>
      </w:r>
      <w:r>
        <w:t xml:space="preserve"> </w:t>
      </w:r>
      <w:r>
        <w:rPr>
          <w:b/>
          <w:bCs/>
        </w:rPr>
        <w:t xml:space="preserve">Save</w:t>
      </w:r>
      <w:r>
        <w:t xml:space="preserve"> </w:t>
      </w:r>
      <w:r>
        <w:t xml:space="preserve">to keep your changes.</w:t>
      </w:r>
    </w:p>
    <w:p>
      <w:pPr>
        <w:pStyle w:val="Compact"/>
        <w:numPr>
          <w:ilvl w:val="0"/>
          <w:numId w:val="1145"/>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and are always sent.</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359"/>
    <w:bookmarkStart w:id="360" w:name="X21ac7278a62244e70b68a09c2952b17c61aaea3"/>
    <w:p>
      <w:pPr>
        <w:pStyle w:val="Heading4"/>
      </w:pPr>
      <w:r>
        <w:t xml:space="preserve">What happens in beta.10 when no destination is wired</w:t>
      </w:r>
    </w:p>
    <w:p>
      <w:pPr>
        <w:pStyle w:val="BlockText"/>
      </w:pPr>
      <w:r>
        <w:rPr>
          <w:b/>
          <w:bCs/>
        </w:rPr>
        <w:t xml:space="preserve">Known issue (beta.10):</w:t>
      </w:r>
      <w:r>
        <w:t xml:space="preserve"> </w:t>
      </w:r>
      <w:r>
        <w:rPr>
          <w:b/>
          <w:bCs/>
        </w:rPr>
        <w:t xml:space="preserve">You can follow the Alerts screen exactly and still never receive an email, text or webhook message.</w:t>
      </w:r>
      <w:r>
        <w:t xml:space="preserve"> </w:t>
      </w:r>
      <w:r>
        <w:t xml:space="preserve">This is the most important thing to know about alerts in beta.10.</w:t>
      </w:r>
    </w:p>
    <w:p>
      <w:pPr>
        <w:pStyle w:val="Compact"/>
        <w:numPr>
          <w:ilvl w:val="0"/>
          <w:numId w:val="1146"/>
        </w:numPr>
      </w:pPr>
      <w:r>
        <w:t xml:space="preserve">A new install ships every alert rule with</w:t>
      </w:r>
      <w:r>
        <w:t xml:space="preserve"> </w:t>
      </w:r>
      <w:r>
        <w:rPr>
          <w:i/>
          <w:iCs/>
        </w:rPr>
        <w:t xml:space="preserve">no destinations attached</w:t>
      </w:r>
      <w:r>
        <w:t xml:space="preserve">.</w:t>
      </w:r>
    </w:p>
    <w:p>
      <w:pPr>
        <w:pStyle w:val="Compact"/>
        <w:numPr>
          <w:ilvl w:val="0"/>
          <w:numId w:val="1146"/>
        </w:numPr>
      </w:pPr>
      <w:r>
        <w:t xml:space="preserve">Adding a destination on this screen creates it, but does not attach it to any rule. The rule card has no way to choose destinations.</w:t>
      </w:r>
    </w:p>
    <w:p>
      <w:pPr>
        <w:pStyle w:val="Compact"/>
        <w:numPr>
          <w:ilvl w:val="0"/>
          <w:numId w:val="1146"/>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6"/>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6"/>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6"/>
        </w:numPr>
      </w:pPr>
      <w:r>
        <w:t xml:space="preserve">Some kinds of alert have no rule at all:</w:t>
      </w:r>
      <w:r>
        <w:t xml:space="preserve"> </w:t>
      </w:r>
      <w:r>
        <w:t xml:space="preserve">“Automatic self-check did not pass”</w:t>
      </w:r>
      <w:r>
        <w:t xml:space="preserve">,</w:t>
      </w:r>
      <w:r>
        <w:t xml:space="preserve"> </w:t>
      </w:r>
      <w:r>
        <w:t xml:space="preserve">“eas source unavailable”</w:t>
      </w:r>
      <w:r>
        <w:t xml:space="preserve">,</w:t>
      </w:r>
      <w:r>
        <w:t xml:space="preserve"> </w:t>
      </w:r>
      <w:r>
        <w:t xml:space="preserve">“asrun outbox degraded”</w:t>
      </w:r>
      <w:r>
        <w:t xml:space="preserve"> </w:t>
      </w:r>
      <w:r>
        <w:t xml:space="preserve">and</w:t>
      </w:r>
      <w:r>
        <w:t xml:space="preserve"> </w:t>
      </w:r>
      <w:r>
        <w:t xml:space="preserve">“caption tier degraded”</w:t>
      </w:r>
      <w:r>
        <w:t xml:space="preserve"> </w:t>
      </w:r>
      <w:r>
        <w:t xml:space="preserve">are among them. They show on the</w:t>
      </w:r>
      <w:r>
        <w:t xml:space="preserve"> </w:t>
      </w:r>
      <w:r>
        <w:rPr>
          <w:b/>
          <w:bCs/>
        </w:rPr>
        <w:t xml:space="preserve">Alerts</w:t>
      </w:r>
      <w:r>
        <w:t xml:space="preserve"> </w:t>
      </w:r>
      <w:r>
        <w:t xml:space="preserve">screen as warnings, have no card under</w:t>
      </w:r>
      <w:r>
        <w:t xml:space="preserve"> </w:t>
      </w:r>
      <w:r>
        <w:rPr>
          <w:b/>
          <w:bCs/>
        </w:rPr>
        <w:t xml:space="preserve">Alert rules</w:t>
      </w:r>
      <w:r>
        <w:t xml:space="preserve">, and can never be sent to a destination in beta.10, even by IT staff.</w:t>
      </w:r>
    </w:p>
    <w:p>
      <w:pPr>
        <w:pStyle w:val="BlockText"/>
      </w:pPr>
      <w:r>
        <w:t xml:space="preserve">Until an IT person attaches destinations to rules, nobody is told about a problem unless somebody looks at the screen.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(beta.10):</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360"/>
    <w:bookmarkEnd w:id="361"/>
    <w:bookmarkStart w:id="370"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p>
      <w:pPr>
        <w:pStyle w:val="CaptionedFigure"/>
      </w:pPr>
      <w:r>
        <w:drawing>
          <wp:inline>
            <wp:extent cx="4800600" cy="1888826"/>
            <wp:effectExtent b="0" l="0" r="0" t="0"/>
            <wp:docPr descr="The Emergency Alerts screen. The permanent banner “Public-safety display — not an EAS device” sits above the Channel picker and the Alert sources, Active alerts and On-channel now lists." title="" id="363" name="Picture"/>
            <a:graphic>
              <a:graphicData uri="http://schemas.openxmlformats.org/drawingml/2006/picture">
                <pic:pic>
                  <pic:nvPicPr>
                    <pic:cNvPr descr="manual/images/operator-eas-empty.png" id="364" name="Picture"/>
                    <pic:cNvPicPr>
                      <a:picLocks noChangeArrowheads="1" noChangeAspect="1"/>
                    </pic:cNvPicPr>
                  </pic:nvPicPr>
                  <pic:blipFill>
                    <a:blip r:embed="rId362"/>
                    <a:stretch>
                      <a:fillRect/>
                    </a:stretch>
                  </pic:blipFill>
                  <pic:spPr bwMode="auto">
                    <a:xfrm>
                      <a:off x="0" y="0"/>
                      <a:ext cx="4800600" cy="1888826"/>
                    </a:xfrm>
                    <a:prstGeom prst="rect">
                      <a:avLst/>
                    </a:prstGeom>
                    <a:noFill/>
                    <a:ln w="9525">
                      <a:noFill/>
                      <a:headEnd/>
                      <a:tailEnd/>
                    </a:ln>
                  </pic:spPr>
                </pic:pic>
              </a:graphicData>
            </a:graphic>
          </wp:inline>
        </w:drawing>
      </w:r>
    </w:p>
    <w:p>
      <w:pPr>
        <w:pStyle w:val="ImageCaption"/>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p>
      <w:pPr>
        <w:pStyle w:val="BodyText"/>
      </w:pPr>
      <w:r>
        <w:rPr>
          <w:i/>
          <w:iCs/>
        </w:rPr>
        <w:t xml:space="preserve">Figure: the current-source Emergency Alerts screen with synthetic empty sources, alerts and display decisions. No live feed or on-channel display was tested.</w:t>
      </w:r>
    </w:p>
    <w:bookmarkStart w:id="36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beta.10 station as installed</w:t>
            </w:r>
          </w:p>
        </w:tc>
        <w:tc>
          <w:tcPr/>
          <w:p>
            <w:pPr>
              <w:pStyle w:val="Compact"/>
            </w:pPr>
            <w:r>
              <w:t xml:space="preserve">Nothing is polled and nothing airs by itself. The page says</w:t>
            </w:r>
            <w:r>
              <w:t xml:space="preserve"> </w:t>
            </w:r>
            <w:r>
              <w:t xml:space="preserve">“No alert sources are configured yet.”</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alert is shown at once, as a crawl, an overlay or (after a tick box) a full-screen takeover</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Known issue (beta.10):</w:t>
      </w:r>
      <w:r>
        <w:t xml:space="preserve"> </w:t>
      </w:r>
      <w:r>
        <w:t xml:space="preserve">There is no way to add an alert feed from the console. The page’s empty message says</w:t>
      </w:r>
      <w:r>
        <w:t xml:space="preserve"> </w:t>
      </w:r>
      <w:r>
        <w:t xml:space="preserve">“Add an NWS, AMBER, or IPAWS (COG) feed to begin ingesting”</w:t>
      </w:r>
      <w:r>
        <w:t xml:space="preserve">, but the screen has no form for it. Only an IT person with the Setup admin role can add feeds, through the programming interface. Both the polling and the automatic display are</w:t>
      </w:r>
      <w:r>
        <w:t xml:space="preserve"> </w:t>
      </w:r>
      <w:r>
        <w:rPr>
          <w:i/>
          <w:iCs/>
        </w:rPr>
        <w:t xml:space="preserve">off</w:t>
      </w:r>
      <w:r>
        <w:t xml:space="preserve"> </w:t>
      </w:r>
      <w:r>
        <w:t xml:space="preserve">unless IT staff turn on two station settings.</w:t>
      </w:r>
    </w:p>
    <w:p>
      <w:pPr>
        <w:pStyle w:val="BlockText"/>
      </w:pPr>
      <w:r>
        <w:rPr>
          <w:b/>
          <w:bCs/>
        </w:rPr>
        <w:t xml:space="preserve">Known issue (beta.10):</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BlockText"/>
      </w:pPr>
      <w:r>
        <w:rPr>
          <w:b/>
          <w:bCs/>
        </w:rPr>
        <w:t xml:space="preserve">Known issue (beta.10):</w:t>
      </w:r>
      <w:r>
        <w:t xml:space="preserve"> </w:t>
      </w:r>
      <w:r>
        <w:t xml:space="preserve">In testing we could not confirm that a crawl, overlay or slate is drawn onto the picture that goes out to cable or the stream. The station records a decision for the channel and makes it available at a public data address for that channel (</w:t>
      </w:r>
      <w:r>
        <w:rPr>
          <w:rStyle w:val="VerbatimChar"/>
        </w:rPr>
        <w:t xml:space="preserve">/api/public/cg/emergency-overlay?channel_id=</w:t>
      </w:r>
      <w:r>
        <w:t xml:space="preserve"> </w:t>
      </w:r>
      <w:r>
        <w:t xml:space="preserve">followed by the channel id) and in the channel’s graphics data. We found no code that draws it into the playout engine’s picture. The resident website’s own emergency box does not use that data address by channel: it appears only when the page address ends in</w:t>
      </w:r>
      <w:r>
        <w:t xml:space="preserve"> </w:t>
      </w:r>
      <w:r>
        <w:rPr>
          <w:rStyle w:val="VerbatimChar"/>
        </w:rPr>
        <w:t xml:space="preserve">?emergency=1</w:t>
      </w:r>
      <w:r>
        <w:t xml:space="preserve">, and it then shows a generic</w:t>
      </w:r>
      <w:r>
        <w:t xml:space="preserve"> </w:t>
      </w:r>
      <w:r>
        <w:t xml:space="preserve">“Emergency notice”</w:t>
      </w:r>
      <w:r>
        <w:t xml:space="preserve"> </w:t>
      </w:r>
      <w:r>
        <w:t xml:space="preserve">placeholder, not your real alert. Before you tell the city or the board that CivicCast shows alerts on air, test it on your own channel output.</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bookmarkEnd w:id="365"/>
    <w:bookmarkStart w:id="366" w:name="check-the-feeds-and-active-alerts"/>
    <w:p>
      <w:pPr>
        <w:pStyle w:val="Heading4"/>
      </w:pPr>
      <w:r>
        <w:t xml:space="preserve">Check the feeds and active alerts</w:t>
      </w:r>
    </w:p>
    <w:p>
      <w:pPr>
        <w:pStyle w:val="Compact"/>
        <w:numPr>
          <w:ilvl w:val="0"/>
          <w:numId w:val="1147"/>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7"/>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7"/>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7"/>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(beta.10):</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beta.10, so it can never notify anybody. It appears on the screen only.</w:t>
      </w:r>
    </w:p>
    <w:bookmarkEnd w:id="366"/>
    <w:bookmarkStart w:id="36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8"/>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8"/>
        </w:numPr>
      </w:pPr>
      <w:r>
        <w:t xml:space="preserve">Find the alert under</w:t>
      </w:r>
      <w:r>
        <w:t xml:space="preserve"> </w:t>
      </w:r>
      <w:r>
        <w:rPr>
          <w:b/>
          <w:bCs/>
        </w:rPr>
        <w:t xml:space="preserve">Active alerts</w:t>
      </w:r>
      <w:r>
        <w:t xml:space="preserve">.</w:t>
      </w:r>
    </w:p>
    <w:p>
      <w:pPr>
        <w:pStyle w:val="Compact"/>
        <w:numPr>
          <w:ilvl w:val="0"/>
          <w:numId w:val="1148"/>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367"/>
    <w:bookmarkStart w:id="368" w:name="take-over-the-whole-screen"/>
    <w:p>
      <w:pPr>
        <w:pStyle w:val="Heading4"/>
      </w:pPr>
      <w:r>
        <w:t xml:space="preserve">Take over the whole screen</w:t>
      </w:r>
    </w:p>
    <w:p>
      <w:pPr>
        <w:pStyle w:val="Compact"/>
        <w:numPr>
          <w:ilvl w:val="0"/>
          <w:numId w:val="1149"/>
        </w:numPr>
      </w:pPr>
      <w:r>
        <w:t xml:space="preserve">Tick</w:t>
      </w:r>
      <w:r>
        <w:t xml:space="preserve"> </w:t>
      </w:r>
      <w:r>
        <w:rPr>
          <w:b/>
          <w:bCs/>
        </w:rPr>
        <w:t xml:space="preserve">Confirm full-screen takeover</w:t>
      </w:r>
      <w:r>
        <w:t xml:space="preserve">.</w:t>
      </w:r>
    </w:p>
    <w:p>
      <w:pPr>
        <w:pStyle w:val="Compact"/>
        <w:numPr>
          <w:ilvl w:val="0"/>
          <w:numId w:val="1149"/>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368"/>
    <w:bookmarkStart w:id="369" w:name="take-an-alert-down"/>
    <w:p>
      <w:pPr>
        <w:pStyle w:val="Heading4"/>
      </w:pPr>
      <w:r>
        <w:t xml:space="preserve">Take an alert down</w:t>
      </w:r>
    </w:p>
    <w:p>
      <w:pPr>
        <w:pStyle w:val="Compact"/>
        <w:numPr>
          <w:ilvl w:val="0"/>
          <w:numId w:val="1150"/>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50"/>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369"/>
    <w:bookmarkEnd w:id="370"/>
    <w:bookmarkStart w:id="376"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51"/>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51"/>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CaptionedFigure"/>
      </w:pPr>
      <w:r>
        <w:drawing>
          <wp:inline>
            <wp:extent cx="4800600" cy="1135712"/>
            <wp:effectExtent b="0" l="0" r="0" t="0"/>
            <wp:docPr descr="The Federation screen in its default state. The card is headed “Federation is off” and has a Generate station key button." title="" id="372" name="Picture"/>
            <a:graphic>
              <a:graphicData uri="http://schemas.openxmlformats.org/drawingml/2006/picture">
                <pic:pic>
                  <pic:nvPicPr>
                    <pic:cNvPr descr="manual/images/operator-federation-off.png" id="373" name="Picture"/>
                    <pic:cNvPicPr>
                      <a:picLocks noChangeArrowheads="1" noChangeAspect="1"/>
                    </pic:cNvPicPr>
                  </pic:nvPicPr>
                  <pic:blipFill>
                    <a:blip r:embed="rId371"/>
                    <a:stretch>
                      <a:fillRect/>
                    </a:stretch>
                  </pic:blipFill>
                  <pic:spPr bwMode="auto">
                    <a:xfrm>
                      <a:off x="0" y="0"/>
                      <a:ext cx="4800600" cy="1135712"/>
                    </a:xfrm>
                    <a:prstGeom prst="rect">
                      <a:avLst/>
                    </a:prstGeom>
                    <a:noFill/>
                    <a:ln w="9525">
                      <a:noFill/>
                      <a:headEnd/>
                      <a:tailEnd/>
                    </a:ln>
                  </pic:spPr>
                </pic:pic>
              </a:graphicData>
            </a:graphic>
          </wp:inline>
        </w:drawing>
      </w:r>
    </w:p>
    <w:p>
      <w:pPr>
        <w:pStyle w:val="ImageCaption"/>
      </w:pPr>
      <w:r>
        <w:t xml:space="preserve">The Federation screen in its default state. The card is headed</w:t>
      </w:r>
      <w:r>
        <w:t xml:space="preserve"> </w:t>
      </w:r>
      <w:r>
        <w:t xml:space="preserve">“Federation is off”</w:t>
      </w:r>
      <w:r>
        <w:t xml:space="preserve"> </w:t>
      </w:r>
      <w:r>
        <w:t xml:space="preserve">and has a Generate station key button.</w:t>
      </w:r>
    </w:p>
    <w:p>
      <w:pPr>
        <w:pStyle w:val="BodyText"/>
      </w:pPr>
      <w:r>
        <w:rPr>
          <w:i/>
          <w:iCs/>
        </w:rPr>
        <w:t xml:space="preserve">Figure: the current-source Federation screen with synthetic example configuration. No station configuration was read and no station key was generated for this illustration.</w:t>
      </w:r>
    </w:p>
    <w:p>
      <w:pPr>
        <w:pStyle w:val="BlockText"/>
      </w:pPr>
      <w:r>
        <w:rPr>
          <w:b/>
          <w:bCs/>
        </w:rPr>
        <w:t xml:space="preserve">Known issue (beta.10):</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374" w:name="prepare-to-turn-it-on-setup-admin"/>
    <w:p>
      <w:pPr>
        <w:pStyle w:val="Heading4"/>
      </w:pPr>
      <w:r>
        <w:t xml:space="preserve">Prepare to turn it on (Setup admin)</w:t>
      </w:r>
    </w:p>
    <w:p>
      <w:pPr>
        <w:pStyle w:val="Compact"/>
        <w:numPr>
          <w:ilvl w:val="0"/>
          <w:numId w:val="1152"/>
        </w:numPr>
      </w:pPr>
      <w:r>
        <w:t xml:space="preserve">Click</w:t>
      </w:r>
      <w:r>
        <w:t xml:space="preserve"> </w:t>
      </w:r>
      <w:r>
        <w:rPr>
          <w:b/>
          <w:bCs/>
        </w:rPr>
        <w:t xml:space="preserve">Generate station key</w:t>
      </w:r>
      <w:r>
        <w:t xml:space="preserve">.</w:t>
      </w:r>
    </w:p>
    <w:p>
      <w:pPr>
        <w:pStyle w:val="Compact"/>
        <w:numPr>
          <w:ilvl w:val="0"/>
          <w:numId w:val="1152"/>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52"/>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374"/>
    <w:bookmarkStart w:id="375"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53"/>
        </w:numPr>
      </w:pPr>
      <w:r>
        <w:t xml:space="preserve">Click the</w:t>
      </w:r>
      <w:r>
        <w:t xml:space="preserve"> </w:t>
      </w:r>
      <w:r>
        <w:rPr>
          <w:b/>
          <w:bCs/>
        </w:rPr>
        <w:t xml:space="preserve">Pending</w:t>
      </w:r>
      <w:r>
        <w:t xml:space="preserve"> </w:t>
      </w:r>
      <w:r>
        <w:t xml:space="preserve">tab.</w:t>
      </w:r>
    </w:p>
    <w:p>
      <w:pPr>
        <w:pStyle w:val="Compact"/>
        <w:numPr>
          <w:ilvl w:val="0"/>
          <w:numId w:val="1153"/>
        </w:numPr>
      </w:pPr>
      <w:r>
        <w:t xml:space="preserve">Click</w:t>
      </w:r>
      <w:r>
        <w:t xml:space="preserve"> </w:t>
      </w:r>
      <w:r>
        <w:rPr>
          <w:b/>
          <w:bCs/>
        </w:rPr>
        <w:t xml:space="preserve">Approve</w:t>
      </w:r>
      <w:r>
        <w:t xml:space="preserve"> </w:t>
      </w:r>
      <w:r>
        <w:t xml:space="preserve">to accept a follower.</w:t>
      </w:r>
    </w:p>
    <w:p>
      <w:pPr>
        <w:pStyle w:val="Compact"/>
        <w:numPr>
          <w:ilvl w:val="0"/>
          <w:numId w:val="1153"/>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53"/>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53"/>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(beta.10):</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always says</w:t>
      </w:r>
      <w:r>
        <w:t xml:space="preserve"> </w:t>
      </w:r>
      <w:r>
        <w:t xml:space="preserve">“Federation moderation failed. Check the API logs, then retry the follower action.”</w:t>
      </w:r>
      <w:r>
        <w:t xml:space="preserve"> </w:t>
      </w:r>
      <w:r>
        <w:t xml:space="preserve">That includes a failure caused only by your role. The buttons show for every role. Ask your IT person if it keeps failing.</w:t>
      </w:r>
    </w:p>
    <w:bookmarkEnd w:id="375"/>
    <w:bookmarkEnd w:id="376"/>
    <w:bookmarkStart w:id="377"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54"/>
        </w:numPr>
      </w:pPr>
      <w:r>
        <w:rPr>
          <w:b/>
          <w:bCs/>
        </w:rPr>
        <w:t xml:space="preserve">Read the words, not only the colour.</w:t>
      </w:r>
      <w:r>
        <w:t xml:space="preserve"> </w:t>
      </w:r>
      <w:r>
        <w:t xml:space="preserve">Write down the exact message on the screen.</w:t>
      </w:r>
    </w:p>
    <w:p>
      <w:pPr>
        <w:pStyle w:val="Compact"/>
        <w:numPr>
          <w:ilvl w:val="0"/>
          <w:numId w:val="1154"/>
        </w:numPr>
      </w:pPr>
      <w:r>
        <w:rPr>
          <w:b/>
          <w:bCs/>
        </w:rPr>
        <w:t xml:space="preserve">Check Readiness and Alerts before every meeting</w:t>
      </w:r>
      <w:r>
        <w:t xml:space="preserve">, and at the start of every shift. In beta.10 nothing tells you about a problem unless you look.</w:t>
      </w:r>
    </w:p>
    <w:p>
      <w:pPr>
        <w:pStyle w:val="Compact"/>
        <w:numPr>
          <w:ilvl w:val="0"/>
          <w:numId w:val="1154"/>
        </w:numPr>
      </w:pPr>
      <w:r>
        <w:rPr>
          <w:b/>
          <w:bCs/>
        </w:rPr>
        <w:t xml:space="preserve">Click Acknowledge</w:t>
      </w:r>
      <w:r>
        <w:t xml:space="preserve"> </w:t>
      </w:r>
      <w:r>
        <w:t xml:space="preserve">on an alert you have seen, so your colleagues know someone has it.</w:t>
      </w:r>
    </w:p>
    <w:p>
      <w:pPr>
        <w:pStyle w:val="Compact"/>
        <w:numPr>
          <w:ilvl w:val="0"/>
          <w:numId w:val="1154"/>
        </w:numPr>
      </w:pPr>
      <w:r>
        <w:rPr>
          <w:b/>
          <w:bCs/>
        </w:rPr>
        <w:t xml:space="preserve">Take a screenshot</w:t>
      </w:r>
      <w:r>
        <w:t xml:space="preserve"> </w:t>
      </w:r>
      <w:r>
        <w:t xml:space="preserve">of anything odd, including the time shown on the screen.</w:t>
      </w:r>
    </w:p>
    <w:p>
      <w:pPr>
        <w:pStyle w:val="Compact"/>
        <w:numPr>
          <w:ilvl w:val="0"/>
          <w:numId w:val="1154"/>
        </w:numPr>
      </w:pPr>
      <w:r>
        <w:rPr>
          <w:b/>
          <w:bCs/>
        </w:rPr>
        <w:t xml:space="preserve">Note the time, the channel and what you were doing</w:t>
      </w:r>
      <w:r>
        <w:t xml:space="preserve">, and write down whether the time is UTC or your local time.</w:t>
      </w:r>
    </w:p>
    <w:p>
      <w:pPr>
        <w:pStyle w:val="Compact"/>
        <w:numPr>
          <w:ilvl w:val="0"/>
          <w:numId w:val="1154"/>
        </w:numPr>
      </w:pPr>
      <w:r>
        <w:rPr>
          <w:b/>
          <w:bCs/>
        </w:rPr>
        <w:t xml:space="preserve">Tell your IT person</w:t>
      </w:r>
      <w:r>
        <w:t xml:space="preserve"> </w:t>
      </w:r>
      <w:r>
        <w:t xml:space="preserve">early, with the details in the next section.</w:t>
      </w:r>
    </w:p>
    <w:p>
      <w:pPr>
        <w:pStyle w:val="Compact"/>
        <w:numPr>
          <w:ilvl w:val="0"/>
          <w:numId w:val="1154"/>
        </w:numPr>
      </w:pPr>
      <w:r>
        <w:rPr>
          <w:b/>
          <w:bCs/>
        </w:rPr>
        <w:t xml:space="preserve">Run Check broadcast readiness before the meeting</w:t>
      </w:r>
      <w:r>
        <w:t xml:space="preserve">, not during it.</w:t>
      </w:r>
    </w:p>
    <w:p>
      <w:pPr>
        <w:pStyle w:val="Compact"/>
        <w:numPr>
          <w:ilvl w:val="0"/>
          <w:numId w:val="1154"/>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5"/>
        </w:numPr>
      </w:pPr>
      <w:r>
        <w:rPr>
          <w:b/>
          <w:bCs/>
        </w:rPr>
        <w:t xml:space="preserve">Do not wait for an email or text.</w:t>
      </w:r>
      <w:r>
        <w:t xml:space="preserve"> </w:t>
      </w:r>
      <w:r>
        <w:t xml:space="preserve">In beta.10 alerts are probably not wired to send any.</w:t>
      </w:r>
    </w:p>
    <w:p>
      <w:pPr>
        <w:pStyle w:val="Compact"/>
        <w:numPr>
          <w:ilvl w:val="0"/>
          <w:numId w:val="1155"/>
        </w:numPr>
      </w:pPr>
      <w:r>
        <w:rPr>
          <w:b/>
          <w:bCs/>
        </w:rPr>
        <w:t xml:space="preserve">Do not rely on Emergency Alerts as your EAS.</w:t>
      </w:r>
      <w:r>
        <w:t xml:space="preserve"> </w:t>
      </w:r>
      <w:r>
        <w:t xml:space="preserve">CivicCast is not an EAS device.</w:t>
      </w:r>
    </w:p>
    <w:p>
      <w:pPr>
        <w:pStyle w:val="Compact"/>
        <w:numPr>
          <w:ilvl w:val="0"/>
          <w:numId w:val="1155"/>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5"/>
        </w:numPr>
      </w:pPr>
      <w:r>
        <w:rPr>
          <w:b/>
          <w:bCs/>
        </w:rPr>
        <w:t xml:space="preserve">Do not click Block or Delete casually.</w:t>
      </w:r>
      <w:r>
        <w:t xml:space="preserve"> </w:t>
      </w:r>
      <w:r>
        <w:t xml:space="preserve">Neither can be undone from the console.</w:t>
      </w:r>
    </w:p>
    <w:p>
      <w:pPr>
        <w:pStyle w:val="Compact"/>
        <w:numPr>
          <w:ilvl w:val="0"/>
          <w:numId w:val="1155"/>
        </w:numPr>
      </w:pPr>
      <w:r>
        <w:rPr>
          <w:b/>
          <w:bCs/>
        </w:rPr>
        <w:t xml:space="preserve">Do not turn on the Paywall</w:t>
      </w:r>
      <w:r>
        <w:t xml:space="preserve"> </w:t>
      </w:r>
      <w:r>
        <w:t xml:space="preserve">in beta.10 (see</w:t>
      </w:r>
      <w:r>
        <w:t xml:space="preserve"> </w:t>
      </w:r>
      <w:hyperlink w:anchor="ch-station-business">
        <w:r>
          <w:rPr>
            <w:rStyle w:val="Hyperlink"/>
          </w:rPr>
          <w:t xml:space="preserve">Chapter 7</w:t>
        </w:r>
      </w:hyperlink>
      <w:r>
        <w:t xml:space="preserve">).</w:t>
      </w:r>
    </w:p>
    <w:p>
      <w:pPr>
        <w:pStyle w:val="Compact"/>
        <w:numPr>
          <w:ilvl w:val="0"/>
          <w:numId w:val="1155"/>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5"/>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377"/>
    <w:bookmarkStart w:id="378"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378"/>
    <w:bookmarkStart w:id="381" w:name="report-a-beta-issue"/>
    <w:p>
      <w:pPr>
        <w:pStyle w:val="Heading3"/>
      </w:pPr>
      <w:r>
        <w:t xml:space="preserve">Report a beta issue</w:t>
      </w:r>
    </w:p>
    <w:p>
      <w:pPr>
        <w:pStyle w:val="FirstParagraph"/>
      </w:pPr>
      <w:r>
        <w:t xml:space="preserve">CivicCast is a beta (beta.10 was published as a GitHub pre-release on 2026-10-02).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6"/>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“Report a beta issue”</w:t>
      </w:r>
      <w:r>
        <w:t xml:space="preserve">.</w:t>
      </w:r>
    </w:p>
    <w:p>
      <w:pPr>
        <w:pStyle w:val="Compact"/>
        <w:numPr>
          <w:ilvl w:val="0"/>
          <w:numId w:val="1156"/>
        </w:numPr>
      </w:pPr>
      <w:r>
        <w:t xml:space="preserve">If you have a free GitHub account, open a new issue on the project’s issue page:</w:t>
      </w:r>
      <w:r>
        <w:t xml:space="preserve"> </w:t>
      </w:r>
      <w:hyperlink r:id="rId379">
        <w:r>
          <w:rPr>
            <w:rStyle w:val="Hyperlink"/>
          </w:rPr>
          <w:t xml:space="preserve">https://github.com/scottconverse/civiccast-native/issues</w:t>
        </w:r>
      </w:hyperlink>
      <w:r>
        <w:t xml:space="preserve">.</w:t>
      </w:r>
    </w:p>
    <w:p>
      <w:pPr>
        <w:pStyle w:val="Compact"/>
        <w:numPr>
          <w:ilvl w:val="0"/>
          <w:numId w:val="1156"/>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380">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7"/>
        </w:numPr>
      </w:pPr>
      <w:r>
        <w:t xml:space="preserve">The CivicCast version. It is shown at the top of the console, as</w:t>
      </w:r>
      <w:r>
        <w:t xml:space="preserve"> </w:t>
      </w:r>
      <w:r>
        <w:rPr>
          <w:rStyle w:val="VerbatimChar"/>
        </w:rPr>
        <w:t xml:space="preserve">v1.0.0-beta.10</w:t>
      </w:r>
      <w:r>
        <w:t xml:space="preserve">.</w:t>
      </w:r>
    </w:p>
    <w:p>
      <w:pPr>
        <w:pStyle w:val="Compact"/>
        <w:numPr>
          <w:ilvl w:val="0"/>
          <w:numId w:val="1157"/>
        </w:numPr>
      </w:pPr>
      <w:r>
        <w:t xml:space="preserve">Your Windows version.</w:t>
      </w:r>
    </w:p>
    <w:p>
      <w:pPr>
        <w:pStyle w:val="Compact"/>
        <w:numPr>
          <w:ilvl w:val="0"/>
          <w:numId w:val="1157"/>
        </w:numPr>
      </w:pPr>
      <w:r>
        <w:t xml:space="preserve">The screen where it happened.</w:t>
      </w:r>
    </w:p>
    <w:p>
      <w:pPr>
        <w:pStyle w:val="Compact"/>
        <w:numPr>
          <w:ilvl w:val="0"/>
          <w:numId w:val="1157"/>
        </w:numPr>
      </w:pPr>
      <w:r>
        <w:t xml:space="preserve">The exact message.</w:t>
      </w:r>
    </w:p>
    <w:p>
      <w:pPr>
        <w:pStyle w:val="Compact"/>
        <w:numPr>
          <w:ilvl w:val="0"/>
          <w:numId w:val="1157"/>
        </w:numPr>
      </w:pPr>
      <w:r>
        <w:t xml:space="preserve">What you were doing, and what you already tried.</w:t>
      </w:r>
    </w:p>
    <w:p>
      <w:pPr>
        <w:pStyle w:val="Compact"/>
        <w:numPr>
          <w:ilvl w:val="0"/>
          <w:numId w:val="1157"/>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(beta.10):</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381"/>
    <w:bookmarkStart w:id="382"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382"/>
    <w:bookmarkStart w:id="383" w:name="related-7"/>
    <w:p>
      <w:pPr>
        <w:pStyle w:val="Heading3"/>
      </w:pPr>
      <w:r>
        <w:t xml:space="preserve">Related</w:t>
      </w:r>
    </w:p>
    <w:p>
      <w:pPr>
        <w:pStyle w:val="Compact"/>
        <w:numPr>
          <w:ilvl w:val="0"/>
          <w:numId w:val="1158"/>
        </w:numPr>
      </w:pPr>
      <w:hyperlink w:anchor="ch-signing-in">
        <w:r>
          <w:rPr>
            <w:rStyle w:val="Hyperlink"/>
          </w:rPr>
          <w:t xml:space="preserve">Chapter 2: Signing in</w:t>
        </w:r>
      </w:hyperlink>
    </w:p>
    <w:p>
      <w:pPr>
        <w:pStyle w:val="Compact"/>
        <w:numPr>
          <w:ilvl w:val="0"/>
          <w:numId w:val="1158"/>
        </w:numPr>
      </w:pPr>
      <w:hyperlink w:anchor="ch-running-meeting">
        <w:r>
          <w:rPr>
            <w:rStyle w:val="Hyperlink"/>
          </w:rPr>
          <w:t xml:space="preserve">Chapter 4: Running the meeting</w:t>
        </w:r>
      </w:hyperlink>
    </w:p>
    <w:p>
      <w:pPr>
        <w:pStyle w:val="Compact"/>
        <w:numPr>
          <w:ilvl w:val="0"/>
          <w:numId w:val="1158"/>
        </w:numPr>
      </w:pPr>
      <w:hyperlink w:anchor="ch-station-business">
        <w:r>
          <w:rPr>
            <w:rStyle w:val="Hyperlink"/>
          </w:rPr>
          <w:t xml:space="preserve">Chapter 7: Reports, analytics, program guide export, underwriting and apps</w:t>
        </w:r>
      </w:hyperlink>
    </w:p>
    <w:p>
      <w:pPr>
        <w:pStyle w:val="Compact"/>
        <w:numPr>
          <w:ilvl w:val="0"/>
          <w:numId w:val="1158"/>
        </w:numPr>
      </w:pPr>
      <w:hyperlink w:anchor="ch-troubleshooting">
        <w:r>
          <w:rPr>
            <w:rStyle w:val="Hyperlink"/>
          </w:rPr>
          <w:t xml:space="preserve">Chapter 14: Troubleshooting matrix</w:t>
        </w:r>
      </w:hyperlink>
    </w:p>
    <w:p>
      <w:pPr>
        <w:pStyle w:val="Compact"/>
        <w:numPr>
          <w:ilvl w:val="0"/>
          <w:numId w:val="1158"/>
        </w:numPr>
      </w:pPr>
      <w:hyperlink w:anchor="ch-integrations">
        <w:r>
          <w:rPr>
            <w:rStyle w:val="Hyperlink"/>
          </w:rPr>
          <w:t xml:space="preserve">Chapter 15: Cable headend, streaming, federation, emergency alerts and the API</w:t>
        </w:r>
      </w:hyperlink>
    </w:p>
    <w:bookmarkEnd w:id="383"/>
    <w:bookmarkEnd w:id="384"/>
    <w:bookmarkEnd w:id="385"/>
    <w:bookmarkStart w:id="598"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409"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386" w:name="before-you-start-8"/>
    <w:p>
      <w:pPr>
        <w:pStyle w:val="Heading3"/>
      </w:pPr>
      <w:r>
        <w:t xml:space="preserve">Before you start</w:t>
      </w:r>
    </w:p>
    <w:p>
      <w:pPr>
        <w:pStyle w:val="FirstParagraph"/>
      </w:pPr>
      <w:r>
        <w:t xml:space="preserve">You need three decisions and one fact:</w:t>
      </w:r>
    </w:p>
    <w:p>
      <w:pPr>
        <w:pStyle w:val="Compact"/>
        <w:numPr>
          <w:ilvl w:val="0"/>
          <w:numId w:val="1159"/>
        </w:numPr>
      </w:pPr>
      <w:r>
        <w:rPr>
          <w:b/>
          <w:bCs/>
        </w:rPr>
        <w:t xml:space="preserve">How many channels</w:t>
      </w:r>
      <w:r>
        <w:t xml:space="preserve"> </w:t>
      </w:r>
      <w:r>
        <w:t xml:space="preserve">the station will run at the same time (the lab station described below ran three).</w:t>
      </w:r>
    </w:p>
    <w:p>
      <w:pPr>
        <w:pStyle w:val="Compact"/>
        <w:numPr>
          <w:ilvl w:val="0"/>
          <w:numId w:val="1159"/>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9"/>
        </w:numPr>
      </w:pPr>
      <w:r>
        <w:rPr>
          <w:b/>
          <w:bCs/>
        </w:rPr>
        <w:t xml:space="preserve">Who will sit at the station computer</w:t>
      </w:r>
      <w:r>
        <w:t xml:space="preserve"> </w:t>
      </w:r>
      <w:r>
        <w:t xml:space="preserve">for first setup. In beta.10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9"/>
        </w:numPr>
      </w:pPr>
      <w:r>
        <w:rPr>
          <w:b/>
          <w:bCs/>
        </w:rPr>
        <w:t xml:space="preserve">The fact that decides everything else:</w:t>
      </w:r>
      <w:r>
        <w:t xml:space="preserve"> </w:t>
      </w:r>
      <w:r>
        <w:t xml:space="preserve">beta.10’s installer needs the</w:t>
      </w:r>
      <w:r>
        <w:t xml:space="preserve"> </w:t>
      </w:r>
      <w:r>
        <w:rPr>
          <w:i/>
          <w:iCs/>
        </w:rPr>
        <w:t xml:space="preserve">full kit</w:t>
      </w:r>
      <w:r>
        <w:t xml:space="preserve"> </w:t>
      </w:r>
      <w:r>
        <w:t xml:space="preserve">(the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why.</w:t>
      </w:r>
    </w:p>
    <w:bookmarkEnd w:id="386"/>
    <w:bookmarkStart w:id="390" w:name="know-what-has-and-has-not-been-proven"/>
    <w:p>
      <w:pPr>
        <w:pStyle w:val="Heading3"/>
      </w:pPr>
      <w:r>
        <w:t xml:space="preserve">Know what has and has not been proven</w:t>
      </w:r>
    </w:p>
    <w:p>
      <w:pPr>
        <w:pStyle w:val="FirstParagraph"/>
      </w:pPr>
      <w:r>
        <w:t xml:space="preserve">The development first-install entry can prepare a verified selected kit before requesting administrator rights. It requires matching release files, an available signed channel and whole-pack HTTPS hosting; public delivery and a clean-machine journey are not yet verified. Plan for Microsoft WebView2 and enough space for both cached packs and their installed contents. This does not replace the published beta.10 full-kit instructions below; see</w:t>
      </w:r>
      <w:r>
        <w:t xml:space="preserve"> </w:t>
      </w:r>
      <w:hyperlink w:anchor="ch-installing">
        <w:r>
          <w:rPr>
            <w:rStyle w:val="Hyperlink"/>
          </w:rPr>
          <w:t xml:space="preserve">Chapter 10</w:t>
        </w:r>
      </w:hyperlink>
      <w:r>
        <w:t xml:space="preserve">.</w:t>
      </w:r>
    </w:p>
    <w:p>
      <w:pPr>
        <w:pStyle w:val="BodyText"/>
      </w:pPr>
      <w:r>
        <w:t xml:space="preserve">CivicCast 1.0.0-beta.10 was published on 2026-10-02 as a</w:t>
      </w:r>
      <w:r>
        <w:t xml:space="preserve"> </w:t>
      </w:r>
      <w:r>
        <w:rPr>
          <w:b/>
          <w:bCs/>
        </w:rPr>
        <w:t xml:space="preserve">GitHub pre-release</w:t>
      </w:r>
      <w:r>
        <w:t xml:space="preserve"> </w:t>
      </w:r>
      <w:r>
        <w:t xml:space="preserve">(a</w:t>
      </w:r>
      <w:r>
        <w:t xml:space="preserve"> </w:t>
      </w:r>
      <w:r>
        <w:t xml:space="preserve">“Beta Candidate”</w:t>
      </w:r>
      <w:r>
        <w:t xml:space="preserve">). It is a beta candidate, not a production release. State this plainly to anyone who signs off on the purchase.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Clean-install lane of the project’s automated acceptance test (</w:t>
            </w:r>
            <w:r>
              <w:t xml:space="preserve">“Gate A”</w:t>
            </w:r>
            <w:r>
              <w:t xml:space="preserve">), run in Windows Sandbox against the exact published installer and packs</w:t>
            </w:r>
          </w:p>
        </w:tc>
        <w:tc>
          <w:tcPr/>
          <w:p>
            <w:pPr>
              <w:pStyle w:val="Compact"/>
            </w:pPr>
            <w:r>
              <w:rPr>
                <w:b/>
                <w:bCs/>
              </w:rPr>
              <w:t xml:space="preserve">Passed, 10 of 10 criteria</w:t>
            </w:r>
            <w:r>
              <w:t xml:space="preserve"> </w:t>
            </w:r>
            <w:r>
              <w:t xml:space="preserve">(install, activation, health, console and portal render, clerk workflow, captions, playout engine, 5-minute soak). The playout-engine check passed only on a harness that waits longer for the engine’s first packets, which on a fresh install arrived more than 60 seconds after first start</w:t>
            </w:r>
          </w:p>
        </w:tc>
      </w:tr>
      <w:tr>
        <w:tc>
          <w:tcPr/>
          <w:p>
            <w:pPr>
              <w:pStyle w:val="Compact"/>
            </w:pPr>
            <w:r>
              <w:t xml:space="preserve">Upgrade lane (beta.10 over an earlier release)</w:t>
            </w:r>
          </w:p>
        </w:tc>
        <w:tc>
          <w:tcPr/>
          <w:p>
            <w:pPr>
              <w:pStyle w:val="Compact"/>
            </w:pPr>
            <w:r>
              <w:rPr>
                <w:b/>
                <w:bCs/>
              </w:rPr>
              <w:t xml:space="preserve">Not run</w:t>
            </w:r>
            <w:r>
              <w:t xml:space="preserve"> </w:t>
            </w:r>
            <w:r>
              <w:t xml:space="preserve">(waived by the owner)</w:t>
            </w:r>
          </w:p>
        </w:tc>
      </w:tr>
      <w:tr>
        <w:tc>
          <w:tcPr/>
          <w:p>
            <w:pPr>
              <w:pStyle w:val="Compact"/>
            </w:pPr>
            <w:r>
              <w:t xml:space="preserve">Download-only lane (setup without the full kit)</w:t>
            </w:r>
          </w:p>
        </w:tc>
        <w:tc>
          <w:tcPr/>
          <w:p>
            <w:pPr>
              <w:pStyle w:val="Compact"/>
            </w:pPr>
            <w:r>
              <w:rPr>
                <w:b/>
                <w:bCs/>
              </w:rPr>
              <w:t xml:space="preserve">Not run</w:t>
            </w:r>
            <w:r>
              <w:t xml:space="preserve"> </w:t>
            </w:r>
            <w:r>
              <w:t xml:space="preserve">(waived by the owner)</w:t>
            </w:r>
          </w:p>
        </w:tc>
      </w:tr>
      <w:tr>
        <w:tc>
          <w:tcPr/>
          <w:p>
            <w:pPr>
              <w:pStyle w:val="Compact"/>
            </w:pPr>
            <w:r>
              <w:t xml:space="preserve">First install on a computer with</w:t>
            </w:r>
            <w:r>
              <w:t xml:space="preserve"> </w:t>
            </w:r>
            <w:r>
              <w:rPr>
                <w:b/>
                <w:bCs/>
              </w:rPr>
              <w:t xml:space="preserve">neither</w:t>
            </w:r>
            <w:r>
              <w:t xml:space="preserve"> </w:t>
            </w:r>
            <w:r>
              <w:t xml:space="preserve">the full kit</w:t>
            </w:r>
            <w:r>
              <w:t xml:space="preserve"> </w:t>
            </w:r>
            <w:r>
              <w:rPr>
                <w:b/>
                <w:bCs/>
              </w:rPr>
              <w:t xml:space="preserve">nor</w:t>
            </w:r>
            <w:r>
              <w:t xml:space="preserve"> </w:t>
            </w:r>
            <w:r>
              <w:t xml:space="preserve">an earlier install</w:t>
            </w:r>
          </w:p>
        </w:tc>
        <w:tc>
          <w:tcPr/>
          <w:p>
            <w:pPr>
              <w:pStyle w:val="Compact"/>
            </w:pPr>
            <w:r>
              <w:rPr>
                <w:b/>
                <w:bCs/>
              </w:rPr>
              <w:t xml:space="preserve">Not proven.</w:t>
            </w:r>
            <w:r>
              <w:t xml:space="preserve"> </w:t>
            </w:r>
            <w:r>
              <w:t xml:space="preserve">As read in the installer code it cannot finish (see</w:t>
            </w:r>
            <w:r>
              <w:t xml:space="preserve"> </w:t>
            </w:r>
            <w:hyperlink w:anchor="ch-installing">
              <w:r>
                <w:rPr>
                  <w:rStyle w:val="Hyperlink"/>
                </w:rPr>
                <w:t xml:space="preserve">Chapter 10</w:t>
              </w:r>
            </w:hyperlink>
            <w:r>
              <w:t xml:space="preserve">)</w:t>
            </w:r>
          </w:p>
        </w:tc>
      </w:tr>
      <w:tr>
        <w:tc>
          <w:tcPr/>
          <w:p>
            <w:pPr>
              <w:pStyle w:val="Compact"/>
            </w:pPr>
            <w:r>
              <w:t xml:space="preserve">Eight-hour, three-channel run</w:t>
            </w:r>
          </w:p>
        </w:tc>
        <w:tc>
          <w:tcPr/>
          <w:p>
            <w:pPr>
              <w:pStyle w:val="Compact"/>
            </w:pPr>
            <w:r>
              <w:t xml:space="preserve">Done on an</w:t>
            </w:r>
            <w:r>
              <w:t xml:space="preserve"> </w:t>
            </w:r>
            <w:r>
              <w:rPr>
                <w:i/>
                <w:iCs/>
              </w:rPr>
              <w:t xml:space="preserve">earlier internal build</w:t>
            </w:r>
            <w:r>
              <w:t xml:space="preserve"> </w:t>
            </w:r>
            <w:r>
              <w:t xml:space="preserve">of the same engine, on one lab computer. Not repeated on the published installer</w:t>
            </w:r>
          </w:p>
        </w:tc>
      </w:tr>
      <w:tr>
        <w:tc>
          <w:tcPr/>
          <w:p>
            <w:pPr>
              <w:pStyle w:val="Compact"/>
            </w:pPr>
            <w:r>
              <w:t xml:space="preserve">Human field tester sign-off; operation at a real station; physical SDI capture; real cable-operator acceptance</w:t>
            </w:r>
          </w:p>
        </w:tc>
        <w:tc>
          <w:tcPr/>
          <w:p>
            <w:pPr>
              <w:pStyle w:val="Compact"/>
            </w:pPr>
            <w:r>
              <w:rPr>
                <w:b/>
                <w:bCs/>
              </w:rPr>
              <w:t xml:space="preserve">None yet</w:t>
            </w:r>
          </w:p>
        </w:tc>
      </w:tr>
    </w:tbl>
    <w:p>
      <w:pPr>
        <w:pStyle w:val="BodyText"/>
      </w:pPr>
      <w:r>
        <w:t xml:space="preserve">The exact wording is in the project’s verification record for beta.10. If a vendor, a board or a funder asks</w:t>
      </w:r>
      <w:r>
        <w:t xml:space="preserve"> </w:t>
      </w:r>
      <w:r>
        <w:t xml:space="preserve">“is it production ready”</w:t>
      </w:r>
      <w:r>
        <w:t xml:space="preserve">, the answer from the record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4000500" cy="5298372"/>
            <wp:effectExtent b="0" l="0" r="0" t="0"/>
            <wp:docPr descr="Which delivery you need. Only the full-kit path was proven in beta.10." title="" id="388" name="Picture"/>
            <a:graphic>
              <a:graphicData uri="http://schemas.openxmlformats.org/drawingml/2006/picture">
                <pic:pic>
                  <pic:nvPicPr>
                    <pic:cNvPr descr="manual/diagrams/c235deabdc79.png" id="389" name="Picture"/>
                    <pic:cNvPicPr>
                      <a:picLocks noChangeArrowheads="1" noChangeAspect="1"/>
                    </pic:cNvPicPr>
                  </pic:nvPicPr>
                  <pic:blipFill>
                    <a:blip r:embed="rId387"/>
                    <a:stretch>
                      <a:fillRect/>
                    </a:stretch>
                  </pic:blipFill>
                  <pic:spPr bwMode="auto">
                    <a:xfrm>
                      <a:off x="0" y="0"/>
                      <a:ext cx="4000500" cy="5298372"/>
                    </a:xfrm>
                    <a:prstGeom prst="rect">
                      <a:avLst/>
                    </a:prstGeom>
                    <a:noFill/>
                    <a:ln w="9525">
                      <a:noFill/>
                      <a:headEnd/>
                      <a:tailEnd/>
                    </a:ln>
                  </pic:spPr>
                </pic:pic>
              </a:graphicData>
            </a:graphic>
          </wp:inline>
        </w:drawing>
      </w:r>
    </w:p>
    <w:p>
      <w:pPr>
        <w:pStyle w:val="ImageCaption"/>
      </w:pPr>
      <w:r>
        <w:t xml:space="preserve">Which delivery you need. Only the full-kit path was proven in beta.10.</w:t>
      </w:r>
    </w:p>
    <w:p>
      <w:pPr>
        <w:pStyle w:val="BodyText"/>
      </w:pPr>
      <w:r>
        <w:t xml:space="preserve">The left branch is a first install: it needs the full kit. The right branch is an upgrade of a machine that already runs CivicCast; it reuses what is already on the machine, but the upgrade lane was not run for beta.10, so back up first.</w:t>
      </w:r>
    </w:p>
    <w:bookmarkEnd w:id="390"/>
    <w:bookmarkStart w:id="396" w:name="choose-the-computer"/>
    <w:p>
      <w:pPr>
        <w:pStyle w:val="Heading3"/>
      </w:pPr>
      <w:r>
        <w:t xml:space="preserve">Choose the computer</w:t>
      </w:r>
    </w:p>
    <w:bookmarkStart w:id="391"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(beta.10):</w:t>
      </w:r>
      <w:r>
        <w:t xml:space="preserve"> </w:t>
      </w:r>
      <w:r>
        <w:t xml:space="preserve">This check runs in the first-run window,</w:t>
      </w:r>
      <w:r>
        <w:t xml:space="preserve"> </w:t>
      </w:r>
      <w:r>
        <w:rPr>
          <w:i/>
          <w:iCs/>
        </w:rPr>
        <w:t xml:space="preserve">after</w:t>
      </w:r>
      <w:r>
        <w:t xml:space="preserve"> </w:t>
      </w:r>
      <w:r>
        <w:t xml:space="preserve">the Windows setup phase has already copied and extracted the program. It is not a pre-flight for the large install. Its disk test counts only the downloads the window itself manages (about 9.7 GB by default, 14.1 GB with both optional items), not the tens of gigabytes the earlier phase has already written. The Windows setup page declares only about 5.1 GiB of space needed. Plan the disk yourself using</w:t>
      </w:r>
      <w:r>
        <w:t xml:space="preserve"> </w:t>
      </w:r>
      <w:r>
        <w:t xml:space="preserve">“Plan storage”</w:t>
      </w:r>
      <w:r>
        <w:t xml:space="preserve"> </w:t>
      </w:r>
      <w:r>
        <w:t xml:space="preserve">below.</w:t>
      </w:r>
    </w:p>
    <w:bookmarkEnd w:id="391"/>
    <w:bookmarkStart w:id="392"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Beta.10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392"/>
    <w:bookmarkStart w:id="393" w:name="graphics-card-what-it-changes"/>
    <w:p>
      <w:pPr>
        <w:pStyle w:val="Heading4"/>
      </w:pPr>
      <w:r>
        <w:t xml:space="preserve">Graphics card: what it changes</w:t>
      </w:r>
    </w:p>
    <w:p>
      <w:pPr>
        <w:pStyle w:val="FirstParagraph"/>
      </w:pPr>
      <w:r>
        <w:t xml:space="preserve">A graphics card matters for</w:t>
      </w:r>
      <w:r>
        <w:t xml:space="preserve"> </w:t>
      </w:r>
      <w:r>
        <w:rPr>
          <w:b/>
          <w:bCs/>
        </w:rPr>
        <w:t xml:space="preserve">captions</w:t>
      </w:r>
      <w:r>
        <w:t xml:space="preserve"> </w:t>
      </w:r>
      <w:r>
        <w:t xml:space="preserve">and</w:t>
      </w:r>
      <w:r>
        <w:t xml:space="preserve"> </w:t>
      </w:r>
      <w:r>
        <w:rPr>
          <w:b/>
          <w:bCs/>
        </w:rPr>
        <w:t xml:space="preserve">summaries</w:t>
      </w:r>
      <w:r>
        <w:t xml:space="preserve">. It does not lighten video encoding in beta.10 (see the encoding paragraph after the tables).</w:t>
      </w:r>
    </w:p>
    <w:p>
      <w:pPr>
        <w:pStyle w:val="BodyText"/>
      </w:pPr>
      <w:r>
        <w:t xml:space="preserve">The caption engine (</w:t>
      </w:r>
      <w:r>
        <w:t xml:space="preserve">“Whisper”</w:t>
      </w:r>
      <w:r>
        <w:t xml:space="preserve"> </w:t>
      </w:r>
      <w:r>
        <w:t xml:space="preserve">speech recognition) comes in two sizes.</w:t>
      </w:r>
      <w:r>
        <w:t xml:space="preserve"> </w:t>
      </w:r>
      <w:r>
        <w:rPr>
          <w:b/>
          <w:bCs/>
        </w:rPr>
        <w:t xml:space="preserve">Medium</w:t>
      </w:r>
      <w:r>
        <w:t xml:space="preserve"> </w:t>
      </w:r>
      <w:r>
        <w:t xml:space="preserve">always installs.</w:t>
      </w:r>
      <w:r>
        <w:t xml:space="preserve"> </w:t>
      </w:r>
      <w:r>
        <w:rPr>
          <w:b/>
          <w:bCs/>
        </w:rPr>
        <w:t xml:space="preserve">Large</w:t>
      </w:r>
      <w:r>
        <w:t xml:space="preserve"> </w:t>
      </w:r>
      <w:r>
        <w:t xml:space="preserve">is an optional add-on.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Where live captions run (as read in the code)</w:t>
            </w:r>
          </w:p>
        </w:tc>
      </w:tr>
      <w:tr>
        <w:tc>
          <w:tcPr/>
          <w:p>
            <w:pPr>
              <w:pStyle w:val="Compact"/>
            </w:pPr>
            <w:r>
              <w:t xml:space="preserve">No dedicated graphics card, or AMD or Intel graphics only</w:t>
            </w:r>
          </w:p>
        </w:tc>
        <w:tc>
          <w:tcPr/>
          <w:p>
            <w:pPr>
              <w:pStyle w:val="Compact"/>
            </w:pPr>
            <w:r>
              <w:t xml:space="preserve">Medium</w:t>
            </w:r>
          </w:p>
        </w:tc>
        <w:tc>
          <w:tcPr/>
          <w:p>
            <w:pPr>
              <w:pStyle w:val="Compact"/>
            </w:pPr>
            <w:r>
              <w:t xml:space="preserve">On the processor. The station gives live captions one worker and a capped thread count so that video playout keeps the machine</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w:t>
            </w:r>
          </w:p>
        </w:tc>
        <w:tc>
          <w:tcPr/>
          <w:p>
            <w:pPr>
              <w:pStyle w:val="Compact"/>
            </w:pPr>
            <w:r>
              <w:t xml:space="preserve">On the processor, as above</w:t>
            </w:r>
          </w:p>
        </w:tc>
      </w:tr>
      <w:tr>
        <w:tc>
          <w:tcPr/>
          <w:p>
            <w:pPr>
              <w:pStyle w:val="Compact"/>
            </w:pPr>
            <w:r>
              <w:t xml:space="preserve">NVIDIA card with</w:t>
            </w:r>
            <w:r>
              <w:t xml:space="preserve"> </w:t>
            </w:r>
            <w:r>
              <w:rPr>
                <w:b/>
                <w:bCs/>
              </w:rPr>
              <w:t xml:space="preserve">8 GB or more</w:t>
            </w:r>
          </w:p>
        </w:tc>
        <w:tc>
          <w:tcPr/>
          <w:p>
            <w:pPr>
              <w:pStyle w:val="Compact"/>
            </w:pPr>
            <w:r>
              <w:t xml:space="preserve">Large is pre-ticked, with a GPU library</w:t>
            </w:r>
          </w:p>
        </w:tc>
        <w:tc>
          <w:tcPr/>
          <w:p>
            <w:pPr>
              <w:pStyle w:val="Compact"/>
            </w:pPr>
            <w:r>
              <w:t xml:space="preserve">On the card (CUDA)</w:t>
            </w:r>
            <w:r>
              <w:t xml:space="preserve"> </w:t>
            </w:r>
            <w:r>
              <w:rPr>
                <w:b/>
                <w:bCs/>
              </w:rPr>
              <w:t xml:space="preserve">only when</w:t>
            </w:r>
            <w:r>
              <w:t xml:space="preserve"> </w:t>
            </w:r>
            <w:r>
              <w:t xml:space="preserve">the GPU library files are also present; then it uses up to three workers (one per channel on a three-channel station). With the card but without those files it runs on the processor</w:t>
            </w:r>
          </w:p>
        </w:tc>
      </w:tr>
    </w:tbl>
    <w:p>
      <w:pPr>
        <w:pStyle w:val="BodyText"/>
      </w:pPr>
      <w:r>
        <w:t xml:space="preserve">The installer’s own text explains the difference: on a capable card Large</w:t>
      </w:r>
      <w:r>
        <w:t xml:space="preserve"> </w:t>
      </w:r>
      <w:r>
        <w:t xml:space="preserve">“captions live”</w:t>
      </w:r>
      <w:r>
        <w:t xml:space="preserve">; otherwise it</w:t>
      </w:r>
      <w:r>
        <w:t xml:space="preserve"> </w:t>
      </w:r>
      <w:r>
        <w:t xml:space="preserve">“captions recordings after the meeting”</w:t>
      </w:r>
      <w:r>
        <w:t xml:space="preserv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Known issue (beta.10):</w:t>
      </w:r>
      <w:r>
        <w:t xml:space="preserve"> </w:t>
      </w:r>
      <w:r>
        <w:t xml:space="preserve">The station uses the</w:t>
      </w:r>
      <w:r>
        <w:t xml:space="preserve"> </w:t>
      </w:r>
      <w:r>
        <w:rPr>
          <w:b/>
          <w:bCs/>
        </w:rPr>
        <w:t xml:space="preserve">highest caption engine that is installed</w:t>
      </w:r>
      <w:r>
        <w:t xml:space="preserve">. If Large is present, live captions use Large, even on a computer where the setup screens say Large is too slow to run live. Earlier installers can download Large even when you untick it; the development correction passes that selection to the download engine (see</w:t>
      </w:r>
      <w:r>
        <w:t xml:space="preserve"> </w:t>
      </w:r>
      <w:hyperlink w:anchor="ch-installing">
        <w:r>
          <w:rPr>
            <w:rStyle w:val="Hyperlink"/>
          </w:rPr>
          <w:t xml:space="preserve">Chapter 10</w:t>
        </w:r>
      </w:hyperlink>
      <w:r>
        <w:t xml:space="preserve">). On a computer without a capable NVIDIA card, check after install that Large is not present, or expect live captions to fall behind. We have not measured Large on a processor.</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Video encoding runs on the processor.</w:t>
      </w:r>
      <w:r>
        <w:t xml:space="preserve"> </w:t>
      </w:r>
      <w:r>
        <w:t xml:space="preserve">The bundled playout engine uses a software H.264 encoder (OpenH264). The project’s post-beta.10 backlog lists NVIDIA hardware encoding as future work. The default output profile in code is 1280 x 720, 30 frames per second, H.264 at 6,000 kbps and AAC audio at 192 kbps. So processor cores, not the graphics card, set how many channels you can run.</w:t>
      </w:r>
    </w:p>
    <w:bookmarkEnd w:id="393"/>
    <w:bookmarkStart w:id="394"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Known issue (beta.10):</w:t>
      </w:r>
      <w:r>
        <w:t xml:space="preserve"> </w:t>
      </w:r>
      <w:r>
        <w:t xml:space="preserve">Under heavy processor load (for example while the station prepares a long program for the first time) the live caption worker can fall behind and throw away audio. Captions stay on the air, but some speech gets no caption. The verification record lists this as a known limit and says a fix is the next work item. Stations that must have loss-free captions should weigh this.</w:t>
      </w:r>
    </w:p>
    <w:bookmarkEnd w:id="394"/>
    <w:bookmarkStart w:id="395"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60"/>
        </w:numPr>
      </w:pPr>
      <w:r>
        <w:rPr>
          <w:b/>
          <w:bCs/>
        </w:rPr>
        <w:t xml:space="preserve">For several live channels with live captions</w:t>
      </w:r>
      <w:r>
        <w:t xml:space="preserve">, plan for a computer in the class that was measured: a recent desktop processor with at least 8 cores and 16 threads, an NVIDIA card with 8 GB or more, and Windows 11. Use more memory than the 16 GB the sandbox was given if the budget allows.</w:t>
      </w:r>
    </w:p>
    <w:p>
      <w:pPr>
        <w:pStyle w:val="Compact"/>
        <w:numPr>
          <w:ilvl w:val="0"/>
          <w:numId w:val="1160"/>
        </w:numPr>
      </w:pPr>
      <w:r>
        <w:rPr>
          <w:b/>
          <w:bCs/>
        </w:rPr>
        <w:t xml:space="preserve">Without an NVIDIA card</w:t>
      </w:r>
      <w:r>
        <w:t xml:space="preserve">, expect slow summaries (minutes each) and live captions that can lag when several channels are busy. Start with one channel and watch the Readiness screen (</w:t>
      </w:r>
      <w:hyperlink w:anchor="ch-something-wrong">
        <w:r>
          <w:rPr>
            <w:rStyle w:val="Hyperlink"/>
          </w:rPr>
          <w:t xml:space="preserve">Chapter 8</w:t>
        </w:r>
      </w:hyperlink>
      <w:r>
        <w:t xml:space="preserve">). The beta.10 record has no multi-channel measurement for this case.</w:t>
      </w:r>
    </w:p>
    <w:p>
      <w:pPr>
        <w:pStyle w:val="Compact"/>
        <w:numPr>
          <w:ilvl w:val="0"/>
          <w:numId w:val="1160"/>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395"/>
    <w:bookmarkEnd w:id="396"/>
    <w:bookmarkStart w:id="399" w:name="plan-the-network-and-firewall"/>
    <w:p>
      <w:pPr>
        <w:pStyle w:val="Heading3"/>
      </w:pPr>
      <w:r>
        <w:t xml:space="preserve">Plan the network and firewall</w:t>
      </w:r>
    </w:p>
    <w:bookmarkStart w:id="397"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(beta.10):</w:t>
      </w:r>
      <w:r>
        <w:t xml:space="preserve"> </w:t>
      </w:r>
      <w:r>
        <w:t xml:space="preserve">Setup adds a Windows Firewall rule named</w:t>
      </w:r>
      <w:r>
        <w:t xml:space="preserve"> </w:t>
      </w:r>
      <w:r>
        <w:rPr>
          <w:b/>
          <w:bCs/>
        </w:rPr>
        <w:t xml:space="preserve">CivicCast (Native) Portal/API (TCP 8000)</w:t>
      </w:r>
      <w:r>
        <w:t xml:space="preserve">: inbound, allow, TCP, port 8000, all network profiles, for the program</w:t>
      </w:r>
      <w:r>
        <w:t xml:space="preserve"> </w:t>
      </w:r>
      <w:r>
        <w:rPr>
          <w:rStyle w:val="VerbatimChar"/>
        </w:rPr>
        <w:t xml:space="preserve">&lt;install folder&gt;\runtime\python.exe</w:t>
      </w:r>
      <w:r>
        <w:t xml:space="preserve">. But the web server starts with</w:t>
      </w:r>
      <w:r>
        <w:t xml:space="preserve"> </w:t>
      </w:r>
      <w:r>
        <w:rPr>
          <w:rStyle w:val="VerbatimChar"/>
        </w:rPr>
        <w:t xml:space="preserve">--host 127.0.0.1</w:t>
      </w:r>
      <w:r>
        <w:t xml:space="preserve">, so other computers cannot connect to port 8000 whatever the rule says, and we found no setting that changes the address. Plan to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397"/>
    <w:bookmarkStart w:id="398"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lockText"/>
      </w:pPr>
      <w:r>
        <w:rPr>
          <w:b/>
          <w:bCs/>
        </w:rPr>
        <w:t xml:space="preserve">Known issue (beta.10):</w:t>
      </w:r>
      <w:r>
        <w:t xml:space="preserve"> </w:t>
      </w:r>
      <w:r>
        <w:t xml:space="preserve">Earlier first-run installers try to fetch optional downloads even when you untick them; the development correction now honors that selection. A source still names an old frozen release (</w:t>
      </w:r>
      <w:r>
        <w:rPr>
          <w:rStyle w:val="VerbatimChar"/>
        </w:rPr>
        <w:t xml:space="preserve">scottconverse/civiccast-releases</w:t>
      </w:r>
      <w:r>
        <w:t xml:space="preserve">, tag</w:t>
      </w:r>
      <w:r>
        <w:t xml:space="preserve"> </w:t>
      </w:r>
      <w:r>
        <w:rPr>
          <w:rStyle w:val="VerbatimChar"/>
        </w:rPr>
        <w:t xml:space="preserve">native-beta-1.0.0-beta.1-rc1</w:t>
      </w:r>
      <w:r>
        <w:t xml:space="preserve">), not the beta.10 page; the selection fix does not change that source. Selected downloads can take hours on a poor connection (the transfer timeout is six hours), and with no internet they fail unless verified local files are available. Setup itself does not depend on these optional downloads. See</w:t>
      </w:r>
      <w:r>
        <w:t xml:space="preserve"> </w:t>
      </w:r>
      <w:hyperlink w:anchor="ch-installing">
        <w:r>
          <w:rPr>
            <w:rStyle w:val="Hyperlink"/>
          </w:rPr>
          <w:t xml:space="preserve">Chapter 10</w:t>
        </w:r>
      </w:hyperlink>
      <w:r>
        <w:t xml:space="preserve">.</w:t>
      </w:r>
    </w:p>
    <w:p>
      <w:pPr>
        <w:pStyle w:val="FirstParagraph"/>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398"/>
    <w:bookmarkEnd w:id="399"/>
    <w:bookmarkStart w:id="400"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The Windows setup page declares 5,400,000 KB (about 5.1 GiB) for this. The five runtime packs in the beta.10 release total 4.6 GB (table below)</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9.7 GB default and 14.1 GB with both optional items (catalog placeholder sizes). The real GPU pack is 1.89 GB, so the total changes once real sizes are known</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in beta.10;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10 files. Rotation of the other logs is not documented</w:t>
            </w:r>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Putting it together for a first install from the kit, our derived estimate is: the two copies of the model packs (about 21 GB each) plus the runtime packs and their extracted trees (about 4.6 GB each) plus 2 GB of working room, so</w:t>
      </w:r>
      <w:r>
        <w:t xml:space="preserve"> </w:t>
      </w:r>
      <w:r>
        <w:rPr>
          <w:b/>
          <w:bCs/>
        </w:rPr>
        <w:t xml:space="preserve">plan for roughly 55 GB free on the install drive before you start</w:t>
      </w:r>
      <w:r>
        <w:t xml:space="preserve">. Setup itself only refuses at its activation step: it needs the sum of the model-pack sizes plus 2 GB free and prints</w:t>
      </w:r>
      <w:r>
        <w:t xml:space="preserve"> </w:t>
      </w:r>
      <w:r>
        <w:t xml:space="preserve">“Not enough free disk space to activate this station…”</w:t>
      </w:r>
      <w:r>
        <w:t xml:space="preserve"> </w:t>
      </w:r>
      <w:r>
        <w:t xml:space="preserve">if it is short. Add the conform cache budget (60 GB by default) and your recordings on top.</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w:t>
      </w:r>
      <w:r>
        <w:t xml:space="preserve">’</w:t>
      </w:r>
      <w:r>
        <w:t xml:space="preserve">; increase CIVICCAST_CONFORM_CACHE_GB or exclude this asset.”</w:t>
      </w:r>
    </w:p>
    <w:p>
      <w:pPr>
        <w:pStyle w:val="BlockText"/>
      </w:pPr>
      <w:r>
        <w:rPr>
          <w:b/>
          <w:bCs/>
        </w:rPr>
        <w:t xml:space="preserve">Known issue (beta.10):</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400"/>
    <w:bookmarkStart w:id="401"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401"/>
    <w:bookmarkStart w:id="406" w:name="download-and-verify-what-you-need"/>
    <w:p>
      <w:pPr>
        <w:pStyle w:val="Heading3"/>
      </w:pPr>
      <w:r>
        <w:t xml:space="preserve">Download and verify what you need</w:t>
      </w:r>
    </w:p>
    <w:bookmarkStart w:id="402" w:name="what-is-on-the-release-page"/>
    <w:p>
      <w:pPr>
        <w:pStyle w:val="Heading4"/>
      </w:pPr>
      <w:r>
        <w:t xml:space="preserve">What is on the release page</w:t>
      </w:r>
    </w:p>
    <w:p>
      <w:pPr>
        <w:pStyle w:val="FirstParagraph"/>
      </w:pPr>
      <w:r>
        <w:t xml:space="preserve">The release is at</w:t>
      </w:r>
      <w:r>
        <w:t xml:space="preserve"> </w:t>
      </w:r>
      <w:hyperlink r:id="rId17">
        <w:r>
          <w:rPr>
            <w:rStyle w:val="Hyperlink"/>
          </w:rPr>
          <w:t xml:space="preserve">https://github.com/scottconverse/civiccast-native/releases/tag/v1.0.0-beta.10</w:t>
        </w:r>
      </w:hyperlink>
      <w:r>
        <w:t xml:space="preserve"> </w:t>
      </w:r>
      <w:r>
        <w:t xml:space="preserve">(marked pre-release; title</w:t>
      </w:r>
      <w:r>
        <w:t xml:space="preserve"> </w:t>
      </w:r>
      <w:r>
        <w:t xml:space="preserve">“CivicCast v1.0.0-beta.10 (Beta Candidate)”</w:t>
      </w:r>
      <w:r>
        <w:t xml:space="preserve">). Use that page, not a draft, not an older pre-release and not the retired</w:t>
      </w:r>
      <w:r>
        <w:t xml:space="preserve"> </w:t>
      </w:r>
      <w:r>
        <w:rPr>
          <w:rStyle w:val="VerbatimChar"/>
        </w:rPr>
        <w:t xml:space="preserve">scottconverse/civiccast</w:t>
      </w:r>
      <w:r>
        <w:t xml:space="preserve"> </w:t>
      </w:r>
      <w:r>
        <w:t xml:space="preserve">repository. Do not install from the source ZIP.</w:t>
      </w:r>
    </w:p>
    <w:p>
      <w:pPr>
        <w:pStyle w:val="BodyText"/>
      </w:pPr>
      <w:r>
        <w:t xml:space="preserve">On the day this chapter was written the page listed these eight assets (sizes as the GitHub API reported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Size in bytes</w:t>
            </w:r>
          </w:p>
        </w:tc>
        <w:tc>
          <w:tcPr/>
          <w:p>
            <w:pPr>
              <w:pStyle w:val="Compact"/>
            </w:pPr>
            <w:r>
              <w:t xml:space="preserve">About</w:t>
            </w:r>
          </w:p>
        </w:tc>
      </w:tr>
      <w:tr>
        <w:tc>
          <w:tcPr/>
          <w:p>
            <w:pPr>
              <w:pStyle w:val="Compact"/>
            </w:pPr>
            <w:r>
              <w:rPr>
                <w:rStyle w:val="VerbatimChar"/>
              </w:rPr>
              <w:t xml:space="preserve">setup.exe</w:t>
            </w:r>
          </w:p>
        </w:tc>
        <w:tc>
          <w:tcPr/>
          <w:p>
            <w:pPr>
              <w:pStyle w:val="Compact"/>
            </w:pPr>
            <w:r>
              <w:t xml:space="preserve">242,367,640</w:t>
            </w:r>
          </w:p>
        </w:tc>
        <w:tc>
          <w:tcPr/>
          <w:p>
            <w:pPr>
              <w:pStyle w:val="Compact"/>
            </w:pPr>
            <w:r>
              <w:t xml:space="preserve">242 MB; the signed installer</w:t>
            </w:r>
          </w:p>
        </w:tc>
      </w:tr>
      <w:tr>
        <w:tc>
          <w:tcPr/>
          <w:p>
            <w:pPr>
              <w:pStyle w:val="Compact"/>
            </w:pPr>
            <w:r>
              <w:rPr>
                <w:rStyle w:val="VerbatimChar"/>
              </w:rPr>
              <w:t xml:space="preserve">native-app-payload.ccpack</w:t>
            </w:r>
          </w:p>
        </w:tc>
        <w:tc>
          <w:tcPr/>
          <w:p>
            <w:pPr>
              <w:pStyle w:val="Compact"/>
            </w:pPr>
            <w:r>
              <w:t xml:space="preserve">564,059,620</w:t>
            </w:r>
          </w:p>
        </w:tc>
        <w:tc>
          <w:tcPr/>
          <w:p>
            <w:pPr>
              <w:pStyle w:val="Compact"/>
            </w:pPr>
            <w:r>
              <w:t xml:space="preserve">564 MB; the CivicCast program</w:t>
            </w:r>
          </w:p>
        </w:tc>
      </w:tr>
      <w:tr>
        <w:tc>
          <w:tcPr/>
          <w:p>
            <w:pPr>
              <w:pStyle w:val="Compact"/>
            </w:pPr>
            <w:r>
              <w:rPr>
                <w:rStyle w:val="VerbatimChar"/>
              </w:rPr>
              <w:t xml:space="preserve">native-server-binaries.ccpack</w:t>
            </w:r>
          </w:p>
        </w:tc>
        <w:tc>
          <w:tcPr/>
          <w:p>
            <w:pPr>
              <w:pStyle w:val="Compact"/>
            </w:pPr>
            <w:r>
              <w:t xml:space="preserve">76,249,023</w:t>
            </w:r>
          </w:p>
        </w:tc>
        <w:tc>
          <w:tcPr/>
          <w:p>
            <w:pPr>
              <w:pStyle w:val="Compact"/>
            </w:pPr>
            <w:r>
              <w:t xml:space="preserve">76 MB; PostgreSQL tools (the Gate A run also found the TSDuck program</w:t>
            </w:r>
            <w:r>
              <w:t xml:space="preserve"> </w:t>
            </w:r>
            <w:r>
              <w:rPr>
                <w:rStyle w:val="VerbatimChar"/>
              </w:rPr>
              <w:t xml:space="preserve">tsp.exe</w:t>
            </w:r>
            <w:r>
              <w:t xml:space="preserve"> </w:t>
            </w:r>
            <w:r>
              <w:t xml:space="preserve">inside this pack)</w:t>
            </w:r>
          </w:p>
        </w:tc>
      </w:tr>
      <w:tr>
        <w:tc>
          <w:tcPr/>
          <w:p>
            <w:pPr>
              <w:pStyle w:val="Compact"/>
            </w:pPr>
            <w:r>
              <w:rPr>
                <w:rStyle w:val="VerbatimChar"/>
              </w:rPr>
              <w:t xml:space="preserve">native-ffmpeg-runtime.ccpack</w:t>
            </w:r>
          </w:p>
        </w:tc>
        <w:tc>
          <w:tcPr/>
          <w:p>
            <w:pPr>
              <w:pStyle w:val="Compact"/>
            </w:pPr>
            <w:r>
              <w:t xml:space="preserve">144,130,093</w:t>
            </w:r>
          </w:p>
        </w:tc>
        <w:tc>
          <w:tcPr/>
          <w:p>
            <w:pPr>
              <w:pStyle w:val="Compact"/>
            </w:pPr>
            <w:r>
              <w:t xml:space="preserve">144 MB; video tools</w:t>
            </w:r>
          </w:p>
        </w:tc>
      </w:tr>
      <w:tr>
        <w:tc>
          <w:tcPr/>
          <w:p>
            <w:pPr>
              <w:pStyle w:val="Compact"/>
            </w:pPr>
            <w:r>
              <w:rPr>
                <w:rStyle w:val="VerbatimChar"/>
              </w:rPr>
              <w:t xml:space="preserve">native-ollama-runtime.ccpack</w:t>
            </w:r>
          </w:p>
        </w:tc>
        <w:tc>
          <w:tcPr/>
          <w:p>
            <w:pPr>
              <w:pStyle w:val="Compact"/>
            </w:pPr>
            <w:r>
              <w:t xml:space="preserve">1,941,233,058</w:t>
            </w:r>
          </w:p>
        </w:tc>
        <w:tc>
          <w:tcPr/>
          <w:p>
            <w:pPr>
              <w:pStyle w:val="Compact"/>
            </w:pPr>
            <w:r>
              <w:t xml:space="preserve">1.94 GB; the AI engine</w:t>
            </w:r>
          </w:p>
        </w:tc>
      </w:tr>
      <w:tr>
        <w:tc>
          <w:tcPr/>
          <w:p>
            <w:pPr>
              <w:pStyle w:val="Compact"/>
            </w:pPr>
            <w:r>
              <w:rPr>
                <w:rStyle w:val="VerbatimChar"/>
              </w:rPr>
              <w:t xml:space="preserve">native-cuda-runtime.ccpack</w:t>
            </w:r>
          </w:p>
        </w:tc>
        <w:tc>
          <w:tcPr/>
          <w:p>
            <w:pPr>
              <w:pStyle w:val="Compact"/>
            </w:pPr>
            <w:r>
              <w:t xml:space="preserve">1,893,729,051</w:t>
            </w:r>
          </w:p>
        </w:tc>
        <w:tc>
          <w:tcPr/>
          <w:p>
            <w:pPr>
              <w:pStyle w:val="Compact"/>
            </w:pPr>
            <w:r>
              <w:t xml:space="preserve">1.89 GB; optional GPU libraries</w:t>
            </w:r>
          </w:p>
        </w:tc>
      </w:tr>
      <w:tr>
        <w:tc>
          <w:tcPr/>
          <w:p>
            <w:pPr>
              <w:pStyle w:val="Compact"/>
            </w:pPr>
            <w:r>
              <w:rPr>
                <w:rStyle w:val="VerbatimChar"/>
              </w:rPr>
              <w:t xml:space="preserve">SHA256SUMS.txt</w:t>
            </w:r>
          </w:p>
        </w:tc>
        <w:tc>
          <w:tcPr/>
          <w:p>
            <w:pPr>
              <w:pStyle w:val="Compact"/>
            </w:pPr>
            <w:r>
              <w:t xml:space="preserve">547</w:t>
            </w:r>
          </w:p>
        </w:tc>
        <w:tc>
          <w:tcPr/>
          <w:p>
            <w:pPr>
              <w:pStyle w:val="Compact"/>
            </w:pPr>
            <w:r>
              <w:t xml:space="preserve">Hashes for</w:t>
            </w:r>
            <w:r>
              <w:t xml:space="preserve"> </w:t>
            </w:r>
            <w:r>
              <w:rPr>
                <w:rStyle w:val="VerbatimChar"/>
              </w:rPr>
              <w:t xml:space="preserve">setup.exe</w:t>
            </w:r>
            <w:r>
              <w:t xml:space="preserve"> </w:t>
            </w:r>
            <w:r>
              <w:t xml:space="preserve">and the five packs</w:t>
            </w:r>
          </w:p>
        </w:tc>
      </w:tr>
      <w:tr>
        <w:tc>
          <w:tcPr/>
          <w:p>
            <w:pPr>
              <w:pStyle w:val="Compact"/>
            </w:pPr>
            <w:r>
              <w:rPr>
                <w:rStyle w:val="VerbatimChar"/>
              </w:rPr>
              <w:t xml:space="preserve">setup.exe.sidecar.json</w:t>
            </w:r>
          </w:p>
        </w:tc>
        <w:tc>
          <w:tcPr/>
          <w:p>
            <w:pPr>
              <w:pStyle w:val="Compact"/>
            </w:pPr>
            <w:r>
              <w:t xml:space="preserve">154</w:t>
            </w:r>
          </w:p>
        </w:tc>
        <w:tc>
          <w:tcPr/>
          <w:p>
            <w:pPr>
              <w:pStyle w:val="Compact"/>
            </w:pPr>
            <w:r>
              <w:t xml:space="preserve">The installer’s hash and signing flag; it is plain data, not a signature</w:t>
            </w:r>
          </w:p>
        </w:tc>
      </w:tr>
    </w:tbl>
    <w:p>
      <w:pPr>
        <w:pStyle w:val="BodyText"/>
      </w:pPr>
      <w:r>
        <w:t xml:space="preserve">The five</w:t>
      </w:r>
      <w:r>
        <w:t xml:space="preserve"> </w:t>
      </w:r>
      <w:r>
        <w:rPr>
          <w:rStyle w:val="VerbatimChar"/>
        </w:rPr>
        <w:t xml:space="preserve">.ccpack</w:t>
      </w:r>
      <w:r>
        <w:t xml:space="preserve"> </w:t>
      </w:r>
      <w:r>
        <w:t xml:space="preserve">files add up to about 4.6 GB. A</w:t>
      </w:r>
      <w:r>
        <w:t xml:space="preserve"> </w:t>
      </w:r>
      <w:r>
        <w:rPr>
          <w:rStyle w:val="VerbatimChar"/>
        </w:rPr>
        <w:t xml:space="preserve">.ccpack</w:t>
      </w:r>
      <w:r>
        <w:t xml:space="preserve"> </w:t>
      </w:r>
      <w:r>
        <w:t xml:space="preserve">is a signed container; the installer checks its signature before using it.</w:t>
      </w:r>
    </w:p>
    <w:p>
      <w:pPr>
        <w:pStyle w:val="BodyText"/>
      </w:pPr>
      <w:r>
        <w:rPr>
          <w:b/>
          <w:bCs/>
        </w:rPr>
        <w:t xml:space="preserve">The model packs are not on the release page.</w:t>
      </w:r>
      <w:r>
        <w:t xml:space="preserve"> </w:t>
      </w:r>
      <w:r>
        <w:t xml:space="preserve">The roughly 21 GB</w:t>
      </w:r>
      <w:r>
        <w:t xml:space="preserve"> </w:t>
      </w:r>
      <w:r>
        <w:rPr>
          <w:rStyle w:val="VerbatimChar"/>
        </w:rPr>
        <w:t xml:space="preserve">station</w:t>
      </w:r>
      <w:r>
        <w:t xml:space="preserve"> </w:t>
      </w:r>
      <w:r>
        <w:t xml:space="preserve">folder (speech and AI model packs and a signed index) is delivered only inside the full kit. The kit is handed out by USB or network copy by the project. The public documents name no download address for it, so ask through the project’s issue page (</w:t>
      </w:r>
      <w:hyperlink r:id="rId379">
        <w:r>
          <w:rPr>
            <w:rStyle w:val="Hyperlink"/>
          </w:rPr>
          <w:t xml:space="preserve">https://github.com/scottconverse/civiccast-native/issues</w:t>
        </w:r>
      </w:hyperlink>
      <w:r>
        <w:t xml:space="preserve">; this is the project’s only support route, community-run, no service agreement).</w:t>
      </w:r>
    </w:p>
    <w:p>
      <w:pPr>
        <w:pStyle w:val="BlockText"/>
      </w:pPr>
      <w:r>
        <w:rPr>
          <w:b/>
          <w:bCs/>
        </w:rPr>
        <w:t xml:space="preserve">Known issue (beta.10):</w:t>
      </w:r>
      <w:r>
        <w:t xml:space="preserve"> </w:t>
      </w:r>
      <w:r>
        <w:t xml:space="preserve">The Windows setup folder page says that</w:t>
      </w:r>
      <w:r>
        <w:t xml:space="preserve"> </w:t>
      </w:r>
      <w:r>
        <w:t xml:space="preserve">“after Setup finishes, the CivicCast setup wizard downloads additional components (captions and AI models) separately”</w:t>
      </w:r>
      <w:r>
        <w:t xml:space="preserve">. That is not what the install does. The Windows setup phase needs the model packs beside it and makes no download. See</w:t>
      </w:r>
      <w:r>
        <w:t xml:space="preserve"> </w:t>
      </w:r>
      <w:hyperlink w:anchor="ch-installing">
        <w:r>
          <w:rPr>
            <w:rStyle w:val="Hyperlink"/>
          </w:rPr>
          <w:t xml:space="preserve">Chapter 10</w:t>
        </w:r>
      </w:hyperlink>
      <w:r>
        <w:t xml:space="preserve"> </w:t>
      </w:r>
      <w:r>
        <w:t xml:space="preserve">for the exact behavior.</w:t>
      </w:r>
    </w:p>
    <w:bookmarkEnd w:id="402"/>
    <w:bookmarkStart w:id="403" w:name="check-the-files"/>
    <w:p>
      <w:pPr>
        <w:pStyle w:val="Heading4"/>
      </w:pPr>
      <w:r>
        <w:t xml:space="preserve">Check the files</w:t>
      </w:r>
    </w:p>
    <w:p>
      <w:pPr>
        <w:numPr>
          <w:ilvl w:val="0"/>
          <w:numId w:val="1161"/>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61"/>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61"/>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61"/>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403"/>
    <w:bookmarkStart w:id="404"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404"/>
    <w:bookmarkStart w:id="405" w:name="pre-install-checklist"/>
    <w:p>
      <w:pPr>
        <w:pStyle w:val="Heading4"/>
      </w:pPr>
      <w:r>
        <w:t xml:space="preserve">Pre-install checklist</w:t>
      </w:r>
    </w:p>
    <w:p>
      <w:pPr>
        <w:pStyle w:val="Compact"/>
        <w:numPr>
          <w:ilvl w:val="0"/>
          <w:numId w:val="1162"/>
        </w:numPr>
      </w:pPr>
      <w:r>
        <w:t xml:space="preserve">I know this is a beta candidate and who in the city has accepted that.</w:t>
      </w:r>
    </w:p>
    <w:p>
      <w:pPr>
        <w:pStyle w:val="Compact"/>
        <w:numPr>
          <w:ilvl w:val="0"/>
          <w:numId w:val="1163"/>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64"/>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5"/>
        </w:numPr>
      </w:pPr>
      <w:r>
        <w:t xml:space="preserve">The computer is 64-bit Windows, dedicated to CivicCast, and not running the older WSL-based CivicCast.</w:t>
      </w:r>
    </w:p>
    <w:p>
      <w:pPr>
        <w:pStyle w:val="Compact"/>
        <w:numPr>
          <w:ilvl w:val="0"/>
          <w:numId w:val="1166"/>
        </w:numPr>
      </w:pPr>
      <w:r>
        <w:t xml:space="preserve">The install drive has about 55 GB free, plus room for the conform cache and recordings.</w:t>
      </w:r>
    </w:p>
    <w:p>
      <w:pPr>
        <w:pStyle w:val="Compact"/>
        <w:numPr>
          <w:ilvl w:val="0"/>
          <w:numId w:val="1167"/>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8"/>
        </w:numPr>
      </w:pPr>
      <w:r>
        <w:t xml:space="preserve">Windows Defender Firewall is on and not locked by policy against adding a rule, or I have a plan for exit code 119.</w:t>
      </w:r>
    </w:p>
    <w:p>
      <w:pPr>
        <w:pStyle w:val="Compact"/>
        <w:numPr>
          <w:ilvl w:val="0"/>
          <w:numId w:val="1169"/>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70"/>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71"/>
        </w:numPr>
      </w:pPr>
      <w:r>
        <w:t xml:space="preserve">Someone will be at the station to create the first administrator in a browser on that computer.</w:t>
      </w:r>
    </w:p>
    <w:p>
      <w:pPr>
        <w:pStyle w:val="Compact"/>
        <w:numPr>
          <w:ilvl w:val="0"/>
          <w:numId w:val="1172"/>
        </w:numPr>
      </w:pPr>
      <w:r>
        <w:t xml:space="preserve">If this is an upgrade, I have a backup, I accept that the station goes off air while setup runs, and I know the upgrade lane was not run for beta.10.</w:t>
      </w:r>
    </w:p>
    <w:p>
      <w:pPr>
        <w:pStyle w:val="Compact"/>
        <w:numPr>
          <w:ilvl w:val="0"/>
          <w:numId w:val="1173"/>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405"/>
    <w:bookmarkEnd w:id="406"/>
    <w:bookmarkStart w:id="407"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407"/>
    <w:bookmarkStart w:id="408" w:name="related-8"/>
    <w:p>
      <w:pPr>
        <w:pStyle w:val="Heading3"/>
      </w:pPr>
      <w:r>
        <w:t xml:space="preserve">Related</w:t>
      </w:r>
    </w:p>
    <w:p>
      <w:pPr>
        <w:pStyle w:val="Compact"/>
        <w:numPr>
          <w:ilvl w:val="0"/>
          <w:numId w:val="1174"/>
        </w:numPr>
      </w:pPr>
      <w:hyperlink w:anchor="ch-installing">
        <w:r>
          <w:rPr>
            <w:rStyle w:val="Hyperlink"/>
          </w:rPr>
          <w:t xml:space="preserve">Chapter 10: Installing, first run, upgrading, uninstalling</w:t>
        </w:r>
      </w:hyperlink>
    </w:p>
    <w:p>
      <w:pPr>
        <w:pStyle w:val="Compact"/>
        <w:numPr>
          <w:ilvl w:val="0"/>
          <w:numId w:val="1174"/>
        </w:numPr>
      </w:pPr>
      <w:hyperlink w:anchor="ch-configuration">
        <w:r>
          <w:rPr>
            <w:rStyle w:val="Hyperlink"/>
          </w:rPr>
          <w:t xml:space="preserve">Chapter 11: Configuring the station</w:t>
        </w:r>
      </w:hyperlink>
    </w:p>
    <w:p>
      <w:pPr>
        <w:pStyle w:val="Compact"/>
        <w:numPr>
          <w:ilvl w:val="0"/>
          <w:numId w:val="1174"/>
        </w:numPr>
      </w:pPr>
      <w:hyperlink w:anchor="ch-operations">
        <w:r>
          <w:rPr>
            <w:rStyle w:val="Hyperlink"/>
          </w:rPr>
          <w:t xml:space="preserve">Chapter 12: Running it day to day</w:t>
        </w:r>
      </w:hyperlink>
    </w:p>
    <w:p>
      <w:pPr>
        <w:pStyle w:val="Compact"/>
        <w:numPr>
          <w:ilvl w:val="0"/>
          <w:numId w:val="1174"/>
        </w:numPr>
      </w:pPr>
      <w:hyperlink w:anchor="ch-security">
        <w:r>
          <w:rPr>
            <w:rStyle w:val="Hyperlink"/>
          </w:rPr>
          <w:t xml:space="preserve">Chapter 13: Security and privacy</w:t>
        </w:r>
      </w:hyperlink>
    </w:p>
    <w:p>
      <w:pPr>
        <w:pStyle w:val="Compact"/>
        <w:numPr>
          <w:ilvl w:val="0"/>
          <w:numId w:val="1174"/>
        </w:numPr>
      </w:pPr>
      <w:hyperlink w:anchor="ch-integrations">
        <w:r>
          <w:rPr>
            <w:rStyle w:val="Hyperlink"/>
          </w:rPr>
          <w:t xml:space="preserve">Chapter 15: Cable headend, streaming, CDN, federation, emergency alerts, the API</w:t>
        </w:r>
      </w:hyperlink>
    </w:p>
    <w:p>
      <w:pPr>
        <w:pStyle w:val="Compact"/>
        <w:numPr>
          <w:ilvl w:val="0"/>
          <w:numId w:val="1174"/>
        </w:numPr>
      </w:pPr>
      <w:hyperlink w:anchor="app-cli">
        <w:r>
          <w:rPr>
            <w:rStyle w:val="Hyperlink"/>
          </w:rPr>
          <w:t xml:space="preserve">Appendix A: command-line reference</w:t>
        </w:r>
      </w:hyperlink>
    </w:p>
    <w:bookmarkEnd w:id="408"/>
    <w:bookmarkEnd w:id="409"/>
    <w:bookmarkStart w:id="447" w:name="ch-installing"/>
    <w:p>
      <w:pPr>
        <w:pStyle w:val="Heading2"/>
      </w:pPr>
      <w:r>
        <w:t xml:space="preserve">Installing, first run, upgrading, uninstalling</w:t>
      </w:r>
    </w:p>
    <w:p>
      <w:pPr>
        <w:pStyle w:val="FirstParagraph"/>
      </w:pPr>
      <w:r>
        <w:t xml:space="preserve">This chapter walks the person who installs CivicCast through the install exactly as beta.10 behaves: the Windows setup, the first-run window that follows it, and first setup in the operator console. It also covers every exit code setup can return, where the logs are, how to check the result, and how to upgrade, repair and uninstall. Read</w:t>
      </w:r>
      <w:r>
        <w:t xml:space="preserve"> </w:t>
      </w:r>
      <w:hyperlink w:anchor="ch-planning">
        <w:r>
          <w:rPr>
            <w:rStyle w:val="Hyperlink"/>
          </w:rPr>
          <w:t xml:space="preserve">Chapter 9</w:t>
        </w:r>
      </w:hyperlink>
      <w:r>
        <w:t xml:space="preserve"> </w:t>
      </w:r>
      <w:r>
        <w:t xml:space="preserve">first.</w:t>
      </w:r>
    </w:p>
    <w:bookmarkStart w:id="410" w:name="before-you-start-9"/>
    <w:p>
      <w:pPr>
        <w:pStyle w:val="Heading3"/>
      </w:pPr>
      <w:r>
        <w:t xml:space="preserve">Before you start</w:t>
      </w:r>
    </w:p>
    <w:p>
      <w:pPr>
        <w:pStyle w:val="Compact"/>
        <w:numPr>
          <w:ilvl w:val="0"/>
          <w:numId w:val="1175"/>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w:t>
      </w:r>
      <w:r>
        <w:t xml:space="preserve"> </w:t>
      </w:r>
      <w:r>
        <w:rPr>
          <w:rStyle w:val="VerbatimChar"/>
        </w:rPr>
        <w:t xml:space="preserve">setup.exe</w:t>
      </w:r>
      <w:r>
        <w:t xml:space="preserve"> </w:t>
      </w:r>
      <w:r>
        <w:t xml:space="preserve">alone is not enough for a first install in beta.10.</w:t>
      </w:r>
    </w:p>
    <w:p>
      <w:pPr>
        <w:pStyle w:val="Compact"/>
        <w:numPr>
          <w:ilvl w:val="0"/>
          <w:numId w:val="1175"/>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5"/>
        </w:numPr>
      </w:pPr>
      <w:r>
        <w:t xml:space="preserve">You have a Windows administrator account, and about 55 GB free on the install drive.</w:t>
      </w:r>
    </w:p>
    <w:p>
      <w:pPr>
        <w:pStyle w:val="Compact"/>
        <w:numPr>
          <w:ilvl w:val="0"/>
          <w:numId w:val="1175"/>
        </w:numPr>
      </w:pPr>
      <w:r>
        <w:t xml:space="preserve">The computer will stay on, awake and connected to power for the whole install.</w:t>
      </w:r>
    </w:p>
    <w:p>
      <w:pPr>
        <w:pStyle w:val="Compact"/>
        <w:numPr>
          <w:ilvl w:val="0"/>
          <w:numId w:val="1175"/>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beta.10 is a pre-release. The clean-install lane of the project’s acceptance test passed using the full kit. The upgrade lane and the download-only lane were not run, and no human field tester has signed off. A first install with neither the full kit nor an earlier install is not proven.</w:t>
      </w:r>
    </w:p>
    <w:bookmarkEnd w:id="410"/>
    <w:bookmarkStart w:id="411" w:name="X7362a0905489ffd468054fd63e5147c015c6fa4"/>
    <w:p>
      <w:pPr>
        <w:pStyle w:val="Heading3"/>
      </w:pPr>
      <w:r>
        <w:t xml:space="preserve">Development first-install entry - not a published download</w:t>
      </w:r>
    </w:p>
    <w:p>
      <w:pPr>
        <w:pStyle w:val="FirstParagraph"/>
      </w:pPr>
      <w:r>
        <w:t xml:space="preserve">The development build adds an unelevated</w:t>
      </w:r>
      <w:r>
        <w:t xml:space="preserve"> </w:t>
      </w:r>
      <w:r>
        <w:rPr>
          <w:rStyle w:val="VerbatimChar"/>
        </w:rPr>
        <w:t xml:space="preserve">CivicCast First Install.exe</w:t>
      </w:r>
      <w:r>
        <w:t xml:space="preserve"> </w:t>
      </w:r>
      <w:r>
        <w:t xml:space="preserve">with a matching</w:t>
      </w:r>
      <w:r>
        <w:t xml:space="preserve"> </w:t>
      </w:r>
      <w:r>
        <w:rPr>
          <w:rStyle w:val="VerbatimChar"/>
        </w:rPr>
        <w:t xml:space="preserve">first-install.json</w:t>
      </w:r>
      <w:r>
        <w:t xml:space="preserve"> </w:t>
      </w:r>
      <w:r>
        <w:t xml:space="preserve">beside it. Double-clicking that entry verifies the current release’s signed channel before offering downloads. The JSON supplies the channel address and exact release version; it is not itself trusted authority. Missing or mismatched release files stop the process instead of selecting older downloads.</w:t>
      </w:r>
    </w:p>
    <w:p>
      <w:pPr>
        <w:pStyle w:val="BodyText"/>
      </w:pPr>
      <w:r>
        <w:t xml:space="preserve">Only the selected plan is acquired: the mandatory program, services, standard captions and local AI packs, plus Large and CUDA only when selected. Sizes come from the verified release index. The entry prepares the existing</w:t>
      </w:r>
      <w:r>
        <w:t xml:space="preserve"> </w:t>
      </w:r>
      <w:r>
        <w:rPr>
          <w:rStyle w:val="VerbatimChar"/>
        </w:rPr>
        <w:t xml:space="preserve">setup.exe</w:t>
      </w:r>
      <w:r>
        <w:t xml:space="preserv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layout, rechecks its signed packs and Setup bytes, then asks Windows to open the same NSIS installer with administrator rights. Keep the first-install window open while Windows Setup runs. Cancellation or failure does not certify an installation; retry uses the same selected plan.</w:t>
      </w:r>
    </w:p>
    <w:p>
      <w:pPr>
        <w:pStyle w:val="BodyText"/>
      </w:pPr>
      <w:r>
        <w:t xml:space="preserve">This requires a reachable current signed channel and an HTTPS host that can serve the complete pack files. GitHub release assets cannot serve a single file larger than 2 GiB. No public delivery host or clean-machine first-install journey has been verified for this development entry. The raw GUI also needs Microsoft WebView2 before it can display the download screens; that prerequisite has not been proven on a clean computer. The published beta.10 full-kit requirement remains unchanged.</w:t>
      </w:r>
    </w:p>
    <w:bookmarkEnd w:id="411"/>
    <w:bookmarkStart w:id="412" w:name="X2ea4cb1c025b0948bb90f7b382a36310addb582"/>
    <w:p>
      <w:pPr>
        <w:pStyle w:val="Heading3"/>
      </w:pPr>
      <w:r>
        <w:t xml:space="preserve">What beta.10 requires and what it does not yet support</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The first phase downloads no CivicCast components: the installer passes no download address to its steps, and the Gate A run had networking switched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What happens in beta.10</w:t>
            </w:r>
          </w:p>
        </w:tc>
        <w:tc>
          <w:tcPr/>
          <w:p>
            <w:pPr>
              <w:pStyle w:val="Compact"/>
            </w:pPr>
            <w:r>
              <w:t xml:space="preserve">Status</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Installs and activates</w:t>
            </w:r>
          </w:p>
        </w:tc>
        <w:tc>
          <w:tcPr/>
          <w:p>
            <w:pPr>
              <w:pStyle w:val="Compact"/>
            </w:pPr>
            <w:r>
              <w:rPr>
                <w:b/>
                <w:bCs/>
              </w:rPr>
              <w:t xml:space="preserve">Proven</w:t>
            </w:r>
            <w:r>
              <w:t xml:space="preserve"> </w:t>
            </w:r>
            <w:r>
              <w:t xml:space="preserve">(clean-install lane, 10 of 10)</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Stops at the activation step with</w:t>
            </w:r>
            <w:r>
              <w:t xml:space="preserve"> </w:t>
            </w:r>
            <w:r>
              <w:rPr>
                <w:b/>
                <w:bCs/>
              </w:rPr>
              <w:t xml:space="preserve">exit 123</w:t>
            </w:r>
            <w:r>
              <w:t xml:space="preserve"> </w:t>
            </w:r>
            <w:r>
              <w:t xml:space="preserve">(the model packs are not in the cache)</w:t>
            </w:r>
          </w:p>
        </w:tc>
        <w:tc>
          <w:tcPr/>
          <w:p>
            <w:pPr>
              <w:pStyle w:val="Compact"/>
            </w:pPr>
            <w:r>
              <w:rPr>
                <w:b/>
                <w:bCs/>
              </w:rPr>
              <w:t xml:space="preserve">Not supported.</w:t>
            </w:r>
            <w:r>
              <w:t xml:space="preserve"> </w:t>
            </w:r>
            <w:r>
              <w:t xml:space="preserve">Not proven</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Stops at the pack-staging step with</w:t>
            </w:r>
            <w:r>
              <w:t xml:space="preserve"> </w:t>
            </w:r>
            <w:r>
              <w:rPr>
                <w:b/>
                <w:bCs/>
              </w:rPr>
              <w:t xml:space="preserve">exit 110</w:t>
            </w:r>
          </w:p>
        </w:tc>
        <w:tc>
          <w:tcPr/>
          <w:p>
            <w:pPr>
              <w:pStyle w:val="Compact"/>
            </w:pPr>
            <w:r>
              <w:rPr>
                <w:b/>
                <w:bCs/>
              </w:rPr>
              <w:t xml:space="preserve">Not supported</w:t>
            </w:r>
          </w:p>
        </w:tc>
      </w:tr>
      <w:tr>
        <w:tc>
          <w:tcPr/>
          <w:p>
            <w:pPr>
              <w:pStyle w:val="Compact"/>
            </w:pPr>
            <w:r>
              <w:t xml:space="preserve">Upgrade: newer</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over an existing install, no</w:t>
            </w:r>
            <w:r>
              <w:t xml:space="preserve"> </w:t>
            </w:r>
            <w:r>
              <w:rPr>
                <w:rStyle w:val="VerbatimChar"/>
              </w:rPr>
              <w:t xml:space="preserve">station\</w:t>
            </w:r>
          </w:p>
        </w:tc>
        <w:tc>
          <w:tcPr/>
          <w:p>
            <w:pPr>
              <w:pStyle w:val="Compact"/>
            </w:pPr>
            <w:r>
              <w:t xml:space="preserve">Designed to reuse the model packs already cached by the earlier install</w:t>
            </w:r>
          </w:p>
        </w:tc>
        <w:tc>
          <w:tcPr/>
          <w:p>
            <w:pPr>
              <w:pStyle w:val="Compact"/>
            </w:pPr>
            <w:r>
              <w:rPr>
                <w:b/>
                <w:bCs/>
              </w:rPr>
              <w:t xml:space="preserve">Not run</w:t>
            </w:r>
            <w:r>
              <w:t xml:space="preserve"> </w:t>
            </w:r>
            <w:r>
              <w:t xml:space="preserve">for beta.10</w:t>
            </w:r>
          </w:p>
        </w:tc>
      </w:tr>
      <w:tr>
        <w:tc>
          <w:tcPr/>
          <w:p>
            <w:pPr>
              <w:pStyle w:val="Compact"/>
            </w:pPr>
            <w:r>
              <w:t xml:space="preserve">Reinstall after an uninstall, from</w:t>
            </w:r>
            <w:r>
              <w:t xml:space="preserve"> </w:t>
            </w: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p>
        </w:tc>
        <w:tc>
          <w:tcPr/>
          <w:p>
            <w:pPr>
              <w:pStyle w:val="Compact"/>
            </w:pPr>
            <w:r>
              <w:t xml:space="preserve">Fails with exit 123, because uninstall deletes the model-pack cache (see</w:t>
            </w:r>
            <w:r>
              <w:t xml:space="preserve"> </w:t>
            </w:r>
            <w:r>
              <w:t xml:space="preserve">“Uninstall”</w:t>
            </w:r>
            <w:r>
              <w:t xml:space="preserve">). With</w:t>
            </w:r>
            <w:r>
              <w:t xml:space="preserve"> </w:t>
            </w:r>
            <w:r>
              <w:rPr>
                <w:rStyle w:val="VerbatimChar"/>
              </w:rPr>
              <w:t xml:space="preserve">setup.exe</w:t>
            </w:r>
            <w:r>
              <w:t xml:space="preserve"> </w:t>
            </w:r>
            <w:r>
              <w:t xml:space="preserve">alone it stops earlier, at exit 110</w:t>
            </w:r>
          </w:p>
        </w:tc>
        <w:tc>
          <w:tcPr/>
          <w:p>
            <w:pPr>
              <w:pStyle w:val="Compact"/>
            </w:pPr>
            <w:r>
              <w:rPr>
                <w:b/>
                <w:bCs/>
              </w:rPr>
              <w:t xml:space="preserve">Not supported</w:t>
            </w:r>
            <w:r>
              <w:t xml:space="preserve"> </w:t>
            </w:r>
            <w:r>
              <w:t xml:space="preserve">(known limitation MA-17)</w:t>
            </w:r>
          </w:p>
        </w:tc>
      </w:tr>
    </w:tbl>
    <w:p>
      <w:pPr>
        <w:pStyle w:val="BodyText"/>
      </w:pPr>
      <w:r>
        <w:t xml:space="preserve">The full kit looks like this. The names of the five runtime packs are the ones on the release page; the files inside</w:t>
      </w:r>
      <w:r>
        <w:t xml:space="preserve"> </w:t>
      </w:r>
      <w:r>
        <w:rPr>
          <w:rStyle w:val="VerbatimChar"/>
        </w:rPr>
        <w:t xml:space="preserve">station\</w:t>
      </w:r>
      <w:r>
        <w:t xml:space="preserve"> </w:t>
      </w:r>
      <w:r>
        <w:t xml:space="preserve">are the signed index and the speech and AI model packs.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 model packs (*.ccpack)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it is present it must verify. A kit is delivered by USB or network copy from the project. The roughly 21 GB</w:t>
      </w:r>
      <w:r>
        <w:t xml:space="preserve"> </w:t>
      </w:r>
      <w:r>
        <w:rPr>
          <w:rStyle w:val="VerbatimChar"/>
        </w:rPr>
        <w:t xml:space="preserve">station\</w:t>
      </w:r>
      <w:r>
        <w:t xml:space="preserve"> </w:t>
      </w:r>
      <w:r>
        <w:t xml:space="preserve">folder is</w:t>
      </w:r>
      <w:r>
        <w:t xml:space="preserve"> </w:t>
      </w:r>
      <w:r>
        <w:rPr>
          <w:b/>
          <w:bCs/>
        </w:rPr>
        <w:t xml:space="preserve">not</w:t>
      </w:r>
      <w:r>
        <w:t xml:space="preserve"> </w:t>
      </w:r>
      <w:r>
        <w:t xml:space="preserve">a release asset.</w:t>
      </w:r>
    </w:p>
    <w:p>
      <w:pPr>
        <w:pStyle w:val="BlockText"/>
      </w:pPr>
      <w:r>
        <w:rPr>
          <w:b/>
          <w:bCs/>
        </w:rPr>
        <w:t xml:space="preserve">Known issue (beta.10):</w:t>
      </w:r>
      <w:r>
        <w:t xml:space="preserve"> </w:t>
      </w:r>
      <w:r>
        <w:t xml:space="preserve">The Windows setup page says that after setup</w:t>
      </w:r>
      <w:r>
        <w:t xml:space="preserve"> </w:t>
      </w:r>
      <w:r>
        <w:t xml:space="preserve">“the CivicCast setup wizard downloads additional components (captions and AI models) separately”</w:t>
      </w:r>
      <w:r>
        <w:t xml:space="preserve">. For a first install that is not true. The Windows setup phase needs the model packs beside it and makes no download. The first-run window’s sentence</w:t>
      </w:r>
      <w:r>
        <w:t xml:space="preserve"> </w:t>
      </w:r>
      <w:r>
        <w:t xml:space="preserve">“only what is missing comes from the internet”</w:t>
      </w:r>
      <w:r>
        <w:t xml:space="preserve"> </w:t>
      </w:r>
      <w:r>
        <w:t xml:space="preserve">describes only that window’s own list; it does not apply to the Windows setup phase. If setup stops with exit 110 or 123 after the page promised downloads, this is why.</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412"/>
    <w:bookmarkStart w:id="416" w:name="how-the-install-runs"/>
    <w:p>
      <w:pPr>
        <w:pStyle w:val="Heading3"/>
      </w:pPr>
      <w:r>
        <w:t xml:space="preserve">How the install runs</w:t>
      </w:r>
    </w:p>
    <w:p>
      <w:pPr>
        <w:pStyle w:val="CaptionedFigure"/>
      </w:pPr>
      <w:r>
        <w:drawing>
          <wp:inline>
            <wp:extent cx="5334000" cy="2592160"/>
            <wp:effectExtent b="0" l="0" r="0" t="0"/>
            <wp:docPr descr="The order of the Windows setup steps and the first-run window." title="" id="414" name="Picture"/>
            <a:graphic>
              <a:graphicData uri="http://schemas.openxmlformats.org/drawingml/2006/picture">
                <pic:pic>
                  <pic:nvPicPr>
                    <pic:cNvPr descr="manual/diagrams/7ea8e49d7826.png" id="415" name="Picture"/>
                    <pic:cNvPicPr>
                      <a:picLocks noChangeArrowheads="1" noChangeAspect="1"/>
                    </pic:cNvPicPr>
                  </pic:nvPicPr>
                  <pic:blipFill>
                    <a:blip r:embed="rId41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416"/>
    <w:bookmarkStart w:id="431"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417" w:name="X5610a61ada83628ded4cb05118622d8d8112c92"/>
    <w:p>
      <w:pPr>
        <w:pStyle w:val="Heading4"/>
      </w:pPr>
      <w:r>
        <w:t xml:space="preserve">Step 1: Start setup and approve the prompt</w:t>
      </w:r>
    </w:p>
    <w:p>
      <w:pPr>
        <w:pStyle w:val="Compact"/>
        <w:numPr>
          <w:ilvl w:val="0"/>
          <w:numId w:val="1176"/>
        </w:numPr>
      </w:pPr>
      <w:r>
        <w:t xml:space="preserve">Double-click the installer in the kit folder.</w:t>
      </w:r>
    </w:p>
    <w:p>
      <w:pPr>
        <w:pStyle w:val="Compact"/>
        <w:numPr>
          <w:ilvl w:val="0"/>
          <w:numId w:val="1176"/>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6"/>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417"/>
    <w:bookmarkStart w:id="41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1.0.0-beta.10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418"/>
    <w:bookmarkStart w:id="41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The default is</w:t>
      </w:r>
      <w:r>
        <w:t xml:space="preserve"> </w:t>
      </w:r>
      <w:r>
        <w:rPr>
          <w:rStyle w:val="VerbatimChar"/>
        </w:rPr>
        <w:t xml:space="preserve">C:\Program Files\CivicCast (Native)</w:t>
      </w:r>
      <w:r>
        <w:t xml:space="preserve"> </w:t>
      </w:r>
      <w:r>
        <w:t xml:space="preserve">(the folder the project’s install page names; we could not confirm it as the page default).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includes 5,400,000 KB (about 5.1 GiB) that the setup declares for the packs. Your choice here moves only the program. The station’s data stays under</w:t>
      </w:r>
      <w:r>
        <w:t xml:space="preserve"> </w:t>
      </w:r>
      <w:r>
        <w:rPr>
          <w:rStyle w:val="VerbatimChar"/>
        </w:rPr>
        <w:t xml:space="preserve">C:\ProgramData\CivicCast</w:t>
      </w:r>
      <w:r>
        <w:t xml:space="preserve">.</w:t>
      </w:r>
    </w:p>
    <w:p>
      <w:pPr>
        <w:pStyle w:val="BlockText"/>
      </w:pPr>
      <w:r>
        <w:rPr>
          <w:b/>
          <w:bCs/>
        </w:rPr>
        <w:t xml:space="preserve">Known issue (beta.10):</w:t>
      </w:r>
      <w:r>
        <w:t xml:space="preserve"> </w:t>
      </w:r>
      <w:r>
        <w:t xml:space="preserve">The space figure and the sentence above understate the real footprint. About 21 GB of model packs are copied into a cache and extracted a second time, plus the runtime packs and 2 GB of working room (see</w:t>
      </w:r>
      <w:r>
        <w:t xml:space="preserve"> </w:t>
      </w:r>
      <w:hyperlink w:anchor="ch-planning">
        <w:r>
          <w:rPr>
            <w:rStyle w:val="Hyperlink"/>
          </w:rPr>
          <w:t xml:space="preserve">Chapter 9</w:t>
        </w:r>
      </w:hyperlink>
      <w:r>
        <w:t xml:space="preserve">). Setup does not refuse at this page. It refuses later, at activation.</w:t>
      </w:r>
    </w:p>
    <w:bookmarkEnd w:id="419"/>
    <w:bookmarkStart w:id="42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1.0.0-beta.10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lockText"/>
      </w:pPr>
      <w:r>
        <w:rPr>
          <w:b/>
          <w:bCs/>
        </w:rPr>
        <w:t xml:space="preserve">Known issue (beta.10):</w:t>
      </w:r>
      <w:r>
        <w:t xml:space="preserve"> </w:t>
      </w:r>
      <w:r>
        <w:t xml:space="preserve">No page says setup can take a long time. Extraction and the self-test can leave the list quiet for minutes. In the Gate A run, about 33 minutes passed between launching the installer and the first healthy answer from the station, inside Windows Sandbox reading the kit from a mapped folder; a real computer will differ. Do not stop setup because the list looks stuck. Watch</w:t>
      </w:r>
      <w:r>
        <w:t xml:space="preserve"> </w:t>
      </w:r>
      <w:r>
        <w:rPr>
          <w:rStyle w:val="VerbatimChar"/>
        </w:rPr>
        <w:t xml:space="preserve">install-progress.log</w:t>
      </w:r>
      <w:r>
        <w:t xml:space="preserve"> </w:t>
      </w:r>
      <w:r>
        <w:t xml:space="preserve">instead (see</w:t>
      </w:r>
      <w:r>
        <w:t xml:space="preserve"> </w:t>
      </w:r>
      <w:r>
        <w:t xml:space="preserve">“Logs”</w:t>
      </w:r>
      <w:r>
        <w:t xml:space="preserve">).</w:t>
      </w:r>
    </w:p>
    <w:bookmarkStart w:id="420"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7"/>
        </w:numPr>
      </w:pPr>
      <w:r>
        <w:t xml:space="preserve">Checks the index signature and every pack’s signature, size and SHA-256 (failure: child exit 66).</w:t>
      </w:r>
    </w:p>
    <w:p>
      <w:pPr>
        <w:pStyle w:val="Compact"/>
        <w:numPr>
          <w:ilvl w:val="0"/>
          <w:numId w:val="1177"/>
        </w:numPr>
      </w:pPr>
      <w:r>
        <w:t xml:space="preserve">Does nothing if this exact station is already activated.</w:t>
      </w:r>
    </w:p>
    <w:p>
      <w:pPr>
        <w:pStyle w:val="Compact"/>
        <w:numPr>
          <w:ilvl w:val="0"/>
          <w:numId w:val="1177"/>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w:t>
      </w:r>
      <w:r>
        <w:t xml:space="preserve"> </w:t>
      </w:r>
      <w:r>
        <w:t xml:space="preserve"> </w:t>
      </w:r>
      <w:r>
        <w:t xml:space="preserve">– but only M GB is free. Nothing has been changed or deleted. Free up space (or install to a drive that has it) and run setup again.”</w:t>
      </w:r>
    </w:p>
    <w:p>
      <w:pPr>
        <w:pStyle w:val="Compact"/>
        <w:numPr>
          <w:ilvl w:val="0"/>
          <w:numId w:val="1177"/>
        </w:numPr>
      </w:pPr>
      <w:r>
        <w:t xml:space="preserve">Deletes any old extracted component folders, then extracts the Medium caption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caption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16 required files are present.</w:t>
      </w:r>
    </w:p>
    <w:p>
      <w:pPr>
        <w:pStyle w:val="Compact"/>
        <w:numPr>
          <w:ilvl w:val="0"/>
          <w:numId w:val="1177"/>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odyText"/>
      </w:pPr>
      <w:r>
        <w:t xml:space="preserve">In the Gate A run the AI engine needed 61 seconds to answer, and the three AI requests took 86, 75 and 29 seconds. The first Gate A attempt failed because setup then waited only 60 seconds; the published build waits 300 seconds. Those timings came from a sandbox that could see the host’s NVIDIA card. We have no record of how long the self-test takes on a computer with no graphics card.</w:t>
      </w:r>
    </w:p>
    <w:p>
      <w:pPr>
        <w:pStyle w:val="BlockText"/>
      </w:pPr>
      <w:r>
        <w:rPr>
          <w:b/>
          <w:bCs/>
        </w:rPr>
        <w:t xml:space="preserve">Known issue (beta.10):</w:t>
      </w:r>
      <w:r>
        <w:t xml:space="preserve"> </w:t>
      </w:r>
      <w:r>
        <w:t xml:space="preserve">If the self-test fails, the dialog says the failed test</w:t>
      </w:r>
      <w:r>
        <w:t xml:space="preserve"> </w:t>
      </w:r>
      <w:r>
        <w:t xml:space="preserve">“is named in the installer log at</w:t>
      </w:r>
      <w:r>
        <w:t xml:space="preserve"> </w:t>
      </w:r>
      <w:r>
        <w:rPr>
          <w:rStyle w:val="VerbatimChar"/>
        </w:rPr>
        <w:t xml:space="preserve">C:\ProgramData\CivicCast\install-progress.log</w:t>
      </w:r>
      <w:r>
        <w:t xml:space="preserve">”</w:t>
      </w:r>
      <w:r>
        <w:t xml:space="preserve">. It is not. The activation step’s own error line appears only in the setup window’s details list; the log receives only</w:t>
      </w:r>
      <w:r>
        <w:t xml:space="preserve"> </w:t>
      </w:r>
      <w:r>
        <w:t xml:space="preserve">“step d4-activate-station: returned 67”</w:t>
      </w:r>
      <w:r>
        <w:t xml:space="preserve">. Before you close the setup window, copy the list (right-click inside it for</w:t>
      </w:r>
      <w:r>
        <w:t xml:space="preserve"> </w:t>
      </w:r>
      <w:r>
        <w:rPr>
          <w:b/>
          <w:bCs/>
        </w:rPr>
        <w:t xml:space="preserve">Copy Details To Clipboard</w:t>
      </w:r>
      <w:r>
        <w:t xml:space="preserve">, a standard feature of this kind of setup window) and keep it for support. Also, exit 67 is returned for</w:t>
      </w:r>
      <w:r>
        <w:t xml:space="preserve"> </w:t>
      </w:r>
      <w:r>
        <w:rPr>
          <w:b/>
          <w:bCs/>
        </w:rPr>
        <w:t xml:space="preserve">any</w:t>
      </w:r>
      <w:r>
        <w:t xml:space="preserve"> </w:t>
      </w:r>
      <w:r>
        <w:t xml:space="preserve">failure after the packs were verified, including a full disk or a failed extraction. The dialog’s claim</w:t>
      </w:r>
      <w:r>
        <w:t xml:space="preserve"> </w:t>
      </w:r>
      <w:r>
        <w:t xml:space="preserve">“This is NOT a missing-files problem”</w:t>
      </w:r>
      <w:r>
        <w:t xml:space="preserve"> </w:t>
      </w:r>
      <w:r>
        <w:t xml:space="preserve">is therefore not reliable. Read the details list.</w:t>
      </w:r>
    </w:p>
    <w:bookmarkEnd w:id="420"/>
    <w:bookmarkStart w:id="421"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The Gate A harness recorded a station boot of 26 seconds.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(beta.10):</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421"/>
    <w:bookmarkEnd w:id="422"/>
    <w:bookmarkStart w:id="42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(we could not confirm the wording of the final setup page that launches it).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It shows them once per Windows account.</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w:t>
      </w:r>
      <w:r>
        <w:t xml:space="preserve"> </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(482 MB), Database &amp; messaging services (94 MB), Video and audio tools (137 MB,</w:t>
      </w:r>
      <w:r>
        <w:t xml:space="preserve"> </w:t>
      </w:r>
      <w:r>
        <w:t xml:space="preserve">“Not included”</w:t>
      </w:r>
      <w:r>
        <w:t xml:space="preserve">: it was installed by setup), Caption engine — Medium (1.5 GB), Caption engine — Large (optional, 3.1 GB), GPU caption acceleration (optional, 1.3 GB) and Local AI model (summaries &amp; translation) (7.6 GB). The footer shows the total (9.7 GB by default, about 14.1 GB with both optional rows) and</w:t>
      </w:r>
      <w:r>
        <w:t xml:space="preserve"> </w:t>
      </w:r>
      <w:r>
        <w:rPr>
          <w:b/>
          <w:bCs/>
        </w:rPr>
        <w:t xml:space="preserve">Continue</w:t>
      </w:r>
      <w:r>
        <w:t xml:space="preserve">. These sizes are placeholders; the real total is corrected once.</w:t>
      </w:r>
    </w:p>
    <w:p>
      <w:pPr>
        <w:pStyle w:val="BodyText"/>
      </w:pPr>
      <w:r>
        <w:t xml:space="preserve">The corrected first-run download window passes your selection to the download engine. Untick</w:t>
      </w:r>
      <w:r>
        <w:t xml:space="preserve"> </w:t>
      </w:r>
      <w:r>
        <w:rPr>
          <w:b/>
          <w:bCs/>
        </w:rPr>
        <w:t xml:space="preserve">Large</w:t>
      </w:r>
      <w:r>
        <w:t xml:space="preserve"> </w:t>
      </w:r>
      <w:r>
        <w:t xml:space="preserve">or</w:t>
      </w:r>
      <w:r>
        <w:t xml:space="preserve"> </w:t>
      </w:r>
      <w:r>
        <w:rPr>
          <w:b/>
          <w:bCs/>
        </w:rPr>
        <w:t xml:space="preserve">GPU caption acceleration</w:t>
      </w:r>
      <w:r>
        <w:t xml:space="preserve"> </w:t>
      </w:r>
      <w:r>
        <w:t xml:space="preserve">to skip that optional download. The application runtime, database services, Medium caption engine and local AI model remain required. Items already on the computer still count as satisfied only after verification (</w:t>
      </w:r>
      <w:r>
        <w:t xml:space="preserve">“Found locally — verified”</w:t>
      </w:r>
      <w:r>
        <w:t xml:space="preserve">). Resume and retry use the same selected plan; to change the plan after downloading starts, close and reopen the installer. A refused plan cannot finish using progress saved by an earlier plan.</w:t>
      </w:r>
    </w:p>
    <w:p>
      <w:pPr>
        <w:pStyle w:val="BlockText"/>
      </w:pPr>
      <w:r>
        <w:rPr>
          <w:b/>
          <w:bCs/>
        </w:rPr>
        <w:t xml:space="preserve">Delivery boundary:</w:t>
      </w:r>
      <w:r>
        <w:t xml:space="preserve"> </w:t>
      </w:r>
      <w:r>
        <w:t xml:space="preserve">This selection correction is verified in development source, not in a newly shipped installer or a clean-machine install. Earlier beta.10 installers can still download optional items that you untick. The correction does not change Windows setup’s kit requirement. The</w:t>
      </w:r>
      <w:r>
        <w:t xml:space="preserve"> </w:t>
      </w:r>
      <w:r>
        <w:t xml:space="preserve">“Local AI model”</w:t>
      </w:r>
      <w:r>
        <w:t xml:space="preserve"> </w:t>
      </w:r>
      <w:r>
        <w:t xml:space="preserve">row still lists one model, while the station needs three (all three arrive with the kit).</w:t>
      </w:r>
    </w:p>
    <w:p>
      <w:pPr>
        <w:pStyle w:val="FirstParagraph"/>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(beta.10):</w:t>
      </w:r>
      <w:r>
        <w:t xml:space="preserve"> </w:t>
      </w:r>
      <w:r>
        <w:t xml:space="preserve">“Stalled — retrying”</w:t>
      </w:r>
      <w:r>
        <w:t xml:space="preserve"> </w:t>
      </w:r>
      <w:r>
        <w:t xml:space="preserve">is misleading: the download engine has no automatic retry. Choose</w:t>
      </w:r>
      <w:r>
        <w:t xml:space="preserve"> </w:t>
      </w:r>
      <w:r>
        <w:rPr>
          <w:b/>
          <w:bCs/>
        </w:rPr>
        <w:t xml:space="preserve">Stop downloading</w:t>
      </w:r>
      <w:r>
        <w:t xml:space="preserve"> </w:t>
      </w:r>
      <w:r>
        <w:t xml:space="preserve">and then</w:t>
      </w:r>
      <w:r>
        <w:t xml:space="preserve"> </w:t>
      </w:r>
      <w:r>
        <w:rPr>
          <w:b/>
          <w:bCs/>
        </w:rPr>
        <w:t xml:space="preserve">Resume download</w:t>
      </w:r>
      <w:r>
        <w:t xml:space="preserve">. Also</w:t>
      </w:r>
      <w:r>
        <w:t xml:space="preserve"> </w:t>
      </w:r>
      <w:r>
        <w:rPr>
          <w:b/>
          <w:bCs/>
        </w:rPr>
        <w:t xml:space="preserve">Open installer log</w:t>
      </w:r>
      <w:r>
        <w:t xml:space="preserve"> </w:t>
      </w:r>
      <w:r>
        <w:t xml:space="preserve">opens</w:t>
      </w:r>
      <w:r>
        <w:t xml:space="preserve"> </w:t>
      </w:r>
      <w:r>
        <w:rPr>
          <w:rStyle w:val="VerbatimChar"/>
        </w:rPr>
        <w:t xml:space="preserve">install-progress.log</w:t>
      </w:r>
      <w:r>
        <w:t xml:space="preserve"> </w:t>
      </w:r>
      <w:r>
        <w:t xml:space="preserve">first, which does not record download failures, so the instruction</w:t>
      </w:r>
      <w:r>
        <w:t xml:space="preserve"> </w:t>
      </w:r>
      <w:r>
        <w:t xml:space="preserve">“send that log to support”</w:t>
      </w:r>
      <w:r>
        <w:t xml:space="preserve"> </w:t>
      </w:r>
      <w:r>
        <w:t xml:space="preserve">points at the wrong file. The reason for a download failure is kept only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(beta.10):</w:t>
      </w:r>
      <w:r>
        <w:t xml:space="preserve"> </w:t>
      </w:r>
      <w:r>
        <w:t xml:space="preserve">The window’s lead line,</w:t>
      </w:r>
      <w:r>
        <w:t xml:space="preserve"> </w:t>
      </w:r>
      <w:r>
        <w:t xml:space="preserve">“Download, install, create the first admin, then open the dashboard without terminal commands”</w:t>
      </w:r>
      <w:r>
        <w:t xml:space="preserve">, is wrong about the admin: the installer never creates one. You create it in the operator console (next step). Also</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captions and AI models are absent. And</w:t>
      </w:r>
      <w:r>
        <w:t xml:space="preserve"> </w:t>
      </w:r>
      <w:r>
        <w:rPr>
          <w:b/>
          <w:bCs/>
        </w:rPr>
        <w:t xml:space="preserve">Show uninstall instructions</w:t>
      </w:r>
      <w:r>
        <w:t xml:space="preserve"> </w:t>
      </w:r>
      <w:r>
        <w:t xml:space="preserve">shows one line (</w:t>
      </w:r>
      <w:r>
        <w:t xml:space="preserve">“Use Windows Settings to uninstall CivicCast after backing up meeting records.”</w:t>
      </w:r>
      <w:r>
        <w:t xml:space="preserve">) and uninstalls nothing.</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423"/>
    <w:bookmarkStart w:id="430"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8"/>
        </w:numPr>
      </w:pPr>
      <w:r>
        <w:t xml:space="preserve">Read the header:</w:t>
      </w:r>
      <w:r>
        <w:t xml:space="preserve"> </w:t>
      </w:r>
      <w:r>
        <w:t xml:space="preserve">“First setup. Create the station identity, first local admin, and recovery kit before a public meeting.”</w:t>
      </w:r>
    </w:p>
    <w:p>
      <w:pPr>
        <w:pStyle w:val="Compact"/>
        <w:numPr>
          <w:ilvl w:val="0"/>
          <w:numId w:val="1178"/>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8"/>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8"/>
        </w:numPr>
      </w:pPr>
      <w:r>
        <w:t xml:space="preserve">Select</w:t>
      </w:r>
      <w:r>
        <w:t xml:space="preserve"> </w:t>
      </w:r>
      <w:r>
        <w:rPr>
          <w:b/>
          <w:bCs/>
        </w:rPr>
        <w:t xml:space="preserve">Create first admin</w:t>
      </w:r>
      <w:r>
        <w:t xml:space="preserve">.</w:t>
      </w:r>
    </w:p>
    <w:p>
      <w:pPr>
        <w:pStyle w:val="Compact"/>
        <w:numPr>
          <w:ilvl w:val="0"/>
          <w:numId w:val="1178"/>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8"/>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CaptionedFigure"/>
      </w:pPr>
      <w:r>
        <w:drawing>
          <wp:inline>
            <wp:extent cx="4267200" cy="2634781"/>
            <wp:effectExtent b="0" l="0" r="0" t="0"/>
            <wp:docPr descr="Example of the actual First setup form with synthetic station details. Password fields are blank and Create first admin is disabled; no account or recovery kit was created." title="" id="425" name="Picture"/>
            <a:graphic>
              <a:graphicData uri="http://schemas.openxmlformats.org/drawingml/2006/picture">
                <pic:pic>
                  <pic:nvPicPr>
                    <pic:cNvPr descr="manual/images/operator-setup-firstadmin.png" id="426" name="Picture"/>
                    <pic:cNvPicPr>
                      <a:picLocks noChangeArrowheads="1" noChangeAspect="1"/>
                    </pic:cNvPicPr>
                  </pic:nvPicPr>
                  <pic:blipFill>
                    <a:blip r:embed="rId424"/>
                    <a:stretch>
                      <a:fillRect/>
                    </a:stretch>
                  </pic:blipFill>
                  <pic:spPr bwMode="auto">
                    <a:xfrm>
                      <a:off x="0" y="0"/>
                      <a:ext cx="4267200" cy="2634781"/>
                    </a:xfrm>
                    <a:prstGeom prst="rect">
                      <a:avLst/>
                    </a:prstGeom>
                    <a:noFill/>
                    <a:ln w="9525">
                      <a:noFill/>
                      <a:headEnd/>
                      <a:tailEnd/>
                    </a:ln>
                  </pic:spPr>
                </pic:pic>
              </a:graphicData>
            </a:graphic>
          </wp:inline>
        </w:drawing>
      </w:r>
    </w:p>
    <w:p>
      <w:pPr>
        <w:pStyle w:val="ImageCaption"/>
      </w:pPr>
      <w:r>
        <w:t xml:space="preserve">Example of the actual First setup form with synthetic station details. Password fields are blank and Create first admin is disabled; no account or recovery kit was created.</w:t>
      </w:r>
    </w:p>
    <w:p>
      <w:pPr>
        <w:pStyle w:val="BodyText"/>
      </w:pPr>
      <w:r>
        <w:rPr>
          <w:i/>
          <w:iCs/>
        </w:rPr>
        <w:t xml:space="preserve">Figure 10.2. First-admin form example, before submitting any setup details.</w:t>
      </w:r>
    </w:p>
    <w:p>
      <w:pPr>
        <w:pStyle w:val="BodyText"/>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CaptionedFigure"/>
      </w:pPr>
      <w:r>
        <w:drawing>
          <wp:inline>
            <wp:extent cx="4267200" cy="3930692"/>
            <wp:effectExtent b="0" l="0" r="0" t="0"/>
            <wp:docPr descr="Example of the actual First setup page with synthetic configured-station details. Admin sign-in and Use recovery code have blank fields; no sign-in or recovery action was performed." title="" id="428" name="Picture"/>
            <a:graphic>
              <a:graphicData uri="http://schemas.openxmlformats.org/drawingml/2006/picture">
                <pic:pic>
                  <pic:nvPicPr>
                    <pic:cNvPr descr="manual/images/operator-setup-signin.png" id="429" name="Picture"/>
                    <pic:cNvPicPr>
                      <a:picLocks noChangeArrowheads="1" noChangeAspect="1"/>
                    </pic:cNvPicPr>
                  </pic:nvPicPr>
                  <pic:blipFill>
                    <a:blip r:embed="rId427"/>
                    <a:stretch>
                      <a:fillRect/>
                    </a:stretch>
                  </pic:blipFill>
                  <pic:spPr bwMode="auto">
                    <a:xfrm>
                      <a:off x="0" y="0"/>
                      <a:ext cx="4267200" cy="3930692"/>
                    </a:xfrm>
                    <a:prstGeom prst="rect">
                      <a:avLst/>
                    </a:prstGeom>
                    <a:noFill/>
                    <a:ln w="9525">
                      <a:noFill/>
                      <a:headEnd/>
                      <a:tailEnd/>
                    </a:ln>
                  </pic:spPr>
                </pic:pic>
              </a:graphicData>
            </a:graphic>
          </wp:inline>
        </w:drawing>
      </w:r>
    </w:p>
    <w:p>
      <w:pPr>
        <w:pStyle w:val="ImageCaption"/>
      </w:pPr>
      <w:r>
        <w:t xml:space="preserve">Example of the actual First setup page with synthetic configured-station details. Admin sign-in and Use recovery code have blank fields; no sign-in or recovery action was performed.</w:t>
      </w:r>
    </w:p>
    <w:p>
      <w:pPr>
        <w:pStyle w:val="BodyText"/>
      </w:pPr>
      <w:r>
        <w:rPr>
          <w:i/>
          <w:iCs/>
        </w:rPr>
        <w:t xml:space="preserve">Figure 10.3. Configured-station example showing the sign-in and recovery forms.</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(beta.10):</w:t>
      </w:r>
      <w:r>
        <w:t xml:space="preserve"> </w:t>
      </w:r>
      <w:r>
        <w:t xml:space="preserve">The form never says that the station starts in</w:t>
      </w:r>
      <w:r>
        <w:t xml:space="preserve"> </w:t>
      </w:r>
      <w:r>
        <w:rPr>
          <w:b/>
          <w:bCs/>
        </w:rPr>
        <w:t xml:space="preserve">Test mode</w:t>
      </w:r>
      <w:r>
        <w:t xml:space="preserve">, with sample content and a starter schedule on, and with three channels (public, education, government; the default channel is</w:t>
      </w:r>
      <w:r>
        <w:t xml:space="preserve"> </w:t>
      </w:r>
      <w:r>
        <w:t xml:space="preserve">“government”</w:t>
      </w:r>
      <w:r>
        <w:t xml:space="preserve">). Nothing on the page says how to leave test mode. See</w:t>
      </w:r>
      <w:r>
        <w:t xml:space="preserve"> </w:t>
      </w:r>
      <w:hyperlink w:anchor="ch-configuration">
        <w:r>
          <w:rPr>
            <w:rStyle w:val="Hyperlink"/>
          </w:rPr>
          <w:t xml:space="preserve">Chapter 11</w:t>
        </w:r>
      </w:hyperlink>
      <w:r>
        <w:t xml:space="preserve">.</w:t>
      </w:r>
    </w:p>
    <w:bookmarkEnd w:id="430"/>
    <w:bookmarkEnd w:id="431"/>
    <w:bookmarkStart w:id="432"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The Gate A run used</w:t>
      </w:r>
      <w:r>
        <w:t xml:space="preserve"> </w:t>
      </w:r>
      <w:r>
        <w:rPr>
          <w:rStyle w:val="VerbatimChar"/>
        </w:rPr>
        <w:t xml:space="preserve">setup.exe /S /D=C:\CivicCastHostStore\install</w:t>
      </w:r>
      <w:r>
        <w:t xml:space="preserve"> </w:t>
      </w:r>
      <w:r>
        <w:t xml:space="preserve">(</w:t>
      </w:r>
      <w:r>
        <w:rPr>
          <w:rStyle w:val="VerbatimChar"/>
        </w:rPr>
        <w:t xml:space="preserve">/D=</w:t>
      </w:r>
      <w:r>
        <w:t xml:space="preserve"> </w:t>
      </w:r>
      <w:r>
        <w:t xml:space="preserve">sets the folder and, as with every installer of this kind, must be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432"/>
    <w:bookmarkStart w:id="436"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(beta.10):</w:t>
      </w:r>
      <w:r>
        <w:t xml:space="preserve"> </w:t>
      </w:r>
      <w:r>
        <w:t xml:space="preserve">No dialog shows the exit code, and the dialogs say</w:t>
      </w:r>
      <w:r>
        <w:t xml:space="preserve"> </w:t>
      </w:r>
      <w:r>
        <w:t xml:space="preserve">“contact support”</w:t>
      </w:r>
      <w:r>
        <w:t xml:space="preserve"> </w:t>
      </w:r>
      <w:r>
        <w:t xml:space="preserve">without a contact. The project’s support route is its GitHub issues page, run by the community with no service agreement.</w:t>
      </w:r>
    </w:p>
    <w:bookmarkStart w:id="433"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program files kept. In beta.10 the uninstaller normally stops earlier, with 82, so we do not expect to see this code</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433"/>
    <w:bookmarkStart w:id="434"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434"/>
    <w:bookmarkStart w:id="435"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435"/>
    <w:bookmarkEnd w:id="436"/>
    <w:bookmarkStart w:id="437"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(the service; 10 MiB, 10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logs\postgres-launcher.log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437"/>
    <w:bookmarkStart w:id="441"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9"/>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9"/>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1.0.0-beta.10</w:t>
      </w:r>
      <w:r>
        <w:t xml:space="preserve">. The web status is always 200 while the process answers; the</w:t>
      </w:r>
      <w:r>
        <w:t xml:space="preserve"> </w:t>
      </w:r>
      <w:r>
        <w:rPr>
          <w:rStyle w:val="VerbatimChar"/>
        </w:rPr>
        <w:t xml:space="preserve">status</w:t>
      </w:r>
      <w:r>
        <w:t xml:space="preserve"> </w:t>
      </w:r>
      <w:r>
        <w:t xml:space="preserve">field is what tells you whether it is ready (</w:t>
      </w:r>
      <w:r>
        <w:rPr>
          <w:rStyle w:val="VerbatimChar"/>
        </w:rPr>
        <w:t xml:space="preserve">degraded</w:t>
      </w:r>
      <w:r>
        <w:t xml:space="preserve"> </w:t>
      </w:r>
      <w:r>
        <w:t xml:space="preserve">means the database schema is not confirmed current: behind the program, not configured or unreadable).</w:t>
      </w:r>
    </w:p>
    <w:p>
      <w:pPr>
        <w:pStyle w:val="Compact"/>
        <w:numPr>
          <w:ilvl w:val="0"/>
          <w:numId w:val="1179"/>
        </w:numPr>
      </w:pPr>
      <w:r>
        <w:t xml:space="preserve">The firewall rule exists.</w:t>
      </w:r>
    </w:p>
    <w:p>
      <w:pPr>
        <w:pStyle w:val="Compact"/>
        <w:numPr>
          <w:ilvl w:val="0"/>
          <w:numId w:val="1179"/>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9"/>
        </w:numPr>
      </w:pPr>
      <w:r>
        <w:t xml:space="preserve">The last log lines include</w:t>
      </w:r>
      <w:r>
        <w:t xml:space="preserve"> </w:t>
      </w:r>
      <w:r>
        <w:t xml:space="preserve">“postinstall: SUCCESS (InstalledVersion 1.0.0-beta.10 recorded)”</w:t>
      </w:r>
      <w:r>
        <w:t xml:space="preserve">.</w:t>
      </w:r>
    </w:p>
    <w:p>
      <w:pPr>
        <w:pStyle w:val="Compact"/>
        <w:numPr>
          <w:ilvl w:val="0"/>
          <w:numId w:val="1179"/>
        </w:numPr>
      </w:pPr>
      <w:r>
        <w:t xml:space="preserve">Settings, Apps shows</w:t>
      </w:r>
      <w:r>
        <w:t xml:space="preserve"> </w:t>
      </w:r>
      <w:r>
        <w:rPr>
          <w:b/>
          <w:bCs/>
        </w:rPr>
        <w:t xml:space="preserve">CivicCast (Native)</w:t>
      </w:r>
      <w:r>
        <w:t xml:space="preserve">, version 1.0.0-beta.10.</w:t>
      </w:r>
    </w:p>
    <w:p>
      <w:pPr>
        <w:pStyle w:val="Compact"/>
        <w:numPr>
          <w:ilvl w:val="0"/>
          <w:numId w:val="1179"/>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CaptionedFigure"/>
      </w:pPr>
      <w:r>
        <w:drawing>
          <wp:inline>
            <wp:extent cx="4800600" cy="3333750"/>
            <wp:effectExtent b="0" l="0" r="0" t="0"/>
            <wp:docPr descr="The Readiness screen, headed Safe to broadcast." title="" id="439" name="Picture"/>
            <a:graphic>
              <a:graphicData uri="http://schemas.openxmlformats.org/drawingml/2006/picture">
                <pic:pic>
                  <pic:nvPicPr>
                    <pic:cNvPr descr="manual/images/operator-health-ready.png" id="440" name="Picture"/>
                    <pic:cNvPicPr>
                      <a:picLocks noChangeArrowheads="1" noChangeAspect="1"/>
                    </pic:cNvPicPr>
                  </pic:nvPicPr>
                  <pic:blipFill>
                    <a:blip r:embed="rId438"/>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Readiness screen, headed Safe to broadcast.</w:t>
      </w:r>
    </w:p>
    <w:p>
      <w:pPr>
        <w:pStyle w:val="BodyText"/>
      </w:pPr>
      <w:r>
        <w:rPr>
          <w:i/>
          <w:iCs/>
        </w:rPr>
        <w:t xml:space="preserve">Figure 10.4. The current-source Readiness screen with synthetic example responses. This image is not install verification or evidence that the live station is healthy; perform the actual checks above.</w:t>
      </w:r>
    </w:p>
    <w:p>
      <w:pPr>
        <w:pStyle w:val="BodyText"/>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The project’s clean-install test checked, in this order: install, activation, health, console and portal render, a clerk workflow, offline captions (21 caption cues on a test clip), the playout engine (5,445 transport-stream packets analysed with no errors) and a five-minute soak. The playout-engine check passed only on a harness that waits longer: on a fresh install the engine’s first packets came more than 60 seconds after its first start, and the first capture attempt saw none (the second saw the 5,445). Restart the computer once and confirm that the service comes back by itself. The beta.10 verification record does not cover a restart.</w:t>
      </w:r>
    </w:p>
    <w:bookmarkEnd w:id="441"/>
    <w:bookmarkStart w:id="442"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folder) on the station that already runs CivicCast. The upgrade lane was not run for beta.10, so do not treat an upgrade as proven. Make a backup first (</w:t>
      </w:r>
      <w:hyperlink w:anchor="ch-operations">
        <w:r>
          <w:rPr>
            <w:rStyle w:val="Hyperlink"/>
          </w:rPr>
          <w:t xml:space="preserve">Chapter 12</w:t>
        </w:r>
      </w:hyperlink>
      <w:r>
        <w:t xml:space="preserve">). The upgrade engine also backs up and migrates the database with rollback, but where it keeps that backup is not documented, so do not rely on it as your only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80"/>
        </w:numPr>
      </w:pPr>
      <w:r>
        <w:t xml:space="preserve">Close the first-run window if it is open.</w:t>
      </w:r>
    </w:p>
    <w:p>
      <w:pPr>
        <w:pStyle w:val="Compact"/>
        <w:numPr>
          <w:ilvl w:val="0"/>
          <w:numId w:val="1180"/>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80"/>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80"/>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80"/>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We have no beta.10 evidence for that path. This is our reading of the code, not a tested statement.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(beta.10):</w:t>
      </w:r>
      <w:r>
        <w:t xml:space="preserve"> </w:t>
      </w:r>
      <w:r>
        <w:t xml:space="preserve">The dialogs for exit 128 and 129 say setup</w:t>
      </w:r>
      <w:r>
        <w:t xml:space="preserve"> </w:t>
      </w:r>
      <w:r>
        <w:t xml:space="preserve">“did nothing”</w:t>
      </w:r>
      <w:r>
        <w:t xml:space="preserve"> </w:t>
      </w:r>
      <w:r>
        <w:t xml:space="preserve">or stopped</w:t>
      </w:r>
      <w:r>
        <w:t xml:space="preserve"> </w:t>
      </w:r>
      <w:r>
        <w:t xml:space="preserve">“before changing anything”</w:t>
      </w:r>
      <w:r>
        <w:t xml:space="preserve">. That is not what the code does. Setup stops the service and replaces the program files first, and only then runs the upgrade engine, which is where 128 and 129 are decided. The database is not touched, but the service is left stopped and the program files on disk are those of the setup you ran. After an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442"/>
    <w:bookmarkStart w:id="443"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We have not run this by hand and the beta.10 acceptance test did not exercise it.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w:t>
      </w:r>
    </w:p>
    <w:p>
      <w:pPr>
        <w:pStyle w:val="BlockText"/>
      </w:pPr>
      <w:r>
        <w:rPr>
          <w:b/>
          <w:bCs/>
        </w:rPr>
        <w:t xml:space="preserve">Known issue (beta.10):</w:t>
      </w:r>
      <w:r>
        <w:t xml:space="preserve"> </w:t>
      </w:r>
      <w:r>
        <w:rPr>
          <w:b/>
          <w:bCs/>
        </w:rPr>
        <w:t xml:space="preserve">Repair this step</w:t>
      </w:r>
      <w:r>
        <w:t xml:space="preserve"> </w:t>
      </w:r>
      <w:r>
        <w:t xml:space="preserve">in the first-run window only restarts the background runtime host, or for other steps writes a message (</w:t>
      </w:r>
      <w:r>
        <w:t xml:space="preserve">“CivicCast queued a repair pass for this installer lane.”</w:t>
      </w:r>
      <w:r>
        <w:t xml:space="preserve">). It is not connected to the repair command above.</w:t>
      </w:r>
    </w:p>
    <w:bookmarkEnd w:id="443"/>
    <w:bookmarkStart w:id="444"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81"/>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81"/>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81"/>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81"/>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(beta.10): the model-cache limitation (audit item MA-17).</w:t>
      </w:r>
      <w:r>
        <w:t xml:space="preserve"> </w:t>
      </w:r>
      <w:r>
        <w:t xml:space="preserve">Uninstall deletes</w:t>
      </w:r>
      <w:r>
        <w:t xml:space="preserve"> </w:t>
      </w:r>
      <w:r>
        <w:rPr>
          <w:rStyle w:val="VerbatimChar"/>
        </w:rPr>
        <w:t xml:space="preserve">&lt;install folder&gt;\packs</w:t>
      </w:r>
      <w:r>
        <w:t xml:space="preserve">, and the 21 GB model-pack cache is inside it. A computer that uninstalls and then reinstalls from</w:t>
      </w:r>
      <w:r>
        <w:t xml:space="preserve"> </w:t>
      </w:r>
      <w:r>
        <w:rPr>
          <w:rStyle w:val="VerbatimChar"/>
        </w:rPr>
        <w:t xml:space="preserve">setup.exe</w:t>
      </w:r>
      <w:r>
        <w:t xml:space="preserve"> </w:t>
      </w:r>
      <w:r>
        <w:t xml:space="preserve">and</w:t>
      </w:r>
      <w:r>
        <w:t xml:space="preserve"> </w:t>
      </w:r>
      <w:r>
        <w:rPr>
          <w:rStyle w:val="VerbatimChar"/>
        </w:rPr>
        <w:t xml:space="preserve">packs\</w:t>
      </w:r>
      <w:r>
        <w:t xml:space="preserve"> </w:t>
      </w:r>
      <w:r>
        <w:t xml:space="preserve">without the</w:t>
      </w:r>
      <w:r>
        <w:t xml:space="preserve"> </w:t>
      </w:r>
      <w:r>
        <w:rPr>
          <w:rStyle w:val="VerbatimChar"/>
        </w:rPr>
        <w:t xml:space="preserve">station\</w:t>
      </w:r>
      <w:r>
        <w:t xml:space="preserve"> </w:t>
      </w:r>
      <w:r>
        <w:t xml:space="preserve">folder cannot activate (from</w:t>
      </w:r>
      <w:r>
        <w:t xml:space="preserve"> </w:t>
      </w:r>
      <w:r>
        <w:rPr>
          <w:rStyle w:val="VerbatimChar"/>
        </w:rPr>
        <w:t xml:space="preserve">setup.exe</w:t>
      </w:r>
      <w:r>
        <w:t xml:space="preserve"> </w:t>
      </w:r>
      <w:r>
        <w:t xml:space="preserve">alone it stops earlier, at exit 110): the signed index is embedded in</w:t>
      </w:r>
      <w:r>
        <w:t xml:space="preserve"> </w:t>
      </w:r>
      <w:r>
        <w:rPr>
          <w:rStyle w:val="VerbatimChar"/>
        </w:rPr>
        <w:t xml:space="preserve">setup.exe</w:t>
      </w:r>
      <w:r>
        <w:t xml:space="preserve">, but the model packs are not, and the cache they would come from is gone, so activation exits 66 and setup ends with 123. The project left this unfixed on purpose (keeping the cache would change what uninstall means) and instead added the notice above. The workaround is unchanged: reinstall from the full kit, or copy</w:t>
      </w:r>
      <w:r>
        <w:t xml:space="preserve"> </w:t>
      </w:r>
      <w:r>
        <w:rPr>
          <w:rStyle w:val="VerbatimChar"/>
        </w:rPr>
        <w:t xml:space="preserve">packs\.station-cache</w:t>
      </w:r>
      <w:r>
        <w:t xml:space="preserve"> </w:t>
      </w:r>
      <w:r>
        <w:t xml:space="preserve">aside before you uninstall.</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No beta.10 test covered an uninstall followed by a reinstall.</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444"/>
    <w:bookmarkStart w:id="445"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The first-run window sits on</w:t>
            </w:r>
            <w:r>
              <w:t xml:space="preserve"> </w:t>
            </w:r>
            <w:r>
              <w:rPr>
                <w:b/>
                <w:bCs/>
              </w:rPr>
              <w:t xml:space="preserve">Downloading</w:t>
            </w:r>
            <w:r>
              <w:t xml:space="preserve"> </w:t>
            </w:r>
            <w:r>
              <w:t xml:space="preserve">with poor or no internet</w:t>
            </w:r>
          </w:p>
        </w:tc>
        <w:tc>
          <w:tcPr/>
          <w:p>
            <w:pPr>
              <w:pStyle w:val="Compact"/>
            </w:pPr>
            <w:r>
              <w:t xml:space="preserve">It always tries every item (see the Known issue)</w:t>
            </w:r>
          </w:p>
        </w:tc>
        <w:tc>
          <w:tcPr/>
          <w:p>
            <w:pPr>
              <w:pStyle w:val="Compact"/>
            </w:pPr>
            <w:r>
              <w:t xml:space="preserve">Close it. Use the Desktop shortcut</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445"/>
    <w:bookmarkStart w:id="446" w:name="related-9"/>
    <w:p>
      <w:pPr>
        <w:pStyle w:val="Heading3"/>
      </w:pPr>
      <w:r>
        <w:t xml:space="preserve">Related</w:t>
      </w:r>
    </w:p>
    <w:p>
      <w:pPr>
        <w:pStyle w:val="Compact"/>
        <w:numPr>
          <w:ilvl w:val="0"/>
          <w:numId w:val="1182"/>
        </w:numPr>
      </w:pPr>
      <w:hyperlink w:anchor="ch-planning">
        <w:r>
          <w:rPr>
            <w:rStyle w:val="Hyperlink"/>
          </w:rPr>
          <w:t xml:space="preserve">Chapter 9: Planning your station</w:t>
        </w:r>
      </w:hyperlink>
    </w:p>
    <w:p>
      <w:pPr>
        <w:pStyle w:val="Compact"/>
        <w:numPr>
          <w:ilvl w:val="0"/>
          <w:numId w:val="1182"/>
        </w:numPr>
      </w:pPr>
      <w:hyperlink w:anchor="ch-configuration">
        <w:r>
          <w:rPr>
            <w:rStyle w:val="Hyperlink"/>
          </w:rPr>
          <w:t xml:space="preserve">Chapter 11: Configuring the station</w:t>
        </w:r>
      </w:hyperlink>
    </w:p>
    <w:p>
      <w:pPr>
        <w:pStyle w:val="Compact"/>
        <w:numPr>
          <w:ilvl w:val="0"/>
          <w:numId w:val="1182"/>
        </w:numPr>
      </w:pPr>
      <w:hyperlink w:anchor="ch-operations">
        <w:r>
          <w:rPr>
            <w:rStyle w:val="Hyperlink"/>
          </w:rPr>
          <w:t xml:space="preserve">Chapter 12: Running it day to day</w:t>
        </w:r>
      </w:hyperlink>
    </w:p>
    <w:p>
      <w:pPr>
        <w:pStyle w:val="Compact"/>
        <w:numPr>
          <w:ilvl w:val="0"/>
          <w:numId w:val="1182"/>
        </w:numPr>
      </w:pPr>
      <w:hyperlink w:anchor="ch-security">
        <w:r>
          <w:rPr>
            <w:rStyle w:val="Hyperlink"/>
          </w:rPr>
          <w:t xml:space="preserve">Chapter 13: Security and privacy</w:t>
        </w:r>
      </w:hyperlink>
    </w:p>
    <w:p>
      <w:pPr>
        <w:pStyle w:val="Compact"/>
        <w:numPr>
          <w:ilvl w:val="0"/>
          <w:numId w:val="1182"/>
        </w:numPr>
      </w:pPr>
      <w:hyperlink w:anchor="ch-troubleshooting">
        <w:r>
          <w:rPr>
            <w:rStyle w:val="Hyperlink"/>
          </w:rPr>
          <w:t xml:space="preserve">Chapter 14: Troubleshooting matrix</w:t>
        </w:r>
      </w:hyperlink>
    </w:p>
    <w:p>
      <w:pPr>
        <w:pStyle w:val="Compact"/>
        <w:numPr>
          <w:ilvl w:val="0"/>
          <w:numId w:val="1182"/>
        </w:numPr>
      </w:pPr>
      <w:hyperlink w:anchor="app-cli">
        <w:r>
          <w:rPr>
            <w:rStyle w:val="Hyperlink"/>
          </w:rPr>
          <w:t xml:space="preserve">Appendix A: command-line reference</w:t>
        </w:r>
      </w:hyperlink>
    </w:p>
    <w:bookmarkEnd w:id="446"/>
    <w:bookmarkEnd w:id="447"/>
    <w:bookmarkStart w:id="483"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Proof status of the build this chapter describes. CivicCast 1.0.0-beta.10 was published on 2026-10-02 as a GitHub pre-release (a</w:t>
      </w:r>
      <w:r>
        <w:t xml:space="preserve"> </w:t>
      </w:r>
      <w:r>
        <w:t xml:space="preserve">“beta candidate”</w:t>
      </w:r>
      <w:r>
        <w:t xml:space="preserve">). Gate A passed for the clean-install lane only. The upgrade and download-only lanes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it off. Where this chapter says</w:t>
      </w:r>
      <w:r>
        <w:t xml:space="preserve"> </w:t>
      </w:r>
      <w:r>
        <w:t xml:space="preserve">“we found”</w:t>
      </w:r>
      <w:r>
        <w:t xml:space="preserve"> </w:t>
      </w:r>
      <w:r>
        <w:t xml:space="preserve">or</w:t>
      </w:r>
      <w:r>
        <w:t xml:space="preserve"> </w:t>
      </w:r>
      <w:r>
        <w:t xml:space="preserve">“in the code”</w:t>
      </w:r>
      <w:r>
        <w:t xml:space="preserve">, it means a person read the program code; it does not mean the behavior was watched on a live station. Where a behavior could not be confirmed, the text says so.</w:t>
      </w:r>
    </w:p>
    <w:bookmarkStart w:id="448" w:name="before-you-start-10"/>
    <w:p>
      <w:pPr>
        <w:pStyle w:val="Heading3"/>
      </w:pPr>
      <w:r>
        <w:t xml:space="preserve">Before you start</w:t>
      </w:r>
    </w:p>
    <w:p>
      <w:pPr>
        <w:pStyle w:val="FirstParagraph"/>
      </w:pPr>
      <w:r>
        <w:t xml:space="preserve">You need:</w:t>
      </w:r>
    </w:p>
    <w:p>
      <w:pPr>
        <w:pStyle w:val="Compact"/>
        <w:numPr>
          <w:ilvl w:val="0"/>
          <w:numId w:val="1183"/>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83"/>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83"/>
        </w:numPr>
      </w:pPr>
      <w:r>
        <w:t xml:space="preserve">Administrator rights on Windows for the registry and file steps in the environment-variable section.</w:t>
      </w:r>
    </w:p>
    <w:p>
      <w:pPr>
        <w:pStyle w:val="Compact"/>
        <w:numPr>
          <w:ilvl w:val="0"/>
          <w:numId w:val="1183"/>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448"/>
    <w:bookmarkStart w:id="449"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beta.10 (see below)</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(beta.10):</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(beta.10):</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449"/>
    <w:bookmarkStart w:id="452"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84"/>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4"/>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4"/>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4"/>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4"/>
        </w:numPr>
      </w:pPr>
      <w:r>
        <w:t xml:space="preserve">Optionally fill in</w:t>
      </w:r>
      <w:r>
        <w:t xml:space="preserve"> </w:t>
      </w:r>
      <w:r>
        <w:rPr>
          <w:b/>
          <w:bCs/>
        </w:rPr>
        <w:t xml:space="preserve">Resident portal URL</w:t>
      </w:r>
      <w:r>
        <w:t xml:space="preserve">. A blank box is saved as nothing.</w:t>
      </w:r>
    </w:p>
    <w:p>
      <w:pPr>
        <w:pStyle w:val="Compact"/>
        <w:numPr>
          <w:ilvl w:val="0"/>
          <w:numId w:val="1184"/>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4"/>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(beta.10):</w:t>
      </w:r>
      <w:r>
        <w:t xml:space="preserve"> </w:t>
      </w:r>
      <w:r>
        <w:t xml:space="preserve">The page never tells you that the station starts in Test mode with sample content and a starter schedule. We found no setting or button that leaves Test mode: the value is stored and shown but nothing in the program code changes behavior because of it. Delete the sample content and starter schedule from Assets and Schedule before the first public meeting if you do not want residents to see them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(beta.10):</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450"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450"/>
    <w:bookmarkStart w:id="451"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5"/>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5"/>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5"/>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5"/>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(beta.10):</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451"/>
    <w:bookmarkEnd w:id="452"/>
    <w:bookmarkStart w:id="454"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Saved with the profile; read on every scan, so it works without a restart</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beta.10</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(beta.10):</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background auto-schedule compiler reads the zone when the service starts, so restart the service after you change it.</w:t>
      </w:r>
    </w:p>
    <w:p>
      <w:pPr>
        <w:pStyle w:val="BlockText"/>
      </w:pPr>
      <w:r>
        <w:rPr>
          <w:b/>
          <w:bCs/>
        </w:rPr>
        <w:t xml:space="preserve">Known issue (beta.10):</w:t>
      </w:r>
      <w:r>
        <w:t xml:space="preserve"> </w:t>
      </w:r>
      <w:r>
        <w:t xml:space="preserve">The three storage-folder fields are shown with a Save button, and the page says they show</w:t>
      </w:r>
      <w:r>
        <w:t xml:space="preserve"> </w:t>
      </w:r>
      <w:r>
        <w:t xml:space="preserve">“the value currently in effect”</w:t>
      </w:r>
      <w:r>
        <w:t xml:space="preserve">. In the program code the saved paths are read only by this screen’s own read. Nothing uses them to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only change what this page displays.</w:t>
      </w:r>
    </w:p>
    <w:p>
      <w:pPr>
        <w:pStyle w:val="BlockText"/>
      </w:pPr>
      <w:r>
        <w:rPr>
          <w:b/>
          <w:bCs/>
        </w:rPr>
        <w:t xml:space="preserve">Known issue (beta.10):</w:t>
      </w:r>
      <w:r>
        <w:t xml:space="preserve"> </w:t>
      </w:r>
      <w:r>
        <w:rPr>
          <w:b/>
          <w:bCs/>
        </w:rPr>
        <w:t xml:space="preserve">Public base URL</w:t>
      </w:r>
      <w:r>
        <w:t xml:space="preserve"> </w:t>
      </w:r>
      <w:r>
        <w:t xml:space="preserve">is stored but not used. The screen sends nothing when the box is blank and the server reads</w:t>
      </w:r>
      <w:r>
        <w:t xml:space="preserve"> </w:t>
      </w:r>
      <w:r>
        <w:t xml:space="preserve">“nothing sent”</w:t>
      </w:r>
      <w:r>
        <w:t xml:space="preserve"> </w:t>
      </w:r>
      <w:r>
        <w:t xml:space="preserve">as</w:t>
      </w:r>
      <w:r>
        <w:t xml:space="preserve"> </w:t>
      </w:r>
      <w:r>
        <w:t xml:space="preserve">“leave unchanged”</w:t>
      </w:r>
      <w:r>
        <w:t xml:space="preserve">, so an existing URL cannot be cleared on this page. The addresses that RSS feeds and the federation actor use come from the environment variable</w:t>
      </w:r>
      <w:r>
        <w:t xml:space="preserve"> </w:t>
      </w:r>
      <w:r>
        <w:rPr>
          <w:rStyle w:val="VerbatimChar"/>
        </w:rPr>
        <w:t xml:space="preserve">CIVICCAST_PUBLIC_BASE_URL</w:t>
      </w:r>
      <w:r>
        <w:t xml:space="preserve"> </w:t>
      </w:r>
      <w:r>
        <w:t xml:space="preserve">(it must be an absolute</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the resident-portal preview link comes from</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453" w:name="security-actions"/>
    <w:p>
      <w:pPr>
        <w:pStyle w:val="Heading4"/>
      </w:pPr>
      <w:r>
        <w:t xml:space="preserve">Security actions</w:t>
      </w:r>
    </w:p>
    <w:p>
      <w:pPr>
        <w:pStyle w:val="Compact"/>
        <w:numPr>
          <w:ilvl w:val="0"/>
          <w:numId w:val="1186"/>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6"/>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453"/>
    <w:bookmarkEnd w:id="454"/>
    <w:bookmarkStart w:id="462" w:name="configuration-channels"/>
    <w:p>
      <w:pPr>
        <w:pStyle w:val="Heading3"/>
      </w:pPr>
      <w:r>
        <w:t xml:space="preserve">Configure channels, outputs and sinks</w:t>
      </w:r>
    </w:p>
    <w:bookmarkStart w:id="455"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7"/>
        </w:numPr>
      </w:pPr>
      <w:r>
        <w:rPr>
          <w:b/>
          <w:bCs/>
        </w:rPr>
        <w:t xml:space="preserve">enabled</w:t>
      </w:r>
      <w:r>
        <w:t xml:space="preserve">: whether the channel may be started.</w:t>
      </w:r>
    </w:p>
    <w:p>
      <w:pPr>
        <w:pStyle w:val="Compact"/>
        <w:numPr>
          <w:ilvl w:val="0"/>
          <w:numId w:val="1187"/>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7"/>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7"/>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7"/>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7"/>
        </w:numPr>
      </w:pPr>
      <w:r>
        <w:rPr>
          <w:b/>
          <w:bCs/>
        </w:rPr>
        <w:t xml:space="preserve">sinks</w:t>
      </w:r>
      <w:r>
        <w:t xml:space="preserve">: one or more output targets (below).</w:t>
      </w:r>
    </w:p>
    <w:p>
      <w:pPr>
        <w:pStyle w:val="Compact"/>
        <w:numPr>
          <w:ilvl w:val="0"/>
          <w:numId w:val="1187"/>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7"/>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w:t>
      </w:r>
      <w:r>
        <w:t xml:space="preserve"> </w:t>
      </w:r>
      <w:r>
        <w:t xml:space="preserve">.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455"/>
    <w:bookmarkStart w:id="456" w:name="apply-a-headend-preset"/>
    <w:p>
      <w:pPr>
        <w:pStyle w:val="Heading4"/>
      </w:pPr>
      <w:r>
        <w:t xml:space="preserve">Apply a headend preset</w:t>
      </w:r>
    </w:p>
    <w:p>
      <w:pPr>
        <w:pStyle w:val="Compact"/>
        <w:numPr>
          <w:ilvl w:val="0"/>
          <w:numId w:val="1188"/>
        </w:numPr>
      </w:pPr>
      <w:r>
        <w:t xml:space="preserve">Open</w:t>
      </w:r>
      <w:r>
        <w:t xml:space="preserve"> </w:t>
      </w:r>
      <w:r>
        <w:rPr>
          <w:b/>
          <w:bCs/>
        </w:rPr>
        <w:t xml:space="preserve">Channels</w:t>
      </w:r>
      <w:r>
        <w:t xml:space="preserve"> </w:t>
      </w:r>
      <w:r>
        <w:t xml:space="preserve">and select the channel.</w:t>
      </w:r>
    </w:p>
    <w:p>
      <w:pPr>
        <w:pStyle w:val="Compact"/>
        <w:numPr>
          <w:ilvl w:val="0"/>
          <w:numId w:val="1188"/>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8"/>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8"/>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8"/>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(beta.10):</w:t>
      </w:r>
      <w:r>
        <w:t xml:space="preserve"> </w:t>
      </w:r>
      <w:r>
        <w:t xml:space="preserve">On the native station the playout engine is the GStreamer engine. Reading the code, that engine chooses its video encoder from a fixed table that has no MPEG-2 entry, and its audio encoder from a table that has no AC-3 entry; anything not in a table falls back to H.264 (</w:t>
      </w:r>
      <w:r>
        <w:rPr>
          <w:rStyle w:val="VerbatimChar"/>
        </w:rPr>
        <w:t xml:space="preserve">openh264enc</w:t>
      </w:r>
      <w:r>
        <w:t xml:space="preserve">) and AAC (</w:t>
      </w:r>
      <w:r>
        <w:rPr>
          <w:rStyle w:val="VerbatimChar"/>
        </w:rPr>
        <w:t xml:space="preserve">avenc_aac</w:t>
      </w:r>
      <w:r>
        <w:t xml:space="preserve">). So the presets that ask for MPEG-2 (Comcast MTD - SD) or AC-3 (all the cable presets) are, as written, encoded as H.264 and AAC in beta.10. We did not capture an output stream to confirm what a headend receives. Ask your cable operator whether H.264 and AAC are acceptable, and run</w:t>
      </w:r>
      <w:r>
        <w:t xml:space="preserve"> </w:t>
      </w:r>
      <w:hyperlink w:anchor="configuration-commissioning">
        <w:r>
          <w:rPr>
            <w:rStyle w:val="Hyperlink"/>
          </w:rPr>
          <w:t xml:space="preserve">Cable Commissioning</w:t>
        </w:r>
      </w:hyperlink>
      <w:r>
        <w:t xml:space="preserve"> </w:t>
      </w:r>
      <w:r>
        <w:t xml:space="preserve">with the TSDuck check before you rely on a preset.</w:t>
      </w:r>
    </w:p>
    <w:bookmarkEnd w:id="456"/>
    <w:bookmarkStart w:id="457"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In beta.10 the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457"/>
    <w:bookmarkStart w:id="458"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(beta.10):</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We could not confirm the download size from the program code.</w:t>
      </w:r>
    </w:p>
    <w:bookmarkEnd w:id="458"/>
    <w:bookmarkStart w:id="459"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9"/>
        </w:numPr>
      </w:pPr>
      <w:r>
        <w:t xml:space="preserve">A software encoder is used as is. Nothing is checked.</w:t>
      </w:r>
    </w:p>
    <w:p>
      <w:pPr>
        <w:pStyle w:val="Compact"/>
        <w:numPr>
          <w:ilvl w:val="0"/>
          <w:numId w:val="1189"/>
        </w:numPr>
      </w:pPr>
      <w:r>
        <w:t xml:space="preserve">A hardware encoder that is present is used. HEVC works through Media Foundation.</w:t>
      </w:r>
    </w:p>
    <w:p>
      <w:pPr>
        <w:pStyle w:val="Compact"/>
        <w:numPr>
          <w:ilvl w:val="0"/>
          <w:numId w:val="1189"/>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9"/>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459"/>
    <w:bookmarkStart w:id="460"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(beta.10):</w:t>
      </w:r>
      <w:r>
        <w:t xml:space="preserve"> </w:t>
      </w:r>
      <w:r>
        <w:t xml:space="preserve">The ride’s cap on lifting a quiet gap is known not to be sufficient on its own. One measured recording had a quiet gap lifted by about 13.7 dB. A quiet room can therefore sound louder than the source. The limitation is recorded in the program’s own notes as a known beta.10 limit.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460"/>
    <w:bookmarkStart w:id="461"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90"/>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90"/>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90"/>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90"/>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(beta.10):</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we found in the code that the automation issues a new start for any channel that has no running process, retrying every 30 seconds, and we found no code that remembers that you stopped it. We did not run this end to end. Untick</w:t>
      </w:r>
      <w:r>
        <w:t xml:space="preserve"> </w:t>
      </w:r>
      <w:r>
        <w:rPr>
          <w:b/>
          <w:bCs/>
        </w:rPr>
        <w:t xml:space="preserve">Keep this channel on air</w:t>
      </w:r>
      <w:r>
        <w:t xml:space="preserve"> </w:t>
      </w:r>
      <w:r>
        <w:t xml:space="preserve">and</w:t>
      </w:r>
      <w:r>
        <w:t xml:space="preserve"> </w:t>
      </w:r>
      <w:r>
        <w:rPr>
          <w:b/>
          <w:bCs/>
        </w:rPr>
        <w:t xml:space="preserve">Save automation settings</w:t>
      </w:r>
      <w:r>
        <w:t xml:space="preserve"> </w:t>
      </w:r>
      <w:r>
        <w:t xml:space="preserve">before you stop a channel you want to keep off the air. Saving that box ticked on an enabled channel can also put the channel on air without anyone pressing Start; the Save button has no confirmation.</w:t>
      </w:r>
    </w:p>
    <w:bookmarkEnd w:id="461"/>
    <w:bookmarkEnd w:id="462"/>
    <w:bookmarkStart w:id="467" w:name="configuration-captions"/>
    <w:p>
      <w:pPr>
        <w:pStyle w:val="Heading3"/>
      </w:pPr>
      <w:r>
        <w:t xml:space="preserve">Configure captions</w:t>
      </w:r>
    </w:p>
    <w:p>
      <w:pPr>
        <w:pStyle w:val="FirstParagraph"/>
      </w:pPr>
      <w:r>
        <w:t xml:space="preserve">CivicCast captions in two different ways and they are configured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beta.10</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To the caption review queue and into the picture</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Needs</w:t>
            </w:r>
          </w:p>
        </w:tc>
        <w:tc>
          <w:tcPr/>
          <w:p>
            <w:pPr>
              <w:pStyle w:val="Compact"/>
            </w:pPr>
            <w:r>
              <w:t xml:space="preserve">The caption model, CPU or GPU, and CPU to spare while playing out</w:t>
            </w:r>
          </w:p>
        </w:tc>
        <w:tc>
          <w:tcPr/>
          <w:p>
            <w:pPr>
              <w:pStyle w:val="Compact"/>
            </w:pPr>
            <w:r>
              <w:t xml:space="preserve">The same model, and a working translation model</w:t>
            </w:r>
          </w:p>
        </w:tc>
      </w:tr>
    </w:tbl>
    <w:bookmarkStart w:id="463"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91"/>
        </w:numPr>
      </w:pPr>
      <w:r>
        <w:rPr>
          <w:b/>
          <w:bCs/>
        </w:rPr>
        <w:t xml:space="preserve">Medium</w:t>
      </w:r>
      <w:r>
        <w:t xml:space="preserve"> </w:t>
      </w:r>
      <w:r>
        <w:t xml:space="preserve">(</w:t>
      </w:r>
      <w:r>
        <w:rPr>
          <w:rStyle w:val="VerbatimChar"/>
        </w:rPr>
        <w:t xml:space="preserve">faster-whisper-medium</w:t>
      </w:r>
      <w:r>
        <w:t xml:space="preserve">) is the mandatory floor. It is staged by every install and runs on the CPU.</w:t>
      </w:r>
    </w:p>
    <w:p>
      <w:pPr>
        <w:pStyle w:val="Compact"/>
        <w:numPr>
          <w:ilvl w:val="0"/>
          <w:numId w:val="1191"/>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it is pre-ticked when an NVIDIA card with at least 8 GB of video memory is found. The installer catalog lists it as a download of about 3.1 GB (Medium about 1.5 GB). GPU speed-up needs the optional CUDA libraries (the first-run window lists them as about 1.3 GB, a placeholder; the published pack is 1.89 GB).</w:t>
      </w:r>
    </w:p>
    <w:p>
      <w:pPr>
        <w:pStyle w:val="FirstParagraph"/>
      </w:pPr>
      <w:r>
        <w:t xml:space="preserve">At every service start the station picks the</w:t>
      </w:r>
      <w:r>
        <w:t xml:space="preserve"> </w:t>
      </w:r>
      <w:r>
        <w:rPr>
          <w:b/>
          <w:bCs/>
        </w:rPr>
        <w:t xml:space="preserve">highest tier staged on disk</w:t>
      </w:r>
      <w:r>
        <w:t xml:space="preserve"> </w:t>
      </w:r>
      <w:r>
        <w:t xml:space="preserve">and checks its files against pinned hashes and a self-test record. If large-v3 is on disk but its self-test record is missing (for example a copy preserved across an uninstall and reinstall), the station falls back to Medium, logs a warning and carries on rather than failing to start. The chosen tier is passed to the program as</w:t>
      </w:r>
      <w:r>
        <w:t xml:space="preserve"> </w:t>
      </w:r>
      <w:r>
        <w:rPr>
          <w:rStyle w:val="VerbatimChar"/>
        </w:rPr>
        <w:t xml:space="preserve">CIVICCAST_CAPTION_TIER</w:t>
      </w:r>
      <w:r>
        <w:t xml:space="preserve">.</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Known issue (beta.10):</w:t>
      </w:r>
      <w:r>
        <w:t xml:space="preserve"> </w:t>
      </w:r>
      <w:r>
        <w:t xml:space="preserve">The</w:t>
      </w:r>
      <w:r>
        <w:t xml:space="preserve"> </w:t>
      </w:r>
      <w:r>
        <w:rPr>
          <w:b/>
          <w:bCs/>
        </w:rPr>
        <w:t xml:space="preserve">Captions</w:t>
      </w:r>
      <w:r>
        <w:t xml:space="preserve"> </w:t>
      </w:r>
      <w:r>
        <w:t xml:space="preserve">card on AI Models offers</w:t>
      </w:r>
      <w:r>
        <w:t xml:space="preserve"> </w:t>
      </w:r>
      <w:r>
        <w:rPr>
          <w:rStyle w:val="VerbatimChar"/>
        </w:rPr>
        <w:t xml:space="preserve">whisper-medium-faster</w:t>
      </w:r>
      <w:r>
        <w:t xml:space="preserve"> </w:t>
      </w:r>
      <w:r>
        <w:t xml:space="preserve">and</w:t>
      </w:r>
      <w:r>
        <w:t xml:space="preserve"> </w:t>
      </w:r>
      <w:r>
        <w:rPr>
          <w:rStyle w:val="VerbatimChar"/>
        </w:rPr>
        <w:t xml:space="preserve">whisper-large-v3-faster</w:t>
      </w:r>
      <w:r>
        <w:t xml:space="preserve">, and a local choice is saved the moment you change the drop-down. On a native station it does not switch the model. The activated station always passes the verified model folder it chose at start (</w:t>
      </w:r>
      <w:r>
        <w:rPr>
          <w:rStyle w:val="VerbatimChar"/>
        </w:rPr>
        <w:t xml:space="preserve">CIVICCAST_WHISPER_MODEL_PATH</w:t>
      </w:r>
      <w:r>
        <w:t xml:space="preserve">), and the caption runtime uses that folder instead of the name in the drop-down. To change tiers, add or remove the large-v3 component and restart the service.</w:t>
      </w:r>
    </w:p>
    <w:bookmarkEnd w:id="463"/>
    <w:bookmarkStart w:id="464" w:name="live-captions-what-the-settings-change"/>
    <w:p>
      <w:pPr>
        <w:pStyle w:val="Heading4"/>
      </w:pPr>
      <w:r>
        <w:t xml:space="preserve">Live captions: what the settings change</w:t>
      </w:r>
    </w:p>
    <w:p>
      <w:pPr>
        <w:pStyle w:val="FirstParagraph"/>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w:t>
      </w:r>
    </w:p>
    <w:p>
      <w:pPr>
        <w:pStyle w:val="BodyText"/>
      </w:pPr>
      <w:r>
        <w:t xml:space="preserve">The tap works in 5-second audio segments (</w:t>
      </w:r>
      <w:r>
        <w:rPr>
          <w:rStyle w:val="VerbatimChar"/>
        </w:rPr>
        <w:t xml:space="preserve">CIVICCAST_CAPTION_TAP_SEGMENT_SECONDS</w:t>
      </w:r>
      <w:r>
        <w:t xml:space="preserve">, default 5.0), scans every 2.0 seconds (</w:t>
      </w:r>
      <w:r>
        <w:rPr>
          <w:rStyle w:val="VerbatimChar"/>
        </w:rPr>
        <w:t xml:space="preserve">CIVICCAST_CAPTION_TAP_POLL_SECONDS</w:t>
      </w:r>
      <w:r>
        <w:t xml:space="preserve">) and tolerates a backlog of 2 segments per channel (</w:t>
      </w:r>
      <w:r>
        <w:rPr>
          <w:rStyle w:val="VerbatimChar"/>
        </w:rPr>
        <w:t xml:space="preserve">CIVICCAST_CAPTION_TAP_MAX_BACKLOG_SEGMENTS</w:t>
      </w:r>
      <w:r>
        <w:t xml:space="preserve">) before it sheds the oldest audio and keeps captioning from the newest. On the CPU one live caption worker serves the whole station; with a CUDA runtime up to three channels run at once.</w:t>
      </w:r>
      <w:r>
        <w:t xml:space="preserve"> </w:t>
      </w:r>
      <w:r>
        <w:rPr>
          <w:rStyle w:val="VerbatimChar"/>
        </w:rPr>
        <w:t xml:space="preserve">CIVICCAST_CAPTION_TAP_MAX_CHANNEL_WORKERS</w:t>
      </w:r>
      <w:r>
        <w:t xml:space="preserve"> </w:t>
      </w:r>
      <w:r>
        <w:t xml:space="preserve">forces another number. On the CPU the live tap uses between 1 and 2 CPU threads (one per 8 processors, capped at 2);</w:t>
      </w:r>
      <w:r>
        <w:t xml:space="preserve"> </w:t>
      </w:r>
      <w:r>
        <w:rPr>
          <w:rStyle w:val="VerbatimChar"/>
        </w:rPr>
        <w:t xml:space="preserve">CIVICCAST_CAPTION_TAP_CPU_THREADS</w:t>
      </w:r>
      <w:r>
        <w:t xml:space="preserve"> </w:t>
      </w:r>
      <w:r>
        <w:t xml:space="preserve">and</w:t>
      </w:r>
      <w:r>
        <w:t xml:space="preserve"> </w:t>
      </w:r>
      <w:r>
        <w:rPr>
          <w:rStyle w:val="VerbatimChar"/>
        </w:rPr>
        <w:t xml:space="preserve">CIVICCAST_WHISPER_CPU_THREADS</w:t>
      </w:r>
      <w:r>
        <w:t xml:space="preserve"> </w:t>
      </w:r>
      <w:r>
        <w:t xml:space="preserve">override that, but the live tap refuses</w:t>
      </w:r>
      <w:r>
        <w:t xml:space="preserve"> </w:t>
      </w:r>
      <w:r>
        <w:rPr>
          <w:rStyle w:val="VerbatimChar"/>
        </w:rPr>
        <w:t xml:space="preserve">0</w:t>
      </w:r>
      <w:r>
        <w:t xml:space="preserve"> </w:t>
      </w:r>
      <w:r>
        <w:t xml:space="preserve">(</w:t>
      </w:r>
      <w:r>
        <w:t xml:space="preserve">“every core”</w:t>
      </w:r>
      <w:r>
        <w:t xml:space="preserve">) and caps values above 2. The playout workers run at a higher priority than the control plane so captions never outrank the picture.</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(beta.10):</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464"/>
    <w:bookmarkStart w:id="465"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A station with no translation model available cannot finish publishing a recording: the job row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It retries on its own once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465"/>
    <w:bookmarkStart w:id="466" w:name="caption-evidence-and-retention"/>
    <w:p>
      <w:pPr>
        <w:pStyle w:val="Heading4"/>
      </w:pPr>
      <w:r>
        <w:t xml:space="preserve">Caption evidence and retention</w:t>
      </w:r>
    </w:p>
    <w:p>
      <w:pPr>
        <w:pStyle w:val="FirstParagraph"/>
      </w:pPr>
      <w:r>
        <w:t xml:space="preserve">The live tap keeps its work in</w:t>
      </w:r>
      <w:r>
        <w:t xml:space="preserve"> </w:t>
      </w:r>
      <w:r>
        <w:rPr>
          <w:rStyle w:val="VerbatimChar"/>
        </w:rPr>
        <w:t xml:space="preserve">C:\ProgramData\CivicCast\data\caption-tap</w:t>
      </w:r>
      <w:r>
        <w:t xml:space="preserve">. It keeps raw audio chunks and short evidence clips so a reviewer can listen to a low-confidence cue. Retention is by age and cannot be changed with a setting:</w:t>
      </w:r>
    </w:p>
    <w:p>
      <w:pPr>
        <w:pStyle w:val="Compact"/>
        <w:numPr>
          <w:ilvl w:val="0"/>
          <w:numId w:val="1192"/>
        </w:numPr>
      </w:pPr>
      <w:r>
        <w:t xml:space="preserve">A raw audio chunk becomes eligible for deletion</w:t>
      </w:r>
      <w:r>
        <w:t xml:space="preserve"> </w:t>
      </w:r>
      <w:r>
        <w:rPr>
          <w:b/>
          <w:bCs/>
        </w:rPr>
        <w:t xml:space="preserve">24 hours</w:t>
      </w:r>
      <w:r>
        <w:t xml:space="preserve"> </w:t>
      </w:r>
      <w:r>
        <w:t xml:space="preserve">after it was made, once the evidence covering it is verified (or when no evidence window can ever cover it).</w:t>
      </w:r>
    </w:p>
    <w:p>
      <w:pPr>
        <w:pStyle w:val="Compact"/>
        <w:numPr>
          <w:ilvl w:val="0"/>
          <w:numId w:val="1192"/>
        </w:numPr>
      </w:pPr>
      <w:r>
        <w:t xml:space="preserve">An evidence clip whose cue has been</w:t>
      </w:r>
      <w:r>
        <w:t xml:space="preserve"> </w:t>
      </w:r>
      <w:r>
        <w:rPr>
          <w:b/>
          <w:bCs/>
        </w:rPr>
        <w:t xml:space="preserve">approved or rejected</w:t>
      </w:r>
      <w:r>
        <w:t xml:space="preserve"> </w:t>
      </w:r>
      <w:r>
        <w:t xml:space="preserve">is deleted</w:t>
      </w:r>
      <w:r>
        <w:t xml:space="preserve"> </w:t>
      </w:r>
      <w:r>
        <w:rPr>
          <w:b/>
          <w:bCs/>
        </w:rPr>
        <w:t xml:space="preserve">90 days</w:t>
      </w:r>
      <w:r>
        <w:t xml:space="preserve"> </w:t>
      </w:r>
      <w:r>
        <w:t xml:space="preserve">after it was resolved.</w:t>
      </w:r>
    </w:p>
    <w:p>
      <w:pPr>
        <w:pStyle w:val="Compact"/>
        <w:numPr>
          <w:ilvl w:val="0"/>
          <w:numId w:val="1192"/>
        </w:numPr>
      </w:pPr>
      <w:r>
        <w:t xml:space="preserve">A clip for a low-confidence cue that is still</w:t>
      </w:r>
      <w:r>
        <w:t xml:space="preserve"> </w:t>
      </w:r>
      <w:r>
        <w:rPr>
          <w:b/>
          <w:bCs/>
        </w:rPr>
        <w:t xml:space="preserve">pending</w:t>
      </w:r>
      <w:r>
        <w:t xml:space="preserve"> </w:t>
      </w:r>
      <w:r>
        <w:t xml:space="preserve">review is never deleted.</w:t>
      </w:r>
    </w:p>
    <w:p>
      <w:pPr>
        <w:pStyle w:val="FirstParagraph"/>
      </w:pPr>
      <w:r>
        <w:t xml:space="preserve">Every deletion is written to</w:t>
      </w:r>
      <w:r>
        <w:t xml:space="preserve"> </w:t>
      </w:r>
      <w:r>
        <w:rPr>
          <w:rStyle w:val="VerbatimChar"/>
        </w:rPr>
        <w:t xml:space="preserve">caption-retention-audit.jsonl</w:t>
      </w:r>
      <w:r>
        <w:t xml:space="preserve"> </w:t>
      </w:r>
      <w:r>
        <w:t xml:space="preserve">beside the data. A sweep runs every 60 seconds. There is no cap on disk use for this data; a full drive is not a refusal condition. The one refusal that remains is</w:t>
      </w:r>
      <w:r>
        <w:t xml:space="preserve"> </w:t>
      </w:r>
      <w:r>
        <w:t xml:space="preserve">“caption-storage-volumes-diverge”</w:t>
      </w:r>
      <w:r>
        <w:t xml:space="preserve">: if the caption tap folder and the evidence folder are on different drives, the channel is not ready and uses its slate. In the native layout both are under</w:t>
      </w:r>
      <w:r>
        <w:t xml:space="preserve"> </w:t>
      </w:r>
      <w:r>
        <w:rPr>
          <w:rStyle w:val="VerbatimChar"/>
        </w:rPr>
        <w:t xml:space="preserve">ProgramData</w:t>
      </w:r>
      <w:r>
        <w:t xml:space="preserve">, so you should not meet it.</w:t>
      </w:r>
    </w:p>
    <w:bookmarkEnd w:id="466"/>
    <w:bookmarkEnd w:id="467"/>
    <w:bookmarkStart w:id="468"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Captions (speech to text)</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93"/>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93"/>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93"/>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93"/>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does build a translator from this selection and uses it for the recorded Spanish captions (see the offline captions section). Ignore the sentence. The grey note on the same card, which says the model translates approved English captions to Spanish, is the accurate one. Live broadcasts are captioned in English only.</w:t>
      </w:r>
    </w:p>
    <w:p>
      <w:pPr>
        <w:pStyle w:val="BlockText"/>
      </w:pPr>
      <w:r>
        <w:rPr>
          <w:b/>
          <w:bCs/>
        </w:rPr>
        <w:t xml:space="preserve">Known issue (beta.10):</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468"/>
    <w:bookmarkStart w:id="469"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4"/>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4"/>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4"/>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4"/>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469"/>
    <w:bookmarkStart w:id="470"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(beta.10):</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w:t>
      </w:r>
      <w:r>
        <w:t xml:space="preserve">’</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(beta.10):</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470"/>
    <w:bookmarkStart w:id="471"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(beta.10):</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(beta.10):</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(beta.10):</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471"/>
    <w:bookmarkStart w:id="472"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(beta.10):</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(beta.10):</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472"/>
    <w:bookmarkStart w:id="473"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(beta.10):</w:t>
      </w:r>
      <w:r>
        <w:t xml:space="preserve"> </w:t>
      </w:r>
      <w:r>
        <w:t xml:space="preserve">Do not rely on the paywall in beta.10. The screen says tier-based gating is active when the box is ticked. In the program code we found the following. The magic-link email is sent by a function that does nothing, so a viewer never receives a link.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routes in the server. We found no server code that blocks the media file itself; whether the HLS and download routes enforce the paywall is something we could not confirm. The access check trusts the email address passed to it; nothing proves the caller owns it.</w:t>
      </w:r>
    </w:p>
    <w:p>
      <w:pPr>
        <w:pStyle w:val="BlockText"/>
      </w:pPr>
      <w:r>
        <w:rPr>
          <w:b/>
          <w:bCs/>
        </w:rPr>
        <w:t xml:space="preserve">Published beta.10 warning:</w:t>
      </w:r>
      <w:r>
        <w:t xml:space="preserve"> </w:t>
      </w:r>
      <w:r>
        <w:t xml:space="preserve">The old</w:t>
      </w:r>
      <w:r>
        <w:t xml:space="preserve"> </w:t>
      </w:r>
      <w:r>
        <w:rPr>
          <w:b/>
          <w:bCs/>
        </w:rPr>
        <w:t xml:space="preserve">Save</w:t>
      </w:r>
      <w:r>
        <w:t xml:space="preserve"> </w:t>
      </w:r>
      <w:r>
        <w:t xml:space="preserve">path can erase a stored secret when the box is blank after reload. In the development source,</w:t>
      </w:r>
      <w:r>
        <w:t xml:space="preserve"> </w:t>
      </w:r>
      <w:r>
        <w:rPr>
          <w:b/>
          <w:bCs/>
        </w:rPr>
        <w:t xml:space="preserve">Save</w:t>
      </w:r>
      <w:r>
        <w:t xml:space="preserve"> </w:t>
      </w:r>
      <w:r>
        <w:t xml:space="preserve">patches the settings and leaves a blank secret unchanged. Saved secrets are never shown; enter a new value only to replace one. Missing settings are created only after the server confirms they do not exist. This source correction does not establish a published update or live-paywall acceptance.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473"/>
    <w:bookmarkStart w:id="474"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(beta.10):</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As read from the code, we found no setting and no service registration that changes the listen address, so other computers on the network cannot reach the console or the resident portal even with the rule open.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the integrations chapter has the supported delivery routes (</w:t>
      </w:r>
      <w:hyperlink w:anchor="ch-integrations">
        <w:r>
          <w:rPr>
            <w:rStyle w:val="Hyperlink"/>
          </w:rPr>
          <w:t xml:space="preserve">Cable headend, streaming, CDN, federation, emergency alerts, the API</w:t>
        </w:r>
      </w:hyperlink>
      <w:r>
        <w:t xml:space="preserve">). This needs an answer from the developers before it is stated to residents.</w:t>
      </w:r>
    </w:p>
    <w:p>
      <w:pPr>
        <w:pStyle w:val="BlockText"/>
      </w:pPr>
      <w:r>
        <w:rPr>
          <w:b/>
          <w:bCs/>
        </w:rPr>
        <w:t xml:space="preserve">Known issue (beta.10):</w:t>
      </w:r>
      <w:r>
        <w:t xml:space="preserve"> </w:t>
      </w:r>
      <w:r>
        <w:t xml:space="preserve">There is no HTTPS setting for the station’s own web server. The local CA is not a way to turn it on.</w:t>
      </w:r>
    </w:p>
    <w:bookmarkEnd w:id="474"/>
    <w:bookmarkStart w:id="475"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(beta.10):</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we could not confirm what it does to the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475"/>
    <w:bookmarkStart w:id="480"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476"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(beta.10):</w:t>
      </w:r>
      <w:r>
        <w:t xml:space="preserve"> </w:t>
      </w:r>
      <w:r>
        <w:t xml:space="preserve">The program comments say the native installer writes this</w:t>
      </w:r>
      <w:r>
        <w:t xml:space="preserve"> </w:t>
      </w:r>
      <w:r>
        <w:rPr>
          <w:rStyle w:val="VerbatimChar"/>
        </w:rPr>
        <w:t xml:space="preserve">Environment</w:t>
      </w:r>
      <w:r>
        <w:t xml:space="preserve"> </w:t>
      </w:r>
      <w:r>
        <w:t xml:space="preserve">value. We found no installer code that creates it, so on a fresh install the value may not exist yet. The steps above create it. No console screen lists the environment the station is running with; confirm a change by its effect or its log line, not by looking for a screen.</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476"/>
    <w:bookmarkStart w:id="477"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Chosen by the hardware, unless you set</w:t>
            </w:r>
            <w:r>
              <w:t xml:space="preserve"> </w:t>
            </w:r>
            <w:r>
              <w:rPr>
                <w:rStyle w:val="VerbatimChar"/>
              </w:rPr>
              <w:t xml:space="preserve">CIVICCAST_WHISPER_DEVICE</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477"/>
    <w:bookmarkStart w:id="478"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478"/>
    <w:bookmarkStart w:id="479"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by hardware /</w:t>
            </w:r>
            <w:r>
              <w:t xml:space="preserve"> </w:t>
            </w:r>
            <w:r>
              <w:rPr>
                <w:rStyle w:val="VerbatimChar"/>
              </w:rPr>
              <w:t xml:space="preserve">float16</w:t>
            </w:r>
            <w:r>
              <w:t xml:space="preserve"> </w:t>
            </w:r>
            <w:r>
              <w:t xml:space="preserve">on cuda, else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479"/>
    <w:bookmarkEnd w:id="480"/>
    <w:bookmarkStart w:id="481"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w:t>
            </w:r>
            <w:r>
              <w:t xml:space="preserve"> </w:t>
            </w:r>
            <w:r>
              <w:t xml:space="preserve">.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w:t>
            </w:r>
            <w:r>
              <w:t xml:space="preserve">’</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481"/>
    <w:bookmarkStart w:id="482"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482"/>
    <w:bookmarkEnd w:id="483"/>
    <w:bookmarkStart w:id="518"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beta.10, published 2026-10-02 as a GitHub pre-release (a beta candidate). Where the code and a convenient assumption disagree, this chapter follows the code and says so in a</w:t>
      </w:r>
      <w:r>
        <w:t xml:space="preserve"> </w:t>
      </w:r>
      <w:r>
        <w:rPr>
          <w:b/>
          <w:bCs/>
        </w:rPr>
        <w:t xml:space="preserve">Known issue (beta.10)</w:t>
      </w:r>
      <w:r>
        <w:t xml:space="preserve"> </w:t>
      </w:r>
      <w:r>
        <w:t xml:space="preserve">callout.</w:t>
      </w:r>
    </w:p>
    <w:bookmarkStart w:id="484"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 In testing we could not confirm the default folder name, so read it from the</w:t>
      </w:r>
      <w:r>
        <w:t xml:space="preserve"> </w:t>
      </w:r>
      <w:r>
        <w:rPr>
          <w:b/>
          <w:bCs/>
        </w:rPr>
        <w:t xml:space="preserve">CivicCast Native Supervisor</w:t>
      </w:r>
      <w:r>
        <w:t xml:space="preserve"> </w:t>
      </w:r>
      <w:r>
        <w:t xml:space="preserve">service’s</w:t>
      </w:r>
      <w:r>
        <w:t xml:space="preserve"> </w:t>
      </w:r>
      <w:r>
        <w:rPr>
          <w:b/>
          <w:bCs/>
        </w:rPr>
        <w:t xml:space="preserve">Path to executable</w:t>
      </w:r>
      <w:r>
        <w:t xml:space="preserve"> </w:t>
      </w:r>
      <w:r>
        <w:t xml:space="preserve">in the Windows Services app, or from the Start menu shortcut.</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(owner decision of 2026-08-20) and is not part of beta.10. Do not look for it, monitor it or open a firewall port for it.</w:t>
      </w:r>
    </w:p>
    <w:p>
      <w:pPr>
        <w:pStyle w:val="BlockText"/>
      </w:pPr>
      <w:r>
        <w:rPr>
          <w:b/>
          <w:bCs/>
        </w:rPr>
        <w:t xml:space="preserve">Note:</w:t>
      </w:r>
      <w:r>
        <w:t xml:space="preserve"> </w:t>
      </w:r>
      <w:r>
        <w:t xml:space="preserve">Proof status. Beta.10’s clean-install test lane passed (10 of 10 checks, in Windows Sandbox). The upgrade lane and the download-only lane were not run. A first install with neither the full kit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nor an earlier install is not proven. There is no human field-tester sign-off yet, and the longest lab run (8 hours, on an earlier internal build) is not a 24-hour or 72-hour soak. See</w:t>
      </w:r>
      <w:r>
        <w:t xml:space="preserve"> </w:t>
      </w:r>
      <w:hyperlink w:anchor="app-evidence">
        <w:r>
          <w:rPr>
            <w:rStyle w:val="Hyperlink"/>
          </w:rPr>
          <w:t xml:space="preserve">Appendix H</w:t>
        </w:r>
      </w:hyperlink>
      <w:r>
        <w:t xml:space="preserve"> </w:t>
      </w:r>
      <w:r>
        <w:t xml:space="preserve">for the exact wording.</w:t>
      </w:r>
    </w:p>
    <w:bookmarkEnd w:id="484"/>
    <w:bookmarkStart w:id="490"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The processes CivicCast runs. A solid arrow means the parent starts and restarts the child; the dotted arrow means the child is optional." title="" id="486" name="Picture"/>
            <a:graphic>
              <a:graphicData uri="http://schemas.openxmlformats.org/drawingml/2006/picture">
                <pic:pic>
                  <pic:nvPicPr>
                    <pic:cNvPr descr="manual/diagrams/24a9b387bf38.png" id="487" name="Picture"/>
                    <pic:cNvPicPr>
                      <a:picLocks noChangeArrowheads="1" noChangeAspect="1"/>
                    </pic:cNvPicPr>
                  </pic:nvPicPr>
                  <pic:blipFill>
                    <a:blip r:embed="rId485"/>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488" w:name="supervisor-states"/>
    <w:p>
      <w:pPr>
        <w:pStyle w:val="Heading4"/>
      </w:pPr>
      <w:r>
        <w:t xml:space="preserve">Supervisor states</w:t>
      </w:r>
    </w:p>
    <w:p>
      <w:pPr>
        <w:pStyle w:val="FirstParagraph"/>
      </w:pPr>
      <w:r>
        <w:t xml:space="preserve">The supervisor keeps one of seven states internally. In testing we could not confirm that any beta.10 screen or command prints the state name: the</w:t>
      </w:r>
      <w:r>
        <w:t xml:space="preserve"> </w:t>
      </w:r>
      <w:r>
        <w:rPr>
          <w:b/>
          <w:bCs/>
        </w:rPr>
        <w:t xml:space="preserve">Readiness</w:t>
      </w:r>
      <w:r>
        <w:t xml:space="preserve"> </w:t>
      </w:r>
      <w:r>
        <w:t xml:space="preserve">screen is not documented as showing it, and the supervisor’s control pipe, which reports it, has no command-line client.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488"/>
    <w:bookmarkStart w:id="489"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489"/>
    <w:bookmarkEnd w:id="490"/>
    <w:bookmarkStart w:id="492" w:name="start-stop-and-restart-the-service"/>
    <w:p>
      <w:pPr>
        <w:pStyle w:val="Heading3"/>
      </w:pPr>
      <w:r>
        <w:t xml:space="preserve">Start, stop and restart the service</w:t>
      </w:r>
    </w:p>
    <w:p>
      <w:pPr>
        <w:pStyle w:val="FirstParagraph"/>
      </w:pPr>
      <w:r>
        <w:t xml:space="preserve">The supervisor has an internal control pipe, but beta.10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491"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(beta.10):</w:t>
      </w:r>
      <w:r>
        <w:t xml:space="preserve"> </w:t>
      </w:r>
      <w:r>
        <w:t xml:space="preserve">In testing we could not confirm that the installer creates this</w:t>
      </w:r>
      <w:r>
        <w:t xml:space="preserve"> </w:t>
      </w:r>
      <w:r>
        <w:rPr>
          <w:rStyle w:val="VerbatimChar"/>
        </w:rPr>
        <w:t xml:space="preserve">Environment</w:t>
      </w:r>
      <w:r>
        <w:t xml:space="preserve"> </w:t>
      </w:r>
      <w:r>
        <w:t xml:space="preserve">value. Code comments say a station sets values there, but the installer source we read does not write it. Treat it as a value you create yourself,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491"/>
    <w:bookmarkEnd w:id="492"/>
    <w:bookmarkStart w:id="493"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10 files kept.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10 files kept. Written only when the control plane runs under the supervisor.</w:t>
            </w:r>
          </w:p>
        </w:tc>
      </w:tr>
      <w:tr>
        <w:tc>
          <w:tcPr/>
          <w:p>
            <w:pPr>
              <w:pStyle w:val="Compact"/>
            </w:pPr>
            <w:r>
              <w:rPr>
                <w:rStyle w:val="VerbatimChar"/>
              </w:rPr>
              <w:t xml:space="preserve">control_plane-http.log</w:t>
            </w:r>
          </w:p>
        </w:tc>
        <w:tc>
          <w:tcPr/>
          <w:p>
            <w:pPr>
              <w:pStyle w:val="Compact"/>
            </w:pPr>
            <w:r>
              <w:t xml:space="preserve">Development builds: supervised web-server access and error records.</w:t>
            </w:r>
          </w:p>
        </w:tc>
        <w:tc>
          <w:tcPr/>
          <w:p>
            <w:pPr>
              <w:pStyle w:val="Compact"/>
            </w:pPr>
            <w:r>
              <w:t xml:space="preserve">10 MiB per file plus 10 backups. Ordinary flush, without forcing disk synchronization on every request.</w:t>
            </w:r>
          </w:p>
        </w:tc>
      </w:tr>
      <w:tr>
        <w:tc>
          <w:tcPr/>
          <w:p>
            <w:pPr>
              <w:pStyle w:val="Compact"/>
            </w:pPr>
            <w:r>
              <w:rPr>
                <w:rStyle w:val="VerbatimChar"/>
              </w:rPr>
              <w:t xml:space="preserve">control_plane.log</w:t>
            </w:r>
          </w:p>
        </w:tc>
        <w:tc>
          <w:tcPr/>
          <w:p>
            <w:pPr>
              <w:pStyle w:val="Compact"/>
            </w:pPr>
            <w:r>
              <w:t xml:space="preserve">Raw startup output, prints and native standard error of the control plane. Published beta.10 also writes web-server access/error records here.</w:t>
            </w:r>
          </w:p>
        </w:tc>
        <w:tc>
          <w:tcPr/>
          <w:p>
            <w:pPr>
              <w:pStyle w:val="Compact"/>
            </w:pPr>
            <w:r>
              <w:t xml:space="preserve">None. The file is opened for append and can grow without limit.</w:t>
            </w:r>
          </w:p>
        </w:tc>
      </w:tr>
      <w:tr>
        <w:tc>
          <w:tcPr/>
          <w:p>
            <w:pPr>
              <w:pStyle w:val="Compact"/>
            </w:pPr>
            <w:r>
              <w:rPr>
                <w:rStyle w:val="VerbatimChar"/>
              </w:rPr>
              <w:t xml:space="preserve">postgres.log</w:t>
            </w:r>
          </w:p>
        </w:tc>
        <w:tc>
          <w:tcPr/>
          <w:p>
            <w:pPr>
              <w:pStyle w:val="Compact"/>
            </w:pPr>
            <w:r>
              <w:t xml:space="preserve">Postgres server messages.</w:t>
            </w:r>
          </w:p>
        </w:tc>
        <w:tc>
          <w:tcPr/>
          <w:p>
            <w:pPr>
              <w:pStyle w:val="Compact"/>
            </w:pPr>
            <w:r>
              <w:t xml:space="preserve">None (the Postgres log collector is switched off).</w:t>
            </w:r>
          </w:p>
        </w:tc>
      </w:tr>
      <w:tr>
        <w:tc>
          <w:tcPr/>
          <w:p>
            <w:pPr>
              <w:pStyle w:val="Compact"/>
            </w:pPr>
            <w:r>
              <w:rPr>
                <w:rStyle w:val="VerbatimChar"/>
              </w:rPr>
              <w:t xml:space="preserve">postgres-launcher.log</w:t>
            </w:r>
          </w:p>
        </w:tc>
        <w:tc>
          <w:tcPr/>
          <w:p>
            <w:pPr>
              <w:pStyle w:val="Compact"/>
            </w:pPr>
            <w:r>
              <w:t xml:space="preserve">Short-lived output from starting Postgres.</w:t>
            </w:r>
          </w:p>
        </w:tc>
        <w:tc>
          <w:tcPr/>
          <w:p>
            <w:pPr>
              <w:pStyle w:val="Compact"/>
            </w:pPr>
            <w:r>
              <w:t xml:space="preserve">None.</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Compact"/>
        <w:numPr>
          <w:ilvl w:val="0"/>
          <w:numId w:val="1207"/>
        </w:numPr>
      </w:pPr>
      <w:r>
        <w:rPr>
          <w:rStyle w:val="VerbatimChar"/>
        </w:rPr>
        <w:t xml:space="preserve">C:\ProgramData\CivicCast\data\caption-tap\caption-retention-audit.jsonl</w:t>
      </w:r>
      <w:r>
        <w:t xml:space="preserve">: one line per caption file the retention sweeper deleted (no rotation).</w:t>
      </w:r>
    </w:p>
    <w:p>
      <w:pPr>
        <w:pStyle w:val="BlockText"/>
      </w:pPr>
      <w:r>
        <w:rPr>
          <w:b/>
          <w:bCs/>
        </w:rPr>
        <w:t xml:space="preserve">Known issue (beta.10):</w:t>
      </w:r>
      <w:r>
        <w:t xml:space="preserve"> </w:t>
      </w:r>
      <w:r>
        <w:rPr>
          <w:rStyle w:val="VerbatimChar"/>
        </w:rPr>
        <w:t xml:space="preserve">control_plane.log</w:t>
      </w:r>
      <w:r>
        <w:t xml:space="preserve"> </w:t>
      </w:r>
      <w:r>
        <w:t xml:space="preserve">(every web request) and</w:t>
      </w:r>
      <w:r>
        <w:t xml:space="preserve"> </w:t>
      </w:r>
      <w:r>
        <w:rPr>
          <w:rStyle w:val="VerbatimChar"/>
        </w:rPr>
        <w:t xml:space="preserve">postgres.log</w:t>
      </w:r>
      <w:r>
        <w:t xml:space="preserve"> </w:t>
      </w:r>
      <w:r>
        <w:t xml:space="preserve">are never rotated. On a busy station they grow forever. Check their size weekly and, when the service is stopped, move or truncate them. We could not confirm that Windows or the installer trims them.</w:t>
      </w:r>
    </w:p>
    <w:p>
      <w:pPr>
        <w:pStyle w:val="FirstParagraph"/>
      </w:pPr>
      <w:r>
        <w:t xml:space="preserve">Development builds move supervised web-server access/error logging to the rotating</w:t>
      </w:r>
      <w:r>
        <w:t xml:space="preserve"> </w:t>
      </w:r>
      <w:r>
        <w:rPr>
          <w:rStyle w:val="VerbatimChar"/>
        </w:rPr>
        <w:t xml:space="preserve">control_plane-http.log</w:t>
      </w:r>
      <w:r>
        <w:t xml:space="preserve">. This is not a beta.10 shipped fix. Raw startup output, prints and native standard error in</w:t>
      </w:r>
      <w:r>
        <w:t xml:space="preserve"> </w:t>
      </w:r>
      <w:r>
        <w:rPr>
          <w:rStyle w:val="VerbatimChar"/>
        </w:rPr>
        <w:t xml:space="preserve">control_plane.log</w:t>
      </w:r>
      <w:r>
        <w:t xml:space="preserve"> </w:t>
      </w:r>
      <w:r>
        <w:t xml:space="preserve">remain unrotated; the Postgres and other log limits above are unchanged. Interactive, unsupervised web-server logging is unchanged.</w:t>
      </w:r>
    </w:p>
    <w:p>
      <w:pPr>
        <w:pStyle w:val="BodyText"/>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493"/>
    <w:bookmarkStart w:id="499" w:name="check-that-the-station-is-healthy"/>
    <w:p>
      <w:pPr>
        <w:pStyle w:val="Heading3"/>
      </w:pPr>
      <w:r>
        <w:t xml:space="preserve">Check that the station is healthy</w:t>
      </w:r>
    </w:p>
    <w:bookmarkStart w:id="494"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only when the database schema is current.</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494"/>
    <w:bookmarkStart w:id="495"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495"/>
    <w:bookmarkStart w:id="496"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(beta.10):</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The rule editor in the console never sends destinations.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Until you have done that and tested it, assume no alert will reach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496"/>
    <w:bookmarkStart w:id="497"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497"/>
    <w:bookmarkStart w:id="498"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498"/>
    <w:bookmarkEnd w:id="499"/>
    <w:bookmarkStart w:id="502" w:name="do-the-daily-and-weekly-routine"/>
    <w:p>
      <w:pPr>
        <w:pStyle w:val="Heading3"/>
      </w:pPr>
      <w:r>
        <w:t xml:space="preserve">Do the daily and weekly routine</w:t>
      </w:r>
    </w:p>
    <w:p>
      <w:pPr>
        <w:pStyle w:val="FirstParagraph"/>
      </w:pPr>
      <w:r>
        <w:t xml:space="preserve">This routine uses only checks that exist in beta.10.</w:t>
      </w:r>
    </w:p>
    <w:bookmarkStart w:id="500"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500"/>
    <w:bookmarkStart w:id="501"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control_plane.log</w:t>
      </w:r>
      <w:r>
        <w:t xml:space="preserve">,</w:t>
      </w:r>
      <w:r>
        <w:t xml:space="preserve"> </w:t>
      </w:r>
      <w:r>
        <w:rPr>
          <w:rStyle w:val="VerbatimChar"/>
        </w:rPr>
        <w:t xml:space="preserve">postgres.log</w:t>
      </w:r>
      <w:r>
        <w:t xml:space="preserve"> </w:t>
      </w:r>
      <w:r>
        <w:t xml:space="preserve">and</w:t>
      </w:r>
      <w:r>
        <w:t xml:space="preserve"> </w:t>
      </w:r>
      <w:r>
        <w:rPr>
          <w:rStyle w:val="VerbatimChar"/>
        </w:rPr>
        <w:t xml:space="preserve">ollama.log</w:t>
      </w:r>
      <w:r>
        <w:t xml:space="preserve"> </w:t>
      </w:r>
      <w:r>
        <w:t xml:space="preserve">(they are not rotated).</w:t>
      </w:r>
    </w:p>
    <w:p>
      <w:pPr>
        <w:pStyle w:val="Compact"/>
        <w:numPr>
          <w:ilvl w:val="0"/>
          <w:numId w:val="1210"/>
        </w:numPr>
      </w:pPr>
      <w:r>
        <w:t xml:space="preserve">Check the size of</w:t>
      </w:r>
      <w:r>
        <w:t xml:space="preserve"> </w:t>
      </w:r>
      <w:r>
        <w:rPr>
          <w:rStyle w:val="VerbatimChar"/>
        </w:rPr>
        <w:t xml:space="preserve">C:\ProgramData\CivicCast\data\caption-tap</w:t>
      </w:r>
      <w:r>
        <w:t xml:space="preserve"> </w:t>
      </w:r>
      <w:r>
        <w:t xml:space="preserve">and</w:t>
      </w:r>
      <w:r>
        <w:t xml:space="preserve"> </w:t>
      </w:r>
      <w:r>
        <w:rPr>
          <w:rStyle w:val="VerbatimChar"/>
        </w:rPr>
        <w:t xml:space="preserve">C:\ProgramData\CivicCast\data\egress</w:t>
      </w:r>
      <w:r>
        <w:t xml:space="preserve"> </w:t>
      </w:r>
      <w:r>
        <w:t xml:space="preserve">(see the next section).</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Run the disaster-recovery drill (see below) at least when you have changed anything, and keep the report.</w:t>
      </w:r>
    </w:p>
    <w:p>
      <w:pPr>
        <w:pStyle w:val="Compact"/>
        <w:numPr>
          <w:ilvl w:val="0"/>
          <w:numId w:val="1210"/>
        </w:numPr>
      </w:pPr>
      <w:r>
        <w:t xml:space="preserve">Copy the things the drill does not back up (see below) to storage that is not on this computer.</w:t>
      </w:r>
    </w:p>
    <w:bookmarkEnd w:id="501"/>
    <w:bookmarkEnd w:id="502"/>
    <w:bookmarkStart w:id="507" w:name="manage-disk-and-cache"/>
    <w:p>
      <w:pPr>
        <w:pStyle w:val="Heading3"/>
      </w:pPr>
      <w:r>
        <w:t xml:space="preserve">Manage disk and cache</w:t>
      </w:r>
    </w:p>
    <w:bookmarkStart w:id="503"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Raw caption audio chunks, evidence audio,</w:t>
            </w:r>
            <w:r>
              <w:t xml:space="preserve"> </w:t>
            </w:r>
            <w:r>
              <w:rPr>
                <w:rStyle w:val="VerbatimChar"/>
              </w:rPr>
              <w:t xml:space="preserve">active.vtt</w:t>
            </w:r>
          </w:p>
        </w:tc>
        <w:tc>
          <w:tcPr/>
          <w:p>
            <w:pPr>
              <w:pStyle w:val="Compact"/>
            </w:pPr>
            <w:r>
              <w:t xml:space="preserve">Yes</w:t>
            </w:r>
          </w:p>
        </w:tc>
        <w:tc>
          <w:tcPr/>
          <w:p>
            <w:pPr>
              <w:pStyle w:val="Compact"/>
            </w:pPr>
            <w:r>
              <w:t xml:space="preserve">Partly,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503"/>
    <w:bookmarkStart w:id="504"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Measured evidence: in the 8-hour lab run on an earlier internal build (three channels), the cache reached 46 GB of the 60 GB cap on a drive with 810 GB free, and the longest single preparation took 389 seconds. That is one lab run, not a sizing rule. Size the cap from your own library: it should hold the conformed copies of everything you expect to air in the next several days.</w:t>
      </w:r>
    </w:p>
    <w:p>
      <w:pPr>
        <w:pStyle w:val="BlockText"/>
      </w:pPr>
      <w:r>
        <w:rPr>
          <w:b/>
          <w:bCs/>
        </w:rPr>
        <w:t xml:space="preserve">Known issue (beta.10):</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remember, may have no destination).</w:t>
      </w:r>
    </w:p>
    <w:bookmarkEnd w:id="504"/>
    <w:bookmarkStart w:id="505"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505"/>
    <w:bookmarkStart w:id="506" w:name="caption-data"/>
    <w:p>
      <w:pPr>
        <w:pStyle w:val="Heading4"/>
      </w:pPr>
      <w:r>
        <w:t xml:space="preserve">Caption data</w:t>
      </w:r>
    </w:p>
    <w:p>
      <w:pPr>
        <w:pStyle w:val="FirstParagraph"/>
      </w:pPr>
      <w:r>
        <w:t xml:space="preserve">The caption retention sweeper runs every 60 seconds and works by age only:</w:t>
      </w:r>
    </w:p>
    <w:p>
      <w:pPr>
        <w:pStyle w:val="Compact"/>
        <w:numPr>
          <w:ilvl w:val="0"/>
          <w:numId w:val="1212"/>
        </w:numPr>
      </w:pPr>
      <w:r>
        <w:t xml:space="preserve">Raw caption audio chunks become eligible for deletion 24 hours after they were created, but only when their transcript evidence is verified or no window can cover them.</w:t>
      </w:r>
    </w:p>
    <w:p>
      <w:pPr>
        <w:pStyle w:val="Compact"/>
        <w:numPr>
          <w:ilvl w:val="0"/>
          <w:numId w:val="1212"/>
        </w:numPr>
      </w:pPr>
      <w:r>
        <w:t xml:space="preserve">Evidence audio for a resolved review item is deleted 90 days after resolution. Pending review items never expire.</w:t>
      </w:r>
    </w:p>
    <w:p>
      <w:pPr>
        <w:pStyle w:val="Compact"/>
        <w:numPr>
          <w:ilvl w:val="0"/>
          <w:numId w:val="1212"/>
        </w:numPr>
      </w:pPr>
      <w:r>
        <w:t xml:space="preserve">Analytics events are kept up to 366 days (</w:t>
      </w:r>
      <w:r>
        <w:rPr>
          <w:rStyle w:val="VerbatimChar"/>
        </w:rPr>
        <w:t xml:space="preserve">CIVICCAST_ANALYTICS_RETENTION_DAYS</w:t>
      </w:r>
      <w:r>
        <w:t xml:space="preserve">, allowed range 1 to 366).</w:t>
      </w:r>
    </w:p>
    <w:p>
      <w:pPr>
        <w:pStyle w:val="BlockText"/>
      </w:pPr>
      <w:r>
        <w:rPr>
          <w:b/>
          <w:bCs/>
        </w:rPr>
        <w:t xml:space="preserve">Known issue (beta.10):</w:t>
      </w:r>
      <w:r>
        <w:t xml:space="preserve"> </w:t>
      </w:r>
      <w:r>
        <w:t xml:space="preserve">The audit of beta.10 found that caption data can still grow without a limit: review rows and evidence are not pruned, raw chunks that no window covers are kept (roughly 160 KB per 5 seconds of audio per channel, which is about 3 GB per channel per day if most chunks are uncovered),</w:t>
      </w:r>
      <w:r>
        <w:t xml:space="preserve"> </w:t>
      </w:r>
      <w:r>
        <w:rPr>
          <w:rStyle w:val="VerbatimChar"/>
        </w:rPr>
        <w:t xml:space="preserve">active.vtt</w:t>
      </w:r>
      <w:r>
        <w:t xml:space="preserve"> </w:t>
      </w:r>
      <w:r>
        <w:t xml:space="preserve">grows, and the quarantine and collision folders are never pruned. If you turn live captions on, add</w:t>
      </w:r>
      <w:r>
        <w:t xml:space="preserve"> </w:t>
      </w:r>
      <w:r>
        <w:rPr>
          <w:rStyle w:val="VerbatimChar"/>
        </w:rPr>
        <w:t xml:space="preserve">C:\ProgramData\CivicCast\data\caption-tap</w:t>
      </w:r>
      <w:r>
        <w:t xml:space="preserve"> </w:t>
      </w:r>
      <w:r>
        <w:t xml:space="preserve">to your weekly size check.</w:t>
      </w:r>
    </w:p>
    <w:bookmarkEnd w:id="506"/>
    <w:bookmarkEnd w:id="507"/>
    <w:bookmarkStart w:id="512" w:name="back-up-and-restore"/>
    <w:p>
      <w:pPr>
        <w:pStyle w:val="Heading3"/>
      </w:pPr>
      <w:r>
        <w:t xml:space="preserve">Back up and restore</w:t>
      </w:r>
    </w:p>
    <w:bookmarkStart w:id="508" w:name="what-exists-in-beta.10"/>
    <w:p>
      <w:pPr>
        <w:pStyle w:val="Heading4"/>
      </w:pPr>
      <w:r>
        <w:t xml:space="preserve">What exists in beta.10</w:t>
      </w:r>
    </w:p>
    <w:p>
      <w:pPr>
        <w:pStyle w:val="BlockText"/>
      </w:pPr>
      <w:r>
        <w:rPr>
          <w:b/>
          <w:bCs/>
        </w:rPr>
        <w:t xml:space="preserve">Known issue (beta.10):</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beta.10: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13"/>
        </w:numPr>
      </w:pPr>
      <w:r>
        <w:rPr>
          <w:rStyle w:val="VerbatimChar"/>
        </w:rPr>
        <w:t xml:space="preserve">civiccast dr run-drill</w:t>
      </w:r>
      <w:r>
        <w:t xml:space="preserve"> </w:t>
      </w:r>
      <w:r>
        <w:t xml:space="preserve">(backup plus restore proof plus crash drill).</w:t>
      </w:r>
    </w:p>
    <w:p>
      <w:pPr>
        <w:pStyle w:val="Compact"/>
        <w:numPr>
          <w:ilvl w:val="0"/>
          <w:numId w:val="1213"/>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13"/>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508"/>
    <w:bookmarkStart w:id="509"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4"/>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4"/>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4"/>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4"/>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(beta.10):</w:t>
      </w:r>
      <w:r>
        <w:t xml:space="preserve"> </w:t>
      </w:r>
      <w:r>
        <w:t xml:space="preserve">From the code, 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 PATH. The installer does not add them to PATH, and the service adds only the ffmpeg folder. Run from a normal prompt, the drill will most likely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and we could not confirm that it works on a native station. The upgrade engine does not have this problem, because it passes full paths.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509"/>
    <w:bookmarkStart w:id="510"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Raw caption audio, evidence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Not recoverable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510"/>
    <w:bookmarkStart w:id="511" w:name="restore-into-the-live-station"/>
    <w:p>
      <w:pPr>
        <w:pStyle w:val="Heading4"/>
      </w:pPr>
      <w:r>
        <w:t xml:space="preserve">Restore into the live station</w:t>
      </w:r>
    </w:p>
    <w:p>
      <w:pPr>
        <w:pStyle w:val="FirstParagraph"/>
      </w:pPr>
      <w:r>
        <w:t xml:space="preserve">Beta.10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so this chapter gives no step-by-step procedure for it. Rehearse the restore into a spare computer or a throwaway database first, and have your own written procedure before you need it.</w:t>
      </w:r>
    </w:p>
    <w:bookmarkEnd w:id="511"/>
    <w:bookmarkEnd w:id="512"/>
    <w:bookmarkStart w:id="513"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15"/>
        </w:numPr>
      </w:pPr>
      <w:r>
        <w:t xml:space="preserve">Install CivicCast on the replacement computer from the full kit. Beta.10’s proven install path is a clean install; see</w:t>
      </w:r>
      <w:r>
        <w:t xml:space="preserve"> </w:t>
      </w:r>
      <w:hyperlink w:anchor="ch-installing">
        <w:r>
          <w:rPr>
            <w:rStyle w:val="Hyperlink"/>
          </w:rPr>
          <w:t xml:space="preserve">Chapter 10</w:t>
        </w:r>
      </w:hyperlink>
      <w:r>
        <w:t xml:space="preserve">.</w:t>
      </w:r>
    </w:p>
    <w:p>
      <w:pPr>
        <w:pStyle w:val="Compact"/>
        <w:numPr>
          <w:ilvl w:val="0"/>
          <w:numId w:val="1215"/>
        </w:numPr>
      </w:pPr>
      <w:r>
        <w:t xml:space="preserve">Stop the service.</w:t>
      </w:r>
    </w:p>
    <w:p>
      <w:pPr>
        <w:pStyle w:val="Compact"/>
        <w:numPr>
          <w:ilvl w:val="0"/>
          <w:numId w:val="1215"/>
        </w:numPr>
      </w:pPr>
      <w:r>
        <w:t xml:space="preserve">Restore the database from your off-computer copy using Postgres’s tools, as above.</w:t>
      </w:r>
    </w:p>
    <w:p>
      <w:pPr>
        <w:pStyle w:val="Compact"/>
        <w:numPr>
          <w:ilvl w:val="0"/>
          <w:numId w:val="1215"/>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15"/>
        </w:numPr>
      </w:pPr>
      <w:r>
        <w:t xml:space="preserve">Copy the media back.</w:t>
      </w:r>
    </w:p>
    <w:p>
      <w:pPr>
        <w:pStyle w:val="Compact"/>
        <w:numPr>
          <w:ilvl w:val="0"/>
          <w:numId w:val="1215"/>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15"/>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513"/>
    <w:bookmarkStart w:id="514"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16"/>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16"/>
        </w:numPr>
      </w:pPr>
      <w:r>
        <w:t xml:space="preserve">It upgrades the program and migrates the database.</w:t>
      </w:r>
    </w:p>
    <w:p>
      <w:pPr>
        <w:pStyle w:val="Compact"/>
        <w:numPr>
          <w:ilvl w:val="0"/>
          <w:numId w:val="1216"/>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(beta.10):</w:t>
      </w:r>
      <w:r>
        <w:t xml:space="preserve"> </w:t>
      </w:r>
      <w:r>
        <w:t xml:space="preserve">The upgrade lane was not run for beta.10, and an upgrade over an earlier release is not proven.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514"/>
    <w:bookmarkStart w:id="515" w:name="capacity-guidance"/>
    <w:p>
      <w:pPr>
        <w:pStyle w:val="Heading3"/>
      </w:pPr>
      <w:r>
        <w:t xml:space="preserve">Capacity guidance</w:t>
      </w:r>
    </w:p>
    <w:p>
      <w:pPr>
        <w:pStyle w:val="FirstParagraph"/>
      </w:pPr>
      <w:r>
        <w:t xml:space="preserve">CivicCast’s own evidence supports only these figures. Everything else is not measured, so we do not give it.</w:t>
      </w:r>
    </w:p>
    <w:p>
      <w:pPr>
        <w:pStyle w:val="Compact"/>
        <w:numPr>
          <w:ilvl w:val="0"/>
          <w:numId w:val="1217"/>
        </w:numPr>
      </w:pPr>
      <w:r>
        <w:t xml:space="preserve">The cache cap default is 60 GB. A 3-channel, 8-hour lab run used 46 GB of it.</w:t>
      </w:r>
    </w:p>
    <w:p>
      <w:pPr>
        <w:pStyle w:val="Compact"/>
        <w:numPr>
          <w:ilvl w:val="0"/>
          <w:numId w:val="1217"/>
        </w:numPr>
      </w:pPr>
      <w:r>
        <w:t xml:space="preserve">The longest conform in that run took 389 seconds.</w:t>
      </w:r>
    </w:p>
    <w:p>
      <w:pPr>
        <w:pStyle w:val="Compact"/>
        <w:numPr>
          <w:ilvl w:val="0"/>
          <w:numId w:val="1217"/>
        </w:numPr>
      </w:pPr>
      <w:r>
        <w:t xml:space="preserve">That run used a single service process and had 0 holes in 50 program changes.</w:t>
      </w:r>
    </w:p>
    <w:p>
      <w:pPr>
        <w:pStyle w:val="Compact"/>
        <w:numPr>
          <w:ilvl w:val="0"/>
          <w:numId w:val="1217"/>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Known issue (beta.10):</w:t>
      </w:r>
      <w:r>
        <w:t xml:space="preserve"> </w:t>
      </w:r>
      <w:r>
        <w:t xml:space="preserve">The program-change watchdog has a gap (audit finding A-001), so a program change can be missed. Compare the as-run log with the schedule weekly. The audit also found that tests are red in about 110 places and that the loudness ride can time out (A-004). These are recorded in</w:t>
      </w:r>
      <w:r>
        <w:t xml:space="preserve"> </w:t>
      </w:r>
      <w:hyperlink w:anchor="ch-security">
        <w:r>
          <w:rPr>
            <w:rStyle w:val="Hyperlink"/>
          </w:rPr>
          <w:t xml:space="preserve">Chapter 13</w:t>
        </w:r>
      </w:hyperlink>
      <w:r>
        <w:t xml:space="preserve"> </w:t>
      </w:r>
      <w:r>
        <w:t xml:space="preserve">under known limitations.</w:t>
      </w:r>
    </w:p>
    <w:bookmarkEnd w:id="515"/>
    <w:bookmarkStart w:id="516"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516"/>
    <w:bookmarkStart w:id="517" w:name="related-11"/>
    <w:p>
      <w:pPr>
        <w:pStyle w:val="Heading3"/>
      </w:pPr>
      <w:r>
        <w:t xml:space="preserve">Related</w:t>
      </w:r>
    </w:p>
    <w:p>
      <w:pPr>
        <w:pStyle w:val="Compact"/>
        <w:numPr>
          <w:ilvl w:val="0"/>
          <w:numId w:val="1218"/>
        </w:numPr>
      </w:pPr>
      <w:hyperlink w:anchor="ch-planning">
        <w:r>
          <w:rPr>
            <w:rStyle w:val="Hyperlink"/>
          </w:rPr>
          <w:t xml:space="preserve">Planning your station</w:t>
        </w:r>
      </w:hyperlink>
    </w:p>
    <w:p>
      <w:pPr>
        <w:pStyle w:val="Compact"/>
        <w:numPr>
          <w:ilvl w:val="0"/>
          <w:numId w:val="1218"/>
        </w:numPr>
      </w:pPr>
      <w:hyperlink w:anchor="ch-installing">
        <w:r>
          <w:rPr>
            <w:rStyle w:val="Hyperlink"/>
          </w:rPr>
          <w:t xml:space="preserve">Installing, first run, upgrading, uninstalling</w:t>
        </w:r>
      </w:hyperlink>
    </w:p>
    <w:p>
      <w:pPr>
        <w:pStyle w:val="Compact"/>
        <w:numPr>
          <w:ilvl w:val="0"/>
          <w:numId w:val="1218"/>
        </w:numPr>
      </w:pPr>
      <w:hyperlink w:anchor="ch-configuration">
        <w:r>
          <w:rPr>
            <w:rStyle w:val="Hyperlink"/>
          </w:rPr>
          <w:t xml:space="preserve">Configuring the station</w:t>
        </w:r>
      </w:hyperlink>
    </w:p>
    <w:p>
      <w:pPr>
        <w:pStyle w:val="Compact"/>
        <w:numPr>
          <w:ilvl w:val="0"/>
          <w:numId w:val="1218"/>
        </w:numPr>
      </w:pPr>
      <w:hyperlink w:anchor="ch-security">
        <w:r>
          <w:rPr>
            <w:rStyle w:val="Hyperlink"/>
          </w:rPr>
          <w:t xml:space="preserve">Security and privacy</w:t>
        </w:r>
      </w:hyperlink>
    </w:p>
    <w:p>
      <w:pPr>
        <w:pStyle w:val="Compact"/>
        <w:numPr>
          <w:ilvl w:val="0"/>
          <w:numId w:val="1218"/>
        </w:numPr>
      </w:pPr>
      <w:hyperlink w:anchor="ch-troubleshooting">
        <w:r>
          <w:rPr>
            <w:rStyle w:val="Hyperlink"/>
          </w:rPr>
          <w:t xml:space="preserve">Troubleshooting matrix</w:t>
        </w:r>
      </w:hyperlink>
    </w:p>
    <w:p>
      <w:pPr>
        <w:pStyle w:val="Compact"/>
        <w:numPr>
          <w:ilvl w:val="0"/>
          <w:numId w:val="1218"/>
        </w:numPr>
      </w:pPr>
      <w:hyperlink w:anchor="ch-something-wrong">
        <w:r>
          <w:rPr>
            <w:rStyle w:val="Hyperlink"/>
          </w:rPr>
          <w:t xml:space="preserve">When something looks wrong</w:t>
        </w:r>
      </w:hyperlink>
    </w:p>
    <w:p>
      <w:pPr>
        <w:pStyle w:val="Compact"/>
        <w:numPr>
          <w:ilvl w:val="0"/>
          <w:numId w:val="1218"/>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517"/>
    <w:bookmarkEnd w:id="518"/>
    <w:bookmarkStart w:id="545"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far the software can be trusted in its beta.10 form. It covers sign-in and roles, staff access tokens, the first-admin and recovery model, network exposure, reverse proxies and TLS, the public and staff parts of the web API, subscriber and viewer privacy, data retention, signing and checksums, and a plain list of the known security limitations of this beta with what to do about each one.</w:t>
      </w:r>
    </w:p>
    <w:p>
      <w:pPr>
        <w:pStyle w:val="BodyText"/>
      </w:pPr>
      <w:r>
        <w:t xml:space="preserve">Beta.10 was published on 2026-10-02 as a GitHub pre-release (a beta candidate). Its pre-release audit (3 Critical, 36 Major, 35 Minor and 8 Nit findings, no release blockers) concluded that it can ship as a labelled beta candidate. That is not a statement that the station is hardened for the open internet. It is not.</w:t>
      </w:r>
    </w:p>
    <w:bookmarkStart w:id="519" w:name="before-you-start-12"/>
    <w:p>
      <w:pPr>
        <w:pStyle w:val="Heading3"/>
      </w:pPr>
      <w:r>
        <w:t xml:space="preserve">Before you start</w:t>
      </w:r>
    </w:p>
    <w:p>
      <w:pPr>
        <w:pStyle w:val="Compact"/>
        <w:numPr>
          <w:ilvl w:val="0"/>
          <w:numId w:val="1219"/>
        </w:numPr>
      </w:pPr>
      <w:r>
        <w:t xml:space="preserve">You need Administrator rights on the station computer, and the Setup admin role in the console for the staff-token API calls.</w:t>
      </w:r>
    </w:p>
    <w:p>
      <w:pPr>
        <w:pStyle w:val="Compact"/>
        <w:numPr>
          <w:ilvl w:val="0"/>
          <w:numId w:val="1219"/>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9"/>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519"/>
    <w:bookmarkStart w:id="520" w:name="the-security-model-in-one-page"/>
    <w:p>
      <w:pPr>
        <w:pStyle w:val="Heading3"/>
      </w:pPr>
      <w:r>
        <w:t xml:space="preserve">The security model in one page</w:t>
      </w:r>
    </w:p>
    <w:p>
      <w:pPr>
        <w:pStyle w:val="Compact"/>
        <w:numPr>
          <w:ilvl w:val="0"/>
          <w:numId w:val="1220"/>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20"/>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20"/>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20"/>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20"/>
        </w:numPr>
      </w:pPr>
      <w:r>
        <w:t xml:space="preserve">The Windows service runs as LocalSystem (the most powerful local account). This was accepted by the owner (decision record ADR 0021) and is listed in the limitations below.</w:t>
      </w:r>
    </w:p>
    <w:bookmarkEnd w:id="520"/>
    <w:bookmarkStart w:id="52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21"/>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21"/>
        </w:numPr>
      </w:pPr>
      <w:r>
        <w:t xml:space="preserve">A token with no scopes has no roles.</w:t>
      </w:r>
    </w:p>
    <w:p>
      <w:pPr>
        <w:pStyle w:val="Compact"/>
        <w:numPr>
          <w:ilvl w:val="0"/>
          <w:numId w:val="1221"/>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21"/>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21"/>
        </w:numPr>
      </w:pPr>
      <w:r>
        <w:t xml:space="preserve">The console cannot grant roles to people. Roles are decided when a token is issued.</w:t>
      </w:r>
    </w:p>
    <w:bookmarkEnd w:id="521"/>
    <w:bookmarkStart w:id="526"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522" w:name="issue-a-database-token"/>
    <w:p>
      <w:pPr>
        <w:pStyle w:val="Heading4"/>
      </w:pPr>
      <w:r>
        <w:t xml:space="preserve">Issue a database token</w:t>
      </w:r>
    </w:p>
    <w:p>
      <w:pPr>
        <w:pStyle w:val="Compact"/>
        <w:numPr>
          <w:ilvl w:val="0"/>
          <w:numId w:val="1222"/>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22"/>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23"/>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23"/>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522"/>
    <w:bookmarkStart w:id="523" w:name="list-revoke-and-rotate"/>
    <w:p>
      <w:pPr>
        <w:pStyle w:val="Heading4"/>
      </w:pPr>
      <w:r>
        <w:t xml:space="preserve">List, revoke and rotate</w:t>
      </w:r>
    </w:p>
    <w:p>
      <w:pPr>
        <w:pStyle w:val="Compact"/>
        <w:numPr>
          <w:ilvl w:val="0"/>
          <w:numId w:val="1224"/>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4"/>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4"/>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(beta.10):</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523"/>
    <w:bookmarkStart w:id="52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(beta.10):</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524"/>
    <w:bookmarkStart w:id="52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(beta.10):</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525"/>
    <w:bookmarkEnd w:id="526"/>
    <w:bookmarkStart w:id="529" w:name="understand-sign-in-setup-and-recovery"/>
    <w:p>
      <w:pPr>
        <w:pStyle w:val="Heading3"/>
      </w:pPr>
      <w:r>
        <w:t xml:space="preserve">Understand sign-in, setup and recovery</w:t>
      </w:r>
    </w:p>
    <w:bookmarkStart w:id="527"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25"/>
        </w:numPr>
      </w:pPr>
      <w:r>
        <w:t xml:space="preserve">the first-admin username and password (the password must have at least 12 characters), and</w:t>
      </w:r>
    </w:p>
    <w:p>
      <w:pPr>
        <w:pStyle w:val="Compact"/>
        <w:numPr>
          <w:ilvl w:val="0"/>
          <w:numId w:val="1225"/>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527"/>
    <w:bookmarkStart w:id="528" w:name="what-the-server-enforces"/>
    <w:p>
      <w:pPr>
        <w:pStyle w:val="Heading4"/>
      </w:pPr>
      <w:r>
        <w:t xml:space="preserve">What the server enforces</w:t>
      </w:r>
    </w:p>
    <w:p>
      <w:pPr>
        <w:pStyle w:val="Compact"/>
        <w:numPr>
          <w:ilvl w:val="0"/>
          <w:numId w:val="1226"/>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26"/>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26"/>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6"/>
        </w:numPr>
      </w:pPr>
      <w:r>
        <w:t xml:space="preserve">To reset the first admin on purpose, the code requires</w:t>
      </w:r>
      <w:r>
        <w:t xml:space="preserve"> </w:t>
      </w:r>
      <w:r>
        <w:rPr>
          <w:rStyle w:val="VerbatimChar"/>
        </w:rPr>
        <w:t xml:space="preserve">CIVICCAST_ALLOW_FIRST_ADMIN_RESET=1</w:t>
      </w:r>
      <w:r>
        <w:t xml:space="preserve"> </w:t>
      </w:r>
      <w:r>
        <w:t xml:space="preserve">in the service environment. Remove it afterward.</w:t>
      </w:r>
    </w:p>
    <w:p>
      <w:pPr>
        <w:pStyle w:val="BlockText"/>
      </w:pPr>
      <w:r>
        <w:rPr>
          <w:b/>
          <w:bCs/>
        </w:rPr>
        <w:t xml:space="preserve">Known issue (beta.10):</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528"/>
    <w:bookmarkEnd w:id="529"/>
    <w:bookmarkStart w:id="533" w:name="Xe2d491be0e1970514a67fc885ec81be4df9e517"/>
    <w:p>
      <w:pPr>
        <w:pStyle w:val="Heading3"/>
      </w:pPr>
      <w:r>
        <w:t xml:space="preserve">Know what the station exposes to the network</w:t>
      </w:r>
    </w:p>
    <w:bookmarkStart w:id="530"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530"/>
    <w:bookmarkStart w:id="53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(beta.10):</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531"/>
    <w:bookmarkStart w:id="532" w:name="other-web-protections"/>
    <w:p>
      <w:pPr>
        <w:pStyle w:val="Heading4"/>
      </w:pPr>
      <w:r>
        <w:t xml:space="preserve">Other web protections</w:t>
      </w:r>
    </w:p>
    <w:p>
      <w:pPr>
        <w:pStyle w:val="Compact"/>
        <w:numPr>
          <w:ilvl w:val="0"/>
          <w:numId w:val="1227"/>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7"/>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7"/>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7"/>
        </w:numPr>
      </w:pPr>
      <w:r>
        <w:rPr>
          <w:rStyle w:val="VerbatimChar"/>
        </w:rPr>
        <w:t xml:space="preserve">CIVICCAST_AUTH_ACK=1</w:t>
      </w:r>
      <w:r>
        <w:t xml:space="preserve"> </w:t>
      </w:r>
      <w:r>
        <w:t xml:space="preserve">only silences a start-up warning about authentication. It does not change who can sign in.</w:t>
      </w:r>
    </w:p>
    <w:bookmarkEnd w:id="532"/>
    <w:bookmarkEnd w:id="533"/>
    <w:bookmarkStart w:id="53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(beta.10):</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(beta.10):</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534"/>
    <w:bookmarkStart w:id="535"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8"/>
        </w:numPr>
      </w:pPr>
      <w:r>
        <w:t xml:space="preserve">Install nginx, Caddy or Traefik on the station computer. The product does not install or manage one.</w:t>
      </w:r>
    </w:p>
    <w:p>
      <w:pPr>
        <w:pStyle w:val="Compact"/>
        <w:numPr>
          <w:ilvl w:val="0"/>
          <w:numId w:val="1228"/>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8"/>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8"/>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8"/>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8"/>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8"/>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535"/>
    <w:bookmarkStart w:id="538" w:name="protect-subscribers-and-viewers"/>
    <w:p>
      <w:pPr>
        <w:pStyle w:val="Heading3"/>
      </w:pPr>
      <w:r>
        <w:t xml:space="preserve">Protect subscribers and viewers</w:t>
      </w:r>
    </w:p>
    <w:bookmarkStart w:id="536" w:name="viewer-analytics"/>
    <w:p>
      <w:pPr>
        <w:pStyle w:val="Heading4"/>
      </w:pPr>
      <w:r>
        <w:t xml:space="preserve">Viewer analytics</w:t>
      </w:r>
    </w:p>
    <w:p>
      <w:pPr>
        <w:pStyle w:val="Compact"/>
        <w:numPr>
          <w:ilvl w:val="0"/>
          <w:numId w:val="1229"/>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9"/>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9"/>
        </w:numPr>
      </w:pPr>
      <w:r>
        <w:t xml:space="preserve">Stored events are kept for up to 366 days (</w:t>
      </w:r>
      <w:r>
        <w:rPr>
          <w:rStyle w:val="VerbatimChar"/>
        </w:rPr>
        <w:t xml:space="preserve">CIVICCAST_ANALYTICS_RETENTION_DAYS</w:t>
      </w:r>
      <w:r>
        <w:t xml:space="preserve">, range 1 to 366).</w:t>
      </w:r>
    </w:p>
    <w:bookmarkEnd w:id="536"/>
    <w:bookmarkStart w:id="537" w:name="subscribers"/>
    <w:p>
      <w:pPr>
        <w:pStyle w:val="Heading4"/>
      </w:pPr>
      <w:r>
        <w:t xml:space="preserve">Subscribers</w:t>
      </w:r>
    </w:p>
    <w:p>
      <w:pPr>
        <w:pStyle w:val="Compact"/>
        <w:numPr>
          <w:ilvl w:val="0"/>
          <w:numId w:val="1230"/>
        </w:numPr>
      </w:pPr>
      <w:r>
        <w:t xml:space="preserve">A subscriber’s e-mail address is stored encrypted with AES-GCM. Confirmation and unsubscribe links carry signed tokens.</w:t>
      </w:r>
    </w:p>
    <w:p>
      <w:pPr>
        <w:pStyle w:val="Compact"/>
        <w:numPr>
          <w:ilvl w:val="0"/>
          <w:numId w:val="1230"/>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30"/>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(beta.10):</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(beta.10):</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537"/>
    <w:bookmarkEnd w:id="538"/>
    <w:bookmarkStart w:id="539"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Raw caption audio chunks</w:t>
            </w:r>
          </w:p>
        </w:tc>
        <w:tc>
          <w:tcPr/>
          <w:p>
            <w:pPr>
              <w:pStyle w:val="Compact"/>
            </w:pPr>
            <w:r>
              <w:t xml:space="preserve">Eligible for deletion 24 hours after creation, once verified or when no window can cover them. A sweep runs every 60 seconds.</w:t>
            </w:r>
          </w:p>
        </w:tc>
        <w:tc>
          <w:tcPr/>
          <w:p>
            <w:pPr>
              <w:pStyle w:val="Compact"/>
            </w:pPr>
            <w:r>
              <w:rPr>
                <w:rStyle w:val="VerbatimChar"/>
              </w:rPr>
              <w:t xml:space="preserve">captions/retention.py</w:t>
            </w:r>
          </w:p>
        </w:tc>
      </w:tr>
      <w:tr>
        <w:tc>
          <w:tcPr/>
          <w:p>
            <w:pPr>
              <w:pStyle w:val="Compact"/>
            </w:pPr>
            <w:r>
              <w:t xml:space="preserve">Evidence audio for resolved caption reviews</w:t>
            </w:r>
          </w:p>
        </w:tc>
        <w:tc>
          <w:tcPr/>
          <w:p>
            <w:pPr>
              <w:pStyle w:val="Compact"/>
            </w:pPr>
            <w:r>
              <w:t xml:space="preserve">Deleted 90 days after the review is resolved</w:t>
            </w:r>
          </w:p>
        </w:tc>
        <w:tc>
          <w:tcPr/>
          <w:p>
            <w:pPr>
              <w:pStyle w:val="Compact"/>
            </w:pPr>
            <w:r>
              <w:t xml:space="preserve">same</w:t>
            </w:r>
          </w:p>
        </w:tc>
      </w:tr>
      <w:tr>
        <w:tc>
          <w:tcPr/>
          <w:p>
            <w:pPr>
              <w:pStyle w:val="Compact"/>
            </w:pPr>
            <w:r>
              <w:t xml:space="preserve">Pending caption reviews</w:t>
            </w:r>
          </w:p>
        </w:tc>
        <w:tc>
          <w:tcPr/>
          <w:p>
            <w:pPr>
              <w:pStyle w:val="Compact"/>
            </w:pPr>
            <w:r>
              <w:t xml:space="preserve">Never expire</w:t>
            </w:r>
          </w:p>
        </w:tc>
        <w:tc>
          <w:tcPr/>
          <w:p>
            <w:pPr>
              <w:pStyle w:val="Compact"/>
            </w:pPr>
            <w:r>
              <w:t xml:space="preserve">same</w:t>
            </w:r>
          </w:p>
        </w:tc>
      </w:tr>
      <w:tr>
        <w:tc>
          <w:tcPr/>
          <w:p>
            <w:pPr>
              <w:pStyle w:val="Compact"/>
            </w:pPr>
            <w:r>
              <w:t xml:space="preserve">Caption retention audit log</w:t>
            </w:r>
          </w:p>
        </w:tc>
        <w:tc>
          <w:tcPr/>
          <w:p>
            <w:pPr>
              <w:pStyle w:val="Compact"/>
            </w:pPr>
            <w:r>
              <w:t xml:space="preserve">Not deleted, no rotation (</w:t>
            </w:r>
            <w:r>
              <w:rPr>
                <w:rStyle w:val="VerbatimChar"/>
              </w:rPr>
              <w:t xml:space="preserve">caption-retention-audit.jsonl</w:t>
            </w:r>
            <w:r>
              <w:t xml:space="preserve">)</w:t>
            </w:r>
          </w:p>
        </w:tc>
        <w:tc>
          <w:tcPr/>
          <w:p>
            <w:pPr>
              <w:pStyle w:val="Compact"/>
            </w:pPr>
            <w:r>
              <w:t xml:space="preserve">same</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Caption pruning is by age only; volume caps were removed by an owner decision on 2026-09-20. Live captions are off by default, and</w:t>
      </w:r>
      <w:r>
        <w:t xml:space="preserve"> </w:t>
      </w:r>
      <w:r>
        <w:rPr>
          <w:rStyle w:val="VerbatimChar"/>
        </w:rPr>
        <w:t xml:space="preserve">CIVICCAST_CAPTION_TAP=off</w:t>
      </w:r>
      <w:r>
        <w:t xml:space="preserve"> </w:t>
      </w:r>
      <w:r>
        <w:t xml:space="preserve">forces them off.</w:t>
      </w:r>
    </w:p>
    <w:p>
      <w:pPr>
        <w:pStyle w:val="BlockText"/>
      </w:pPr>
      <w:r>
        <w:rPr>
          <w:b/>
          <w:bCs/>
        </w:rPr>
        <w:t xml:space="preserve">Known issue (beta.10):</w:t>
      </w:r>
      <w:r>
        <w:t xml:space="preserve"> </w:t>
      </w:r>
      <w:r>
        <w:t xml:space="preserve">Caption data can grow without a limit despite these rules (audit findings B-003, B-004, B-005 and B-009): review rows and evidence are not pruned, raw chunks with no covering window are kept, and the quarantine and collision folders are never pruned. If your retention policy needs a firm limit on caption audio, either leave live captions off or check the</w:t>
      </w:r>
      <w:r>
        <w:t xml:space="preserve"> </w:t>
      </w:r>
      <w:r>
        <w:rPr>
          <w:rStyle w:val="VerbatimChar"/>
        </w:rPr>
        <w:t xml:space="preserve">caption-tap</w:t>
      </w:r>
      <w:r>
        <w:t xml:space="preserve"> </w:t>
      </w:r>
      <w:r>
        <w:t xml:space="preserve">folder yourself every week and delete what your policy requires. See</w:t>
      </w:r>
      <w:r>
        <w:t xml:space="preserve"> </w:t>
      </w:r>
      <w:hyperlink w:anchor="ch-operations">
        <w:r>
          <w:rPr>
            <w:rStyle w:val="Hyperlink"/>
          </w:rPr>
          <w:t xml:space="preserve">Chapter 12</w:t>
        </w:r>
      </w:hyperlink>
      <w:r>
        <w:t xml:space="preserv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539"/>
    <w:bookmarkStart w:id="540" w:name="Xa8e0dadd970dc6122e5338ce61f7444931b07d9"/>
    <w:p>
      <w:pPr>
        <w:pStyle w:val="Heading3"/>
      </w:pPr>
      <w:r>
        <w:t xml:space="preserve">Check what you install: signing and checksums</w:t>
      </w:r>
    </w:p>
    <w:p>
      <w:pPr>
        <w:pStyle w:val="Compact"/>
        <w:numPr>
          <w:ilvl w:val="0"/>
          <w:numId w:val="1231"/>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release page. The beta.10 verification record states the installer carries a valid signature and that the asset hashes match</w:t>
      </w:r>
      <w:r>
        <w:t xml:space="preserve"> </w:t>
      </w:r>
      <w:r>
        <w:rPr>
          <w:rStyle w:val="VerbatimChar"/>
        </w:rPr>
        <w:t xml:space="preserve">SHA256SUMS.txt</w:t>
      </w:r>
      <w:r>
        <w:t xml:space="preserve">. Replace the file name with the real one.</w:t>
      </w:r>
    </w:p>
    <w:p>
      <w:pPr>
        <w:pStyle w:val="Compact"/>
        <w:numPr>
          <w:ilvl w:val="0"/>
          <w:numId w:val="1232"/>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32"/>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32"/>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32"/>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(beta.10):</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Known issue (beta.10):</w:t>
      </w:r>
      <w:r>
        <w:t xml:space="preserve"> </w:t>
      </w:r>
      <w:r>
        <w:t xml:space="preserve">The audit also found that the signing secrets in the build pipeline are not restricted to a protected environment, that the action versions used are mutable tags, and that the</w:t>
      </w:r>
      <w:r>
        <w:t xml:space="preserve"> </w:t>
      </w:r>
      <w:r>
        <w:rPr>
          <w:rStyle w:val="VerbatimChar"/>
        </w:rPr>
        <w:t xml:space="preserve">main</w:t>
      </w:r>
      <w:r>
        <w:t xml:space="preserve"> </w:t>
      </w:r>
      <w:r>
        <w:t xml:space="preserve">branch is not protected (audit finding E-002). These are repository settings the owner controls. For you, the practical advice is the same: trust only the signed installer from the official release page and always check its hash.</w:t>
      </w:r>
    </w:p>
    <w:bookmarkEnd w:id="540"/>
    <w:bookmarkStart w:id="542" w:name="known-limitations-of-this-beta"/>
    <w:p>
      <w:pPr>
        <w:pStyle w:val="Heading3"/>
      </w:pPr>
      <w:r>
        <w:t xml:space="preserve">Known limitations of this beta</w:t>
      </w:r>
    </w:p>
    <w:p>
      <w:pPr>
        <w:pStyle w:val="FirstParagraph"/>
      </w:pPr>
      <w:r>
        <w:t xml:space="preserve">These come from the beta.10 whole-repository audit (</w:t>
      </w:r>
      <w:r>
        <w:rPr>
          <w:rStyle w:val="VerbatimChar"/>
        </w:rPr>
        <w:t xml:space="preserve">audit-lite-whole-repo-beta10-2026-10-02</w:t>
      </w:r>
      <w:r>
        <w:t xml:space="preserve">). None was ranked a release blocker. Each entry says what to do.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Caption data growth (see retention).</w:t>
            </w:r>
          </w:p>
        </w:tc>
        <w:tc>
          <w:tcPr/>
          <w:p>
            <w:pPr>
              <w:pStyle w:val="Compact"/>
            </w:pPr>
            <w:r>
              <w:t xml:space="preserve">Check the folder weekly.</w:t>
            </w:r>
          </w:p>
        </w:tc>
      </w:tr>
      <w:tr>
        <w:tc>
          <w:tcPr/>
          <w:p>
            <w:pPr>
              <w:pStyle w:val="Compact"/>
            </w:pPr>
            <w:r>
              <w:t xml:space="preserve">A-001, A-008</w:t>
            </w:r>
          </w:p>
        </w:tc>
        <w:tc>
          <w:tcPr/>
          <w:p>
            <w:pPr>
              <w:pStyle w:val="Compact"/>
            </w:pPr>
            <w:r>
              <w:t xml:space="preserve">A gap in the program-change watchdog, and no free-space guard on the 60 GB cache.</w:t>
            </w:r>
          </w:p>
        </w:tc>
        <w:tc>
          <w:tcPr/>
          <w:p>
            <w:pPr>
              <w:pStyle w:val="Compact"/>
            </w:pPr>
            <w:r>
              <w:t xml:space="preserve">See</w:t>
            </w:r>
            <w:r>
              <w:t xml:space="preserve"> </w:t>
            </w:r>
            <w:hyperlink w:anchor="ch-operations">
              <w:r>
                <w:rPr>
                  <w:rStyle w:val="Hyperlink"/>
                </w:rPr>
                <w:t xml:space="preserve">Chapter 12</w:t>
              </w:r>
            </w:hyperlink>
            <w:r>
              <w:t xml:space="preserv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Do not read the beta label as a passing test suite.</w:t>
            </w:r>
          </w:p>
        </w:tc>
      </w:tr>
    </w:tbl>
    <w:p>
      <w:pPr>
        <w:pStyle w:val="BlockText"/>
      </w:pPr>
      <w:r>
        <w:rPr>
          <w:b/>
          <w:bCs/>
        </w:rPr>
        <w:t xml:space="preserve">Known issue (beta.10):</w:t>
      </w:r>
      <w:r>
        <w:t xml:space="preserve"> </w:t>
      </w:r>
      <w:r>
        <w:t xml:space="preserve">Several of the items above (alerts with no destination, the disaster-recovery drill that cannot find</w:t>
      </w:r>
      <w:r>
        <w:t xml:space="preserve"> </w:t>
      </w:r>
      <w:r>
        <w:rPr>
          <w:rStyle w:val="VerbatimChar"/>
        </w:rPr>
        <w:t xml:space="preserve">pg_dump</w:t>
      </w:r>
      <w:r>
        <w:t xml:space="preserve">, unrotated logs) are operational rather than security findings. They are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541"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541"/>
    <w:bookmarkEnd w:id="542"/>
    <w:bookmarkStart w:id="543"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543"/>
    <w:bookmarkStart w:id="544" w:name="related-12"/>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configuration">
        <w:r>
          <w:rPr>
            <w:rStyle w:val="Hyperlink"/>
          </w:rPr>
          <w:t xml:space="preserve">Configuring the station</w:t>
        </w:r>
      </w:hyperlink>
    </w:p>
    <w:p>
      <w:pPr>
        <w:pStyle w:val="Compact"/>
        <w:numPr>
          <w:ilvl w:val="0"/>
          <w:numId w:val="1233"/>
        </w:numPr>
      </w:pPr>
      <w:hyperlink w:anchor="ch-integrations">
        <w:r>
          <w:rPr>
            <w:rStyle w:val="Hyperlink"/>
          </w:rPr>
          <w:t xml:space="preserve">Cable headend, streaming, CDN, federation, emergency alerts, the API</w:t>
        </w:r>
      </w:hyperlink>
    </w:p>
    <w:p>
      <w:pPr>
        <w:pStyle w:val="Compact"/>
        <w:numPr>
          <w:ilvl w:val="0"/>
          <w:numId w:val="1233"/>
        </w:numPr>
      </w:pPr>
      <w:hyperlink w:anchor="ch-troubleshooting">
        <w:r>
          <w:rPr>
            <w:rStyle w:val="Hyperlink"/>
          </w:rPr>
          <w:t xml:space="preserve">Troubleshooting matrix</w:t>
        </w:r>
      </w:hyperlink>
    </w:p>
    <w:p>
      <w:pPr>
        <w:pStyle w:val="Compact"/>
        <w:numPr>
          <w:ilvl w:val="0"/>
          <w:numId w:val="1233"/>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544"/>
    <w:bookmarkEnd w:id="545"/>
    <w:bookmarkStart w:id="569"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goes wrong in beta.10,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lane and the download-only lane were not run. A first install with neither the full kit nor an earlier install is not proven: setup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field-tester has signed it off. The 8-hour soak run was done on an earlier internal build (C16), not on the published files. Treat every fix in this chapter as advice for a beta, and expect to meet problems that are not listed here.</w:t>
      </w:r>
    </w:p>
    <w:bookmarkStart w:id="546" w:name="before-you-start-13"/>
    <w:p>
      <w:pPr>
        <w:pStyle w:val="Heading3"/>
      </w:pPr>
      <w:r>
        <w:t xml:space="preserve">Before you start</w:t>
      </w:r>
    </w:p>
    <w:p>
      <w:pPr>
        <w:pStyle w:val="Compact"/>
        <w:numPr>
          <w:ilvl w:val="0"/>
          <w:numId w:val="1234"/>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4"/>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34"/>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34"/>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4"/>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546"/>
    <w:bookmarkStart w:id="547"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r>
              <w:t xml:space="preserve">,</w:t>
            </w:r>
            <w:r>
              <w:t xml:space="preserve"> </w:t>
            </w:r>
            <w:r>
              <w:rPr>
                <w:rStyle w:val="VerbatimChar"/>
              </w:rPr>
              <w:t xml:space="preserve">postgres-launcher.log</w:t>
            </w:r>
          </w:p>
        </w:tc>
        <w:tc>
          <w:tcPr/>
          <w:p>
            <w:pPr>
              <w:pStyle w:val="Compact"/>
            </w:pPr>
            <w:r>
              <w:rPr>
                <w:rStyle w:val="VerbatimChar"/>
              </w:rPr>
              <w:t xml:space="preserve">postgres-launcher.log</w:t>
            </w:r>
            <w:r>
              <w:t xml:space="preserve"> </w:t>
            </w:r>
            <w:r>
              <w:t xml:space="preserve">is the short-lived start-up output.</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 and</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plus</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w:t>
      </w:r>
      <w:r>
        <w:t xml:space="preserve"> </w:t>
      </w:r>
      <w:r>
        <w:rPr>
          <w:rStyle w:val="VerbatimChar"/>
        </w:rPr>
        <w:t xml:space="preserve">schema</w:t>
      </w:r>
      <w:r>
        <w:t xml:space="preserve"> </w:t>
      </w:r>
      <w:r>
        <w:t xml:space="preserve">is</w:t>
      </w:r>
      <w:r>
        <w:t xml:space="preserve"> </w:t>
      </w:r>
      <w:r>
        <w:rPr>
          <w:rStyle w:val="VerbatimChar"/>
        </w:rPr>
        <w:t xml:space="preserve">current</w:t>
      </w:r>
      <w:r>
        <w:t xml:space="preserve">; any other schema state reads</w:t>
      </w:r>
      <w:r>
        <w:t xml:space="preserve"> </w:t>
      </w:r>
      <w:r>
        <w:rPr>
          <w:rStyle w:val="VerbatimChar"/>
        </w:rPr>
        <w:t xml:space="preserve">degraded</w:t>
      </w:r>
      <w:r>
        <w:t xml:space="preserve">. The HTTP status is 200 whenever the web server process is alive, so read the words in the body, not the number.</w:t>
      </w:r>
    </w:p>
    <w:bookmarkEnd w:id="547"/>
    <w:bookmarkStart w:id="548"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(beta.10):</w:t>
      </w:r>
      <w:r>
        <w:t xml:space="preserve"> </w:t>
      </w:r>
      <w:r>
        <w:t xml:space="preserve">The exit-67 dialog tells you the failing self-test is named in</w:t>
      </w:r>
      <w:r>
        <w:t xml:space="preserve"> </w:t>
      </w:r>
      <w:r>
        <w:rPr>
          <w:rStyle w:val="VerbatimChar"/>
        </w:rPr>
        <w:t xml:space="preserve">install-progress.log</w:t>
      </w:r>
      <w:r>
        <w:t xml:space="preserve">. It is not. The child’s error goes only to the setup details pane, and the log has only the line</w:t>
      </w:r>
      <w:r>
        <w:t xml:space="preserve"> </w:t>
      </w:r>
      <w:r>
        <w:rPr>
          <w:rStyle w:val="VerbatimChar"/>
        </w:rPr>
        <w:t xml:space="preserve">step d4-activate-station: returned 67</w:t>
      </w:r>
      <w:r>
        <w:t xml:space="preserve">. If the setup window has closed, the failing check is lost; run setup again and watch the details pane.</w:t>
      </w:r>
    </w:p>
    <w:p>
      <w:pPr>
        <w:pStyle w:val="BlockText"/>
      </w:pPr>
      <w:r>
        <w:rPr>
          <w:b/>
          <w:bCs/>
        </w:rPr>
        <w:t xml:space="preserve">Known issue (beta.10):</w:t>
      </w:r>
      <w:r>
        <w:t xml:space="preserve"> </w:t>
      </w:r>
      <w:r>
        <w:t xml:space="preserve">Exit 67 is also returned for</w:t>
      </w:r>
      <w:r>
        <w:t xml:space="preserve"> </w:t>
      </w:r>
      <w:r>
        <w:t xml:space="preserve">“not enough disk space”</w:t>
      </w:r>
      <w:r>
        <w:t xml:space="preserve"> </w:t>
      </w:r>
      <w:r>
        <w:t xml:space="preserve">and for unpacking failures, although the dialog says</w:t>
      </w:r>
      <w:r>
        <w:t xml:space="preserve"> </w:t>
      </w:r>
      <w:r>
        <w:t xml:space="preserve">“NOT a missing-files problem”</w:t>
      </w:r>
      <w:r>
        <w:t xml:space="preserve">. Check free disk space before you chase a self-test.</w:t>
      </w:r>
    </w:p>
    <w:p>
      <w:pPr>
        <w:pStyle w:val="BlockText"/>
      </w:pPr>
      <w:r>
        <w:rPr>
          <w:b/>
          <w:bCs/>
        </w:rPr>
        <w:t xml:space="preserve">Known issue (beta.10):</w:t>
      </w:r>
      <w:r>
        <w:t xml:space="preserve"> </w:t>
      </w:r>
      <w:r>
        <w:t xml:space="preserve">The dialogs never show the exit code, and 27 different codes exist (82 and 110 to 135). This chapter’s table is the only place we know of that lists them.</w:t>
      </w:r>
    </w:p>
    <w:p>
      <w:pPr>
        <w:pStyle w:val="BlockText"/>
      </w:pPr>
      <w:r>
        <w:rPr>
          <w:b/>
          <w:bCs/>
        </w:rPr>
        <w:t xml:space="preserve">Known issue (beta.10):</w:t>
      </w:r>
      <w:r>
        <w:t xml:space="preserve"> </w:t>
      </w:r>
      <w:r>
        <w:t xml:space="preserve">On a fresh install, the playout engine’s first packets can arrive more than 60 seconds after its first start, while the channel already reports its output as</w:t>
      </w:r>
      <w:r>
        <w:t xml:space="preserve"> </w:t>
      </w:r>
      <w:r>
        <w:t xml:space="preserve">“connected”</w:t>
      </w:r>
      <w:r>
        <w:t xml:space="preserve"> </w:t>
      </w:r>
      <w:r>
        <w:t xml:space="preserve">(which is true by design while it shows the fallback slate). Separately, the setup self-test’s wait for its private AI runtime was raised from 60 to 300 seconds, because that runtime took 61 seconds to answer in the clean-install test. A slow first minute on a new install is not by itself a fault.</w:t>
      </w:r>
    </w:p>
    <w:bookmarkEnd w:id="548"/>
    <w:bookmarkStart w:id="549"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549"/>
    <w:bookmarkStart w:id="550"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The database schema is not</w:t>
            </w:r>
            <w:r>
              <w:t xml:space="preserve"> </w:t>
            </w:r>
            <w:r>
              <w:rPr>
                <w:rStyle w:val="VerbatimChar"/>
              </w:rPr>
              <w:t xml:space="preserve">current</w:t>
            </w:r>
            <w:r>
              <w:t xml:space="preserve">: it is</w:t>
            </w:r>
            <w:r>
              <w:t xml:space="preserve"> </w:t>
            </w:r>
            <w:r>
              <w:rPr>
                <w:rStyle w:val="VerbatimChar"/>
              </w:rPr>
              <w:t xml:space="preserve">behind</w:t>
            </w:r>
            <w:r>
              <w:t xml:space="preserve"> </w:t>
            </w:r>
            <w:r>
              <w:t xml:space="preserve">(older than the program),</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w:t>
            </w:r>
            <w:r>
              <w:t xml:space="preserve">(the database could not be read). This field says nothing about the other parts of the station.</w:t>
            </w:r>
          </w:p>
        </w:tc>
        <w:tc>
          <w:tcPr/>
          <w:p>
            <w:pPr>
              <w:pStyle w:val="Compact"/>
            </w:pPr>
            <w:r>
              <w:t xml:space="preserve">The</w:t>
            </w:r>
            <w:r>
              <w:t xml:space="preserve"> </w:t>
            </w:r>
            <w:r>
              <w:rPr>
                <w:rStyle w:val="VerbatimChar"/>
              </w:rPr>
              <w:t xml:space="preserve">schema</w:t>
            </w:r>
            <w:r>
              <w:t xml:space="preserve"> </w:t>
            </w:r>
            <w:r>
              <w:t xml:space="preserve">value in the answer, and</w:t>
            </w:r>
            <w:r>
              <w:t xml:space="preserve"> </w:t>
            </w:r>
            <w:r>
              <w:rPr>
                <w:rStyle w:val="VerbatimChar"/>
              </w:rPr>
              <w:t xml:space="preserve">supervisor.log</w:t>
            </w:r>
            <w:r>
              <w:t xml:space="preserve">.</w:t>
            </w:r>
          </w:p>
        </w:tc>
        <w:tc>
          <w:tcPr/>
          <w:p>
            <w:pPr>
              <w:pStyle w:val="Compact"/>
            </w:pPr>
            <w:r>
              <w:rPr>
                <w:rStyle w:val="VerbatimChar"/>
              </w:rPr>
              <w:t xml:space="preserve">behind</w:t>
            </w:r>
            <w:r>
              <w:t xml:space="preserve">: see</w:t>
            </w:r>
            <w:r>
              <w:t xml:space="preserve"> </w:t>
            </w:r>
            <w:r>
              <w:t xml:space="preserve">“Upgrade problems”</w:t>
            </w:r>
            <w:r>
              <w:t xml:space="preserve">.</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The next rows cover other faults.</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550"/>
    <w:bookmarkStart w:id="551"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p>
      <w:pPr>
        <w:pStyle w:val="BlockText"/>
      </w:pPr>
      <w:r>
        <w:rPr>
          <w:b/>
          <w:bCs/>
        </w:rPr>
        <w:t xml:space="preserve">Known issue (beta.10):</w:t>
      </w:r>
      <w:r>
        <w:t xml:space="preserve"> </w:t>
      </w:r>
      <w:r>
        <w:t xml:space="preserve">A watchdog gap on one path (audit finding A-001) can leave a channel stuck with no one restarting it. If a channel is stuck in</w:t>
      </w:r>
      <w:r>
        <w:t xml:space="preserve"> </w:t>
      </w:r>
      <w:r>
        <w:rPr>
          <w:b/>
          <w:bCs/>
        </w:rPr>
        <w:t xml:space="preserve">Changing source</w:t>
      </w:r>
      <w:r>
        <w:t xml:space="preserve"> </w:t>
      </w:r>
      <w:r>
        <w:t xml:space="preserve">with nothing in the logs for more than half an hour (the stall watchdog’s own bound is 690 plus 960 seconds, then a 300-second grace period, which is more than half an hour in all), stop and start the channel by hand.</w:t>
      </w:r>
    </w:p>
    <w:bookmarkEnd w:id="551"/>
    <w:bookmarkStart w:id="552"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Known issue (beta.10):</w:t>
      </w:r>
      <w:r>
        <w:t xml:space="preserve"> </w:t>
      </w:r>
      <w:r>
        <w:t xml:space="preserve">In the 8-hour run on build C16, an unexplained rebuild at 07:53 was not resolved before the run ended. We cannot tell you its cause. Keep the logs if you see one.</w:t>
      </w:r>
    </w:p>
    <w:bookmarkEnd w:id="552"/>
    <w:bookmarkStart w:id="553"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beta.10 bar for the public stream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(beta.10):</w:t>
      </w:r>
      <w:r>
        <w:t xml:space="preserve"> </w:t>
      </w:r>
      <w:r>
        <w:t xml:space="preserve">There is no check that stops the 60 GB cache from filling the disk (audit finding A-008). Watch free space. See</w:t>
      </w:r>
      <w:r>
        <w:t xml:space="preserve"> </w:t>
      </w:r>
      <w:r>
        <w:t xml:space="preserve">“Disk full”</w:t>
      </w:r>
      <w:r>
        <w:t xml:space="preserve">.</w:t>
      </w:r>
    </w:p>
    <w:bookmarkEnd w:id="553"/>
    <w:bookmarkStart w:id="555" w:name="captions-late-or-missing"/>
    <w:p>
      <w:pPr>
        <w:pStyle w:val="Heading3"/>
      </w:pPr>
      <w:r>
        <w:t xml:space="preserve">Captions late or missing</w:t>
      </w:r>
    </w:p>
    <w:p>
      <w:pPr>
        <w:pStyle w:val="FirstParagraph"/>
      </w:pPr>
      <w:r>
        <w:t xml:space="preserve">There are two different kinds of captions, and they fail in different ways.</w:t>
      </w:r>
    </w:p>
    <w:p>
      <w:pPr>
        <w:pStyle w:val="Compact"/>
        <w:numPr>
          <w:ilvl w:val="0"/>
          <w:numId w:val="1235"/>
        </w:numPr>
      </w:pPr>
      <w:r>
        <w:rPr>
          <w:b/>
          <w:bCs/>
        </w:rPr>
        <w:t xml:space="preserve">Live captions on air</w:t>
      </w:r>
      <w:r>
        <w:t xml:space="preserve"> </w:t>
      </w:r>
      <w:r>
        <w:t xml:space="preserve">(the words burned onto the cable and web picture while a meeting is running) are</w:t>
      </w:r>
      <w:r>
        <w:t xml:space="preserve"> </w:t>
      </w:r>
      <w:r>
        <w:rPr>
          <w:b/>
          <w:bCs/>
        </w:rPr>
        <w:t xml:space="preserve">off by default in beta.10</w:t>
      </w:r>
      <w:r>
        <w:t xml:space="preserve">. The Station Profile checkbox</w:t>
      </w:r>
      <w:r>
        <w:t xml:space="preserve"> </w:t>
      </w:r>
      <w:r>
        <w:rPr>
          <w:b/>
          <w:bCs/>
        </w:rPr>
        <w:t xml:space="preserve">Show live captions on air</w:t>
      </w:r>
      <w:r>
        <w:t xml:space="preserve"> </w:t>
      </w:r>
      <w:r>
        <w:t xml:space="preserve">is off, and the setting</w:t>
      </w:r>
      <w:r>
        <w:t xml:space="preserve"> </w:t>
      </w:r>
      <w:r>
        <w:rPr>
          <w:rStyle w:val="VerbatimChar"/>
        </w:rPr>
        <w:t xml:space="preserve">CIVICCAST_CAPTION_TAP=off</w:t>
      </w:r>
      <w:r>
        <w:t xml:space="preserve"> </w:t>
      </w:r>
      <w:r>
        <w:t xml:space="preserve">forces them off whatever the checkbox says. The caption part of the encoder is built only when a channel starts, so changing the checkbox reaches the picture at that channel’s next start, not at the next program change.</w:t>
      </w:r>
    </w:p>
    <w:p>
      <w:pPr>
        <w:pStyle w:val="Compact"/>
        <w:numPr>
          <w:ilvl w:val="0"/>
          <w:numId w:val="1235"/>
        </w:numPr>
      </w:pPr>
      <w:r>
        <w:rPr>
          <w:b/>
          <w:bCs/>
        </w:rPr>
        <w:t xml:space="preserve">Captions on recordings</w:t>
      </w:r>
      <w:r>
        <w:t xml:space="preserve"> </w:t>
      </w:r>
      <w:r>
        <w:t xml:space="preserve">are produced separately, after the fact, and are what viewers of a published recording get. Their failures are in the Publishing and Recording sections, not here.</w:t>
      </w:r>
    </w:p>
    <w:bookmarkStart w:id="554" w:name="X7984de07b5fec4ec5467a0ca3a3d5ef2148359f"/>
    <w:p>
      <w:pPr>
        <w:pStyle w:val="Heading4"/>
      </w:pPr>
      <w:r>
        <w:t xml:space="preserve">What happens to live caption audio under load</w:t>
      </w:r>
    </w:p>
    <w:p>
      <w:pPr>
        <w:pStyle w:val="FirstParagraph"/>
      </w:pPr>
      <w:r>
        <w:t xml:space="preserve">When live captions are on, a</w:t>
      </w:r>
      <w:r>
        <w:t xml:space="preserve"> </w:t>
      </w:r>
      <w:r>
        <w:t xml:space="preserve">“tap”</w:t>
      </w:r>
      <w:r>
        <w:t xml:space="preserve"> </w:t>
      </w:r>
      <w:r>
        <w:t xml:space="preserve">copies the channel’s audio in 5-second pieces and a worker turns each piece into text, one at a time. On a computer without a suitable graphics card the speech-to-text is done by the CPU, which has to share that CPU with the video encoder.</w:t>
      </w:r>
      <w:r>
        <w:t xml:space="preserve"> </w:t>
      </w:r>
      <w:r>
        <w:rPr>
          <w:b/>
          <w:bCs/>
        </w:rPr>
        <w:t xml:space="preserve">If the worker falls behind, the station throws the oldest audio away so that the channel stays on air.</w:t>
      </w:r>
      <w:r>
        <w:t xml:space="preserve"> </w:t>
      </w:r>
      <w:r>
        <w:t xml:space="preserve">Those words never become captions. That is deliberate: the program is more important than its captions. But it means a live caption stream can have holes, and this is the one place where beta.10 is known to lose caption content during a live meeting.</w:t>
      </w:r>
    </w:p>
    <w:p>
      <w:pPr>
        <w:pStyle w:val="BodyText"/>
      </w:pPr>
      <w:r>
        <w:t xml:space="preserve">In order of increasing severity, you will see three log lines in</w:t>
      </w:r>
      <w:r>
        <w:t xml:space="preserve"> </w:t>
      </w:r>
      <w:r>
        <w:rPr>
          <w:rStyle w:val="VerbatimChar"/>
        </w:rPr>
        <w:t xml:space="preserve">control_plane-app.log</w:t>
      </w:r>
      <w:r>
        <w:t xml:space="preserve">:</w:t>
      </w:r>
    </w:p>
    <w:p>
      <w:pPr>
        <w:numPr>
          <w:ilvl w:val="0"/>
          <w:numId w:val="1236"/>
        </w:numPr>
      </w:pPr>
      <w:r>
        <w:rPr>
          <w:b/>
          <w:bCs/>
        </w:rPr>
        <w:t xml:space="preserve">Falling behind</w:t>
      </w:r>
      <w:r>
        <w:t xml:space="preserve"> </w:t>
      </w:r>
      <w:r>
        <w:t xml:space="preserve">(INFO). The worker is catching up and live captions continue:</w:t>
      </w:r>
    </w:p>
    <w:p>
      <w:pPr>
        <w:pStyle w:val="SourceCode"/>
        <w:numPr>
          <w:ilvl w:val="0"/>
          <w:numId w:val="1000"/>
        </w:numPr>
      </w:pPr>
      <w:r>
        <w:rPr>
          <w:rStyle w:val="VerbatimChar"/>
        </w:rPr>
        <w:t xml:space="preserve">Caption tap is behind for channel &lt;id&gt;: N settled segments is over the maximum 2 on scan N of 15. Transcribing the oldest N now and leaving the rest queued; live captions continue.</w:t>
      </w:r>
    </w:p>
    <w:p>
      <w:pPr>
        <w:numPr>
          <w:ilvl w:val="0"/>
          <w:numId w:val="1236"/>
        </w:numPr>
      </w:pPr>
      <w:r>
        <w:rPr>
          <w:b/>
          <w:bCs/>
        </w:rPr>
        <w:t xml:space="preserve">Catch-up discard</w:t>
      </w:r>
      <w:r>
        <w:t xml:space="preserve"> </w:t>
      </w:r>
      <w:r>
        <w:t xml:space="preserve">(WARNING). The backlog stayed over the maximum for the whole scan window of 15 scans (about 30 seconds). The oldest audio was thrown away and the worker resumed at the newest:</w:t>
      </w:r>
    </w:p>
    <w:p>
      <w:pPr>
        <w:pStyle w:val="SourceCode"/>
        <w:numPr>
          <w:ilvl w:val="0"/>
          <w:numId w:val="1000"/>
        </w:numPr>
      </w:pPr>
      <w:r>
        <w:rPr>
          <w:rStyle w:val="VerbatimChar"/>
        </w:rPr>
        <w:t xml:space="preserve">Caption tap catch-up for channel &lt;id&gt;: N settled segments stayed over the maximum 2 for the whole 15-scan window. Discarded the oldest N segment(s) (N.Ns of audio, indices N-N) and resumed at the newest N. Live captions continue; the pause is not engaged (shed N of 3 in 300s).</w:t>
      </w:r>
    </w:p>
    <w:p>
      <w:pPr>
        <w:numPr>
          <w:ilvl w:val="0"/>
          <w:numId w:val="1236"/>
        </w:numPr>
      </w:pPr>
      <w:r>
        <w:rPr>
          <w:b/>
          <w:bCs/>
        </w:rPr>
        <w:t xml:space="preserve">Overload pause</w:t>
      </w:r>
      <w:r>
        <w:t xml:space="preserve"> </w:t>
      </w:r>
      <w:r>
        <w:t xml:space="preserve">(WARNING). Three discards inside 300 seconds engage a pause. Live captions stop for a time, any caption on screen is cleared, and the stale audio is discarded:</w:t>
      </w:r>
    </w:p>
    <w:p>
      <w:pPr>
        <w:pStyle w:val="SourceCode"/>
        <w:numPr>
          <w:ilvl w:val="0"/>
          <w:numId w:val="1000"/>
        </w:numPr>
      </w:pPr>
      <w:r>
        <w:rPr>
          <w:rStyle w:val="VerbatimChar"/>
        </w:rPr>
        <w:t xml:space="preserve">Caption tap overload for channel &lt;id&gt;: N settled segments exceeds the maximum 2. Live captions are PAUSED for Ns (overload #N) so playout keeps the CPU; active captions were cleared and the stale audio was discarded.</w:t>
      </w:r>
    </w:p>
    <w:p>
      <w:pPr>
        <w:numPr>
          <w:ilvl w:val="0"/>
          <w:numId w:val="1000"/>
        </w:numPr>
      </w:pPr>
      <w:r>
        <w:t xml:space="preserve">The pause starts at 120 seconds, doubles with each repeat, and is capped at 900 seconds.</w:t>
      </w:r>
    </w:p>
    <w:p>
      <w:pPr>
        <w:pStyle w:val="FirstParagraph"/>
      </w:pPr>
      <w:r>
        <w:t xml:space="preserve">A fourth message looks alarming but is routine housekeeping:</w:t>
      </w:r>
      <w:r>
        <w:t xml:space="preserve"> </w:t>
      </w:r>
      <w:r>
        <w:rPr>
          <w:rStyle w:val="VerbatimChar"/>
        </w:rPr>
        <w:t xml:space="preserve">Caption tap discarded N leftover segment(s) for channel &lt;id&gt; at &lt;time&gt;; they belonged to a finished broadcast</w:t>
      </w:r>
      <w:r>
        <w:t xml:space="preserve">. Those segments belonged to a program that already ended. No audio was lost.</w:t>
      </w:r>
    </w:p>
    <w:p>
      <w:pPr>
        <w:pStyle w:val="BodyText"/>
      </w:pPr>
      <w:r>
        <w:t xml:space="preserve">How often does it happen? In the 8-hour run on build C16 there were 13 catch-up discard events. Seven small ones coincided with disk scans the lab was running at the time; leaving those out, about 160 seconds of audio was lost on a quiet machine. In the earlier C15 run about 75 seconds was lost. In a 30-minute run (C17) there were none. The discards cluster around the long preparation of a new item, when the CPU is busy.</w:t>
      </w:r>
      <w:r>
        <w:t xml:space="preserve"> </w:t>
      </w:r>
      <w:r>
        <w:rPr>
          <w:b/>
          <w:bCs/>
        </w:rPr>
        <w:t xml:space="preserve">This is not fixed in beta.10.</w:t>
      </w:r>
      <w:r>
        <w:t xml:space="preserve"> </w:t>
      </w:r>
      <w:r>
        <w:t xml:space="preserve">Captions can be a legal requirement for public meetings (accessibility rules such as ADA Title II apply to cities); ask your city attorney what applies to you. We cannot tell you that live captions in beta.10 meet any legal standard for completeness.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(the default).</w:t>
            </w:r>
          </w:p>
        </w:tc>
        <w:tc>
          <w:tcPr/>
          <w:p>
            <w:pPr>
              <w:pStyle w:val="Compact"/>
            </w:pPr>
            <w:r>
              <w:t xml:space="preserve">Station Profile checkbox</w:t>
            </w:r>
            <w:r>
              <w:t xml:space="preserve"> </w:t>
            </w:r>
            <w:r>
              <w:rPr>
                <w:b/>
                <w:bCs/>
              </w:rPr>
              <w:t xml:space="preserve">Show live captions on air</w:t>
            </w:r>
            <w:r>
              <w:t xml:space="preserve">; the caption status card on</w:t>
            </w:r>
            <w:r>
              <w:t xml:space="preserve"> </w:t>
            </w:r>
            <w:r>
              <w:rPr>
                <w:b/>
                <w:bCs/>
              </w:rPr>
              <w:t xml:space="preserve">Channels</w:t>
            </w:r>
            <w:r>
              <w:t xml:space="preserve"> </w:t>
            </w:r>
            <w:r>
              <w:t xml:space="preserve">reads</w:t>
            </w:r>
            <w:r>
              <w:t xml:space="preserve"> </w:t>
            </w:r>
            <w:r>
              <w:t xml:space="preserve">“Captions off”</w:t>
            </w:r>
            <w:r>
              <w:t xml:space="preserve">.</w:t>
            </w:r>
          </w:p>
        </w:tc>
        <w:tc>
          <w:tcPr/>
          <w:p>
            <w:pPr>
              <w:pStyle w:val="Compact"/>
            </w:pPr>
            <w:r>
              <w:t xml:space="preserve">Turn the checkbox on, then stop and start the channel. Also check that</w:t>
            </w:r>
            <w:r>
              <w:t xml:space="preserve"> </w:t>
            </w:r>
            <w:r>
              <w:rPr>
                <w:rStyle w:val="VerbatimChar"/>
              </w:rPr>
              <w:t xml:space="preserve">CIVICCAST_CAPTION_TAP</w:t>
            </w:r>
            <w:r>
              <w:t xml:space="preserve"> </w:t>
            </w:r>
            <w:r>
              <w:t xml:space="preserve">is not set to</w:t>
            </w:r>
            <w:r>
              <w:t xml:space="preserve"> </w:t>
            </w:r>
            <w:r>
              <w:rPr>
                <w:rStyle w:val="VerbatimChar"/>
              </w:rPr>
              <w:t xml:space="preserve">off</w:t>
            </w:r>
            <w:r>
              <w:t xml:space="preserve">.</w:t>
            </w:r>
          </w:p>
        </w:tc>
      </w:tr>
      <w:tr>
        <w:tc>
          <w:tcPr/>
          <w:p>
            <w:pPr>
              <w:pStyle w:val="Compact"/>
            </w:pPr>
            <w:r>
              <w:t xml:space="preserve">Captions have gaps, with lines reading</w:t>
            </w:r>
            <w:r>
              <w:t xml:space="preserve"> </w:t>
            </w:r>
            <w:r>
              <w:t xml:space="preserve">“Caption tap catch-up … Discarded”</w:t>
            </w:r>
          </w:p>
        </w:tc>
        <w:tc>
          <w:tcPr/>
          <w:p>
            <w:pPr>
              <w:pStyle w:val="Compact"/>
            </w:pPr>
            <w:r>
              <w:t xml:space="preserve">The CPU could not keep up.</w:t>
            </w:r>
          </w:p>
        </w:tc>
        <w:tc>
          <w:tcPr/>
          <w:p>
            <w:pPr>
              <w:pStyle w:val="Compact"/>
            </w:pPr>
            <w:r>
              <w:rPr>
                <w:rStyle w:val="VerbatimChar"/>
              </w:rPr>
              <w:t xml:space="preserve">Select-String -Path C:\ProgramData\CivicCast\logs\control_plane-app.log* -Pattern "Caption tap"</w:t>
            </w:r>
            <w:r>
              <w:t xml:space="preserve"> </w:t>
            </w:r>
            <w:r>
              <w:t xml:space="preserve">and count the</w:t>
            </w:r>
            <w:r>
              <w:t xml:space="preserve"> </w:t>
            </w:r>
            <w:r>
              <w:rPr>
                <w:rStyle w:val="VerbatimChar"/>
              </w:rPr>
              <w:t xml:space="preserve">catch-up</w:t>
            </w:r>
            <w:r>
              <w:t xml:space="preserve"> </w:t>
            </w:r>
            <w:r>
              <w:t xml:space="preserve">lines.</w:t>
            </w:r>
          </w:p>
        </w:tc>
        <w:tc>
          <w:tcPr/>
          <w:p>
            <w:pPr>
              <w:pStyle w:val="Compact"/>
            </w:pPr>
            <w:r>
              <w:t xml:space="preserve">Live GPU captioning needs an NVIDIA graphics card with at least 8 GB of video memory plus the CUDA pack (the cuBLAS and cuDNN libraries). Without that, expect discards when a heavy item is being prepared. Tuning knobs exist (see the next row), but we did not test other values.</w:t>
            </w:r>
          </w:p>
        </w:tc>
      </w:tr>
      <w:tr>
        <w:tc>
          <w:tcPr/>
          <w:p>
            <w:pPr>
              <w:pStyle w:val="Compact"/>
            </w:pPr>
            <w:r>
              <w:t xml:space="preserve">You want to change how aggressively it sheds</w:t>
            </w:r>
          </w:p>
        </w:tc>
        <w:tc>
          <w:tcPr/>
          <w:p>
            <w:pPr>
              <w:pStyle w:val="Compact"/>
            </w:pPr>
            <w:r>
              <w:t xml:space="preserve">Defaults: maximum backlog 2 segments, a 15-scan persistence window, shed limit 3 within 300 seconds.</w:t>
            </w:r>
          </w:p>
        </w:tc>
        <w:tc>
          <w:tcPr/>
          <w:p>
            <w:pPr>
              <w:pStyle w:val="Compact"/>
            </w:pPr>
            <w:r>
              <w:t xml:space="preserve">Environment variables</w:t>
            </w:r>
            <w:r>
              <w:t xml:space="preserve"> </w:t>
            </w:r>
            <w:r>
              <w:rPr>
                <w:rStyle w:val="VerbatimChar"/>
              </w:rPr>
              <w:t xml:space="preserve">CIVICCAST_CAPTION_TAP_MAX_BACKLOG_SEGMENTS</w:t>
            </w:r>
            <w:r>
              <w:t xml:space="preserve">,</w:t>
            </w:r>
            <w:r>
              <w:t xml:space="preserve"> </w:t>
            </w:r>
            <w:r>
              <w:rPr>
                <w:rStyle w:val="VerbatimChar"/>
              </w:rPr>
              <w:t xml:space="preserve">CIVICCAST_CAPTION_TAP_OVERLOAD_PERSISTENCE_SCANS</w:t>
            </w:r>
            <w:r>
              <w:t xml:space="preserve">,</w:t>
            </w:r>
            <w:r>
              <w:t xml:space="preserve"> </w:t>
            </w:r>
            <w:r>
              <w:rPr>
                <w:rStyle w:val="VerbatimChar"/>
              </w:rPr>
              <w:t xml:space="preserve">CIVICCAST_CAPTION_TAP_CATCH_UP_SHED_LIMIT</w:t>
            </w:r>
            <w:r>
              <w:t xml:space="preserve"> </w:t>
            </w:r>
            <w:r>
              <w:t xml:space="preserve">(0 turns catch-up off),</w:t>
            </w:r>
            <w:r>
              <w:t xml:space="preserve"> </w:t>
            </w:r>
            <w:r>
              <w:rPr>
                <w:rStyle w:val="VerbatimChar"/>
              </w:rPr>
              <w:t xml:space="preserve">CIVICCAST_CAPTION_TAP_CATCH_UP_SHED_WINDOW_SECONDS</w:t>
            </w:r>
            <w:r>
              <w:t xml:space="preserve">,</w:t>
            </w:r>
            <w:r>
              <w:t xml:space="preserve"> </w:t>
            </w:r>
            <w:r>
              <w:rPr>
                <w:rStyle w:val="VerbatimChar"/>
              </w:rPr>
              <w:t xml:space="preserve">CIVICCAST_CAPTION_TAP_MAX_CHANNEL_WORKERS</w:t>
            </w:r>
            <w:r>
              <w:t xml:space="preserve">,</w:t>
            </w:r>
            <w:r>
              <w:t xml:space="preserve"> </w:t>
            </w:r>
            <w:r>
              <w:rPr>
                <w:rStyle w:val="VerbatimChar"/>
              </w:rPr>
              <w:t xml:space="preserve">CIVICCAST_CAPTION_TAP_CPU_THREADS</w:t>
            </w:r>
            <w:r>
              <w:t xml:space="preserve">.</w:t>
            </w:r>
          </w:p>
        </w:tc>
        <w:tc>
          <w:tcPr/>
          <w:p>
            <w:pPr>
              <w:pStyle w:val="Compact"/>
            </w:pPr>
            <w:r>
              <w:t xml:space="preserve">Not recommended without testing. We have no measurement showing that any other value is better.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proof that the captions actually reached the picture is missing or failed. The card is stale after 120 seconds.</w:t>
            </w:r>
          </w:p>
        </w:tc>
        <w:tc>
          <w:tcPr/>
          <w:p>
            <w:pPr>
              <w:pStyle w:val="Compact"/>
            </w:pPr>
            <w:r>
              <w:t xml:space="preserve">The card on</w:t>
            </w:r>
            <w:r>
              <w:t xml:space="preserve"> </w:t>
            </w:r>
            <w:r>
              <w:rPr>
                <w:b/>
                <w:bCs/>
              </w:rPr>
              <w:t xml:space="preserve">Channels</w:t>
            </w:r>
            <w:r>
              <w:t xml:space="preserve">.</w:t>
            </w:r>
          </w:p>
        </w:tc>
        <w:tc>
          <w:tcPr/>
          <w:p>
            <w:pPr>
              <w:pStyle w:val="Compact"/>
            </w:pPr>
            <w:r>
              <w:t xml:space="preserve">Check the live captions rows above, then the channel’s logs.</w:t>
            </w:r>
          </w:p>
        </w:tc>
      </w:tr>
      <w:tr>
        <w:tc>
          <w:tcPr/>
          <w:p>
            <w:pPr>
              <w:pStyle w:val="Compact"/>
            </w:pPr>
            <w:r>
              <w:rPr>
                <w:rStyle w:val="VerbatimChar"/>
              </w:rPr>
              <w:t xml:space="preserve">supervisor.log</w:t>
            </w:r>
            <w:r>
              <w:t xml:space="preserve">:</w:t>
            </w:r>
            <w:r>
              <w:t xml:space="preserve"> </w:t>
            </w:r>
            <w:r>
              <w:rPr>
                <w:rStyle w:val="VerbatimChar"/>
              </w:rPr>
              <w:t xml:space="preserve">Caption tier &lt;tier&gt; at &lt;folder&gt; is staged but has no valid activation self-test receipt ... Starting on the proven floor caption tier instead</w:t>
            </w:r>
            <w:r>
              <w:t xml:space="preserve">, and an alert</w:t>
            </w:r>
            <w:r>
              <w:t xml:space="preserve"> </w:t>
            </w:r>
            <w:r>
              <w:rPr>
                <w:rStyle w:val="VerbatimChar"/>
              </w:rPr>
              <w:t xml:space="preserve">caption-tier-degraded</w:t>
            </w:r>
            <w:r>
              <w:t xml:space="preserve"> </w:t>
            </w:r>
            <w:r>
              <w:t xml:space="preserve">(</w:t>
            </w:r>
            <w:r>
              <w:t xml:space="preserve">“Captions are running on the standard tier; the large caption model (…) needs re-validation – open AI Models”</w:t>
            </w:r>
            <w:r>
              <w:t xml:space="preserve">)</w:t>
            </w:r>
          </w:p>
        </w:tc>
        <w:tc>
          <w:tcPr/>
          <w:p>
            <w:pPr>
              <w:pStyle w:val="Compact"/>
            </w:pPr>
            <w:r>
              <w:t xml:space="preserve">An optional larger caption model left over from an earlier install has no valid receipt, so the station started on the proven floor tier, the Medium model.</w:t>
            </w:r>
          </w:p>
        </w:tc>
        <w:tc>
          <w:tcPr/>
          <w:p>
            <w:pPr>
              <w:pStyle w:val="Compact"/>
            </w:pPr>
            <w:r>
              <w:t xml:space="preserve">The log line and the alert.</w:t>
            </w:r>
          </w:p>
        </w:tc>
        <w:tc>
          <w:tcPr/>
          <w:p>
            <w:pPr>
              <w:pStyle w:val="Compact"/>
            </w:pPr>
            <w:r>
              <w:t xml:space="preserve">The station works on the Medium caption model. The code says the larger one is to be re-validated from the console (the</w:t>
            </w:r>
            <w:r>
              <w:t xml:space="preserve"> </w:t>
            </w:r>
            <w:r>
              <w:rPr>
                <w:b/>
                <w:bCs/>
              </w:rPr>
              <w:t xml:space="preserve">AI Models</w:t>
            </w:r>
            <w:r>
              <w:t xml:space="preserve"> </w:t>
            </w:r>
            <w:r>
              <w:t xml:space="preserve">screen).</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lockText"/>
      </w:pPr>
      <w:r>
        <w:rPr>
          <w:b/>
          <w:bCs/>
        </w:rPr>
        <w:t xml:space="preserve">Known issue (beta.10):</w:t>
      </w:r>
      <w:r>
        <w:t xml:space="preserve"> </w:t>
      </w:r>
      <w:r>
        <w:t xml:space="preserve">The Station Profile screen’s help text describes channels being paused with their audio discarded. The code does something more specific: it first catches up by discarding the oldest pieces, and pauses only after three discards inside 300 seconds. The same screen text also warns that, with live captions on, the picture can freeze for 25 to 30 seconds and then catch up in a burst every minute or two, and that a channel can rarely restart itself; the code comments record this as the reason the setting is off by default in this beta. If you quote the screen to a board or an auditor, quote this section instead.</w:t>
      </w:r>
    </w:p>
    <w:p>
      <w:pPr>
        <w:pStyle w:val="BlockText"/>
      </w:pPr>
      <w:r>
        <w:rPr>
          <w:b/>
          <w:bCs/>
        </w:rPr>
        <w:t xml:space="preserve">Known issue (beta.10):</w:t>
      </w:r>
      <w:r>
        <w:t xml:space="preserve"> </w:t>
      </w:r>
      <w:r>
        <w:t xml:space="preserve">Caption data is never removed. Review rows, evidence recordings and the</w:t>
      </w:r>
      <w:r>
        <w:t xml:space="preserve"> </w:t>
      </w:r>
      <w:r>
        <w:rPr>
          <w:rStyle w:val="VerbatimChar"/>
        </w:rPr>
        <w:t xml:space="preserve">active.vtt</w:t>
      </w:r>
      <w:r>
        <w:t xml:space="preserve"> </w:t>
      </w:r>
      <w:r>
        <w:t xml:space="preserve">file for each channel keep growing (audit findings B-003, B-004 and B-005). Over weeks this uses disk. See</w:t>
      </w:r>
      <w:r>
        <w:t xml:space="preserve"> </w:t>
      </w:r>
      <w:r>
        <w:t xml:space="preserve">“Disk full”</w:t>
      </w:r>
      <w:r>
        <w:t xml:space="preserve">.</w:t>
      </w:r>
    </w:p>
    <w:bookmarkEnd w:id="554"/>
    <w:bookmarkEnd w:id="555"/>
    <w:bookmarkStart w:id="556"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(beta.10):</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(beta.10):</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556"/>
    <w:bookmarkStart w:id="557"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Subscriber notifications are parked, and federation is off by default.</w:t>
            </w:r>
          </w:p>
        </w:tc>
        <w:tc>
          <w:tcPr/>
          <w:p>
            <w:pPr>
              <w:pStyle w:val="Compact"/>
            </w:pPr>
            <w:r>
              <w:t xml:space="preserve">Nothing is sent by design.</w:t>
            </w:r>
          </w:p>
        </w:tc>
        <w:tc>
          <w:tcPr/>
          <w:p>
            <w:pPr>
              <w:pStyle w:val="Compact"/>
            </w:pPr>
            <w:r>
              <w:t xml:space="preserve">None in beta.10.</w:t>
            </w:r>
          </w:p>
        </w:tc>
      </w:tr>
    </w:tbl>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(beta.10):</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(beta.10):</w:t>
      </w:r>
      <w:r>
        <w:t xml:space="preserve"> </w:t>
      </w:r>
      <w:r>
        <w:t xml:space="preserve">A second approval resets any target you left unticked (HELP-01). Tick everything in a single approval.</w:t>
      </w:r>
    </w:p>
    <w:bookmarkEnd w:id="557"/>
    <w:bookmarkStart w:id="558"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CDN paths were not exercised in Gate A or in the 8-hour run.</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(beta.10):</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558"/>
    <w:bookmarkStart w:id="559"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Caption data is never pruned, and the conform cache can grow to 60 GB with no check on free space.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(beta.10):</w:t>
      </w:r>
      <w:r>
        <w:t xml:space="preserve"> </w:t>
      </w:r>
      <w:r>
        <w:t xml:space="preserve">The anonymous contributor upload spools a file to disk before any size limit applies, and can fill the drive (audit finding B-001). If the contribute page is open to the public, watch free space closely.</w:t>
      </w:r>
    </w:p>
    <w:bookmarkEnd w:id="559"/>
    <w:bookmarkStart w:id="560"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 </w:t>
            </w:r>
            <w:r>
              <w:t xml:space="preserve">and</w:t>
            </w:r>
            <w:r>
              <w:t xml:space="preserve"> </w:t>
            </w:r>
            <w:r>
              <w:rPr>
                <w:rStyle w:val="VerbatimChar"/>
              </w:rPr>
              <w:t xml:space="preserve">logs\postgres-launcher.log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560"/>
    <w:bookmarkStart w:id="561"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561"/>
    <w:bookmarkStart w:id="562" w:name="upgrade-problems"/>
    <w:p>
      <w:pPr>
        <w:pStyle w:val="Heading3"/>
      </w:pPr>
      <w:r>
        <w:t xml:space="preserve">Upgrade problems</w:t>
      </w:r>
    </w:p>
    <w:p>
      <w:pPr>
        <w:pStyle w:val="BlockText"/>
      </w:pPr>
      <w:r>
        <w:rPr>
          <w:b/>
          <w:bCs/>
        </w:rPr>
        <w:t xml:space="preserve">Warning:</w:t>
      </w:r>
      <w:r>
        <w:t xml:space="preserve"> </w:t>
      </w:r>
      <w:r>
        <w:t xml:space="preserve">In beta.10 the upgrade lane was not run in Gate A. An upgrade from an earlier build is unproven. Back up</w:t>
      </w:r>
      <w:r>
        <w:t xml:space="preserve"> </w:t>
      </w:r>
      <w:r>
        <w:rPr>
          <w:rStyle w:val="VerbatimChar"/>
        </w:rPr>
        <w:t xml:space="preserve">C:\ProgramData\CivicCast</w:t>
      </w:r>
      <w:r>
        <w:t xml:space="preserve"> </w:t>
      </w:r>
      <w:r>
        <w:t xml:space="preserve">(with the service stopped) before you try one.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562"/>
    <w:bookmarkStart w:id="563"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7"/>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7"/>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 </w:t>
      </w:r>
      <w:r>
        <w:t xml:space="preserve">and its numbered copies,</w:t>
      </w:r>
      <w:r>
        <w:t xml:space="preserve"> </w:t>
      </w:r>
      <w:r>
        <w:rPr>
          <w:rStyle w:val="VerbatimChar"/>
        </w:rPr>
        <w:t xml:space="preserve">control_plane.log</w:t>
      </w:r>
      <w:r>
        <w:t xml:space="preserve">,</w:t>
      </w:r>
      <w:r>
        <w:t xml:space="preserve"> </w:t>
      </w:r>
      <w:r>
        <w:rPr>
          <w:rStyle w:val="VerbatimChar"/>
        </w:rPr>
        <w:t xml:space="preserve">postgres.log</w:t>
      </w:r>
      <w:r>
        <w:t xml:space="preserve">), copied while the problem is fresh. Rotation can overwrite old lines.</w:t>
      </w:r>
    </w:p>
    <w:p>
      <w:pPr>
        <w:pStyle w:val="Compact"/>
        <w:numPr>
          <w:ilvl w:val="0"/>
          <w:numId w:val="1237"/>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7"/>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7"/>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7"/>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7"/>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7"/>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support bundle does not collect the logs you most need.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The default GStreamer engine writes</w:t>
      </w:r>
      <w:r>
        <w:t xml:space="preserve"> </w:t>
      </w:r>
      <w:r>
        <w:rPr>
          <w:rStyle w:val="VerbatimChar"/>
        </w:rPr>
        <w:t xml:space="preserve">gst-worker.*</w:t>
      </w:r>
      <w:r>
        <w:t xml:space="preserve"> </w:t>
      </w:r>
      <w:r>
        <w:t xml:space="preserve">logs instead, and</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at all. Add them by hand (steps 2 and 4).</w:t>
      </w:r>
    </w:p>
    <w:p>
      <w:pPr>
        <w:pStyle w:val="BlockText"/>
      </w:pPr>
      <w:r>
        <w:rPr>
          <w:b/>
          <w:bCs/>
        </w:rPr>
        <w:t xml:space="preserve">Note:</w:t>
      </w:r>
      <w:r>
        <w:t xml:space="preserve"> </w:t>
      </w:r>
      <w:r>
        <w:t xml:space="preserve">No dialog, log line or screen in beta.10 names a support address, phone number or issue tracker. Send your collection to whoever supplied the beta to you, or to the project’s page on GitHub.</w:t>
      </w:r>
    </w:p>
    <w:bookmarkEnd w:id="563"/>
    <w:bookmarkStart w:id="566" w:name="reference-tables-ch14"/>
    <w:p>
      <w:pPr>
        <w:pStyle w:val="Heading3"/>
      </w:pPr>
      <w:r>
        <w:t xml:space="preserve">Reference tables</w:t>
      </w:r>
    </w:p>
    <w:bookmarkStart w:id="564"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564"/>
    <w:bookmarkStart w:id="565"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565"/>
    <w:bookmarkEnd w:id="566"/>
    <w:bookmarkStart w:id="567"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567"/>
    <w:bookmarkStart w:id="568" w:name="related-13"/>
    <w:p>
      <w:pPr>
        <w:pStyle w:val="Heading3"/>
      </w:pPr>
      <w:r>
        <w:t xml:space="preserve">Related</w:t>
      </w:r>
    </w:p>
    <w:p>
      <w:pPr>
        <w:pStyle w:val="Compact"/>
        <w:numPr>
          <w:ilvl w:val="0"/>
          <w:numId w:val="1238"/>
        </w:numPr>
      </w:pPr>
      <w:hyperlink w:anchor="ch-signing-in">
        <w:r>
          <w:rPr>
            <w:rStyle w:val="Hyperlink"/>
          </w:rPr>
          <w:t xml:space="preserve">Signing in and finding your way around</w:t>
        </w:r>
      </w:hyperlink>
    </w:p>
    <w:p>
      <w:pPr>
        <w:pStyle w:val="Compact"/>
        <w:numPr>
          <w:ilvl w:val="0"/>
          <w:numId w:val="1238"/>
        </w:numPr>
      </w:pPr>
      <w:hyperlink w:anchor="ch-running-meeting">
        <w:r>
          <w:rPr>
            <w:rStyle w:val="Hyperlink"/>
          </w:rPr>
          <w:t xml:space="preserve">Running the meeting</w:t>
        </w:r>
      </w:hyperlink>
    </w:p>
    <w:p>
      <w:pPr>
        <w:pStyle w:val="Compact"/>
        <w:numPr>
          <w:ilvl w:val="0"/>
          <w:numId w:val="1238"/>
        </w:numPr>
      </w:pPr>
      <w:hyperlink w:anchor="ch-publishing">
        <w:r>
          <w:rPr>
            <w:rStyle w:val="Hyperlink"/>
          </w:rPr>
          <w:t xml:space="preserve">Publishing, and what residents see</w:t>
        </w:r>
      </w:hyperlink>
    </w:p>
    <w:p>
      <w:pPr>
        <w:pStyle w:val="Compact"/>
        <w:numPr>
          <w:ilvl w:val="0"/>
          <w:numId w:val="1238"/>
        </w:numPr>
      </w:pPr>
      <w:hyperlink w:anchor="ch-something-wrong">
        <w:r>
          <w:rPr>
            <w:rStyle w:val="Hyperlink"/>
          </w:rPr>
          <w:t xml:space="preserve">When something looks wrong</w:t>
        </w:r>
      </w:hyperlink>
    </w:p>
    <w:p>
      <w:pPr>
        <w:pStyle w:val="Compact"/>
        <w:numPr>
          <w:ilvl w:val="0"/>
          <w:numId w:val="1238"/>
        </w:numPr>
      </w:pPr>
      <w:hyperlink w:anchor="ch-installing">
        <w:r>
          <w:rPr>
            <w:rStyle w:val="Hyperlink"/>
          </w:rPr>
          <w:t xml:space="preserve">Installing, first run, upgrading, uninstalling</w:t>
        </w:r>
      </w:hyperlink>
    </w:p>
    <w:p>
      <w:pPr>
        <w:pStyle w:val="Compact"/>
        <w:numPr>
          <w:ilvl w:val="0"/>
          <w:numId w:val="1238"/>
        </w:numPr>
      </w:pPr>
      <w:hyperlink w:anchor="ch-operations">
        <w:r>
          <w:rPr>
            <w:rStyle w:val="Hyperlink"/>
          </w:rPr>
          <w:t xml:space="preserve">Running it day to day</w:t>
        </w:r>
      </w:hyperlink>
    </w:p>
    <w:p>
      <w:pPr>
        <w:pStyle w:val="Compact"/>
        <w:numPr>
          <w:ilvl w:val="0"/>
          <w:numId w:val="1238"/>
        </w:numPr>
      </w:pPr>
      <w:hyperlink w:anchor="ch-integrations">
        <w:r>
          <w:rPr>
            <w:rStyle w:val="Hyperlink"/>
          </w:rPr>
          <w:t xml:space="preserve">Cable headend, streaming, CDN, federation, emergency alerts, the API</w:t>
        </w:r>
      </w:hyperlink>
    </w:p>
    <w:bookmarkEnd w:id="568"/>
    <w:bookmarkEnd w:id="569"/>
    <w:bookmarkStart w:id="597"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what the code really does in beta.10. Most of the connections in this chapter are</w:t>
      </w:r>
      <w:r>
        <w:t xml:space="preserve"> </w:t>
      </w:r>
      <w:r>
        <w:rPr>
          <w:b/>
          <w:bCs/>
        </w:rPr>
        <w:t xml:space="preserve">off by default</w:t>
      </w:r>
      <w:r>
        <w:t xml:space="preserve">, and several were</w:t>
      </w:r>
      <w:r>
        <w:t xml:space="preserve"> </w:t>
      </w:r>
      <w:r>
        <w:rPr>
          <w:b/>
          <w:bCs/>
        </w:rPr>
        <w:t xml:space="preserve">not exercised</w:t>
      </w:r>
      <w:r>
        <w:t xml:space="preserve"> </w:t>
      </w:r>
      <w:r>
        <w:t xml:space="preserve">in the beta.10 acceptance run, so each section says which.</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and download-only lanes were not run. A first install with neither the full kit nor an earlier install is not proven. No human field-tester has signed it off, and the 8-hour soak run used an earlier internal build (C16). None of the outside connections below, with the exception of the loopback path that feeds the web player, was proven against real outside equipment or services.</w:t>
      </w:r>
    </w:p>
    <w:bookmarkStart w:id="570" w:name="before-you-start-14"/>
    <w:p>
      <w:pPr>
        <w:pStyle w:val="Heading3"/>
      </w:pPr>
      <w:r>
        <w:t xml:space="preserve">Before you start</w:t>
      </w:r>
    </w:p>
    <w:p>
      <w:pPr>
        <w:pStyle w:val="Compact"/>
        <w:numPr>
          <w:ilvl w:val="0"/>
          <w:numId w:val="123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9"/>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9"/>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570"/>
    <w:bookmarkStart w:id="577"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(beta.10):</w:t>
      </w:r>
      <w:r>
        <w:t xml:space="preserve"> </w:t>
      </w:r>
      <w:r>
        <w:t xml:space="preserve">No headend preset, and no part of the cable delivery path, was field-proven against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571"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571"/>
    <w:bookmarkStart w:id="575"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The path of a udp-ts output with the relay on. The encoder sends to a loopback address on the station; the relay forwards to the headend you configured." title="" id="573" name="Picture"/>
            <a:graphic>
              <a:graphicData uri="http://schemas.openxmlformats.org/drawingml/2006/picture">
                <pic:pic>
                  <pic:nvPicPr>
                    <pic:cNvPr descr="manual/diagrams/d02faad09291.png" id="574" name="Picture"/>
                    <pic:cNvPicPr>
                      <a:picLocks noChangeArrowheads="1" noChangeAspect="1"/>
                    </pic:cNvPicPr>
                  </pic:nvPicPr>
                  <pic:blipFill>
                    <a:blip r:embed="rId572"/>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(beta.10):</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575"/>
    <w:bookmarkStart w:id="576"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576"/>
    <w:bookmarkEnd w:id="577"/>
    <w:bookmarkStart w:id="578"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beta.10 and can have gaps under load. See</w:t>
      </w:r>
      <w:r>
        <w:t xml:space="preserve"> </w:t>
      </w:r>
      <w:hyperlink w:anchor="ch-troubleshooting">
        <w:r>
          <w:rPr>
            <w:rStyle w:val="Hyperlink"/>
          </w:rPr>
          <w:t xml:space="preserve">the captions section of the troubleshooting matrix</w:t>
        </w:r>
      </w:hyperlink>
      <w:r>
        <w:t xml:space="preserve">.</w:t>
      </w:r>
    </w:p>
    <w:bookmarkEnd w:id="578"/>
    <w:bookmarkStart w:id="580"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(beta.10):</w:t>
      </w:r>
      <w:r>
        <w:t xml:space="preserve"> </w:t>
      </w:r>
      <w:r>
        <w:t xml:space="preserve">The CDN paths were not exercised in Gate A or in the 8-hour run. They are unproven in this build. Test with one recording before you rely on a CDN.</w:t>
      </w:r>
    </w:p>
    <w:bookmarkStart w:id="579"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(beta.10):</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579"/>
    <w:bookmarkEnd w:id="580"/>
    <w:bookmarkStart w:id="581"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4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4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40"/>
        </w:numPr>
      </w:pPr>
      <w:r>
        <w:t xml:space="preserve">Restart the service.</w:t>
      </w:r>
    </w:p>
    <w:p>
      <w:pPr>
        <w:pStyle w:val="Compact"/>
        <w:numPr>
          <w:ilvl w:val="0"/>
          <w:numId w:val="124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581"/>
    <w:bookmarkStart w:id="582"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4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4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(beta.10):</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(beta.10):</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(beta.10):</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582"/>
    <w:bookmarkStart w:id="584"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(beta.10):</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583"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(beta.10):</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(beta.10):</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583"/>
    <w:bookmarkEnd w:id="584"/>
    <w:bookmarkStart w:id="588" w:name="webhooks-and-subscriptions"/>
    <w:p>
      <w:pPr>
        <w:pStyle w:val="Heading3"/>
      </w:pPr>
      <w:r>
        <w:t xml:space="preserve">Webhooks and subscriptions</w:t>
      </w:r>
    </w:p>
    <w:p>
      <w:pPr>
        <w:pStyle w:val="FirstParagraph"/>
      </w:pPr>
      <w:r>
        <w:t xml:space="preserve">There are three different webhook features. Keep them apart.</w:t>
      </w:r>
    </w:p>
    <w:bookmarkStart w:id="585"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(beta.10):</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(beta.10):</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585"/>
    <w:bookmarkStart w:id="586"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(beta.10):</w:t>
      </w:r>
      <w:r>
        <w:t xml:space="preserve"> </w:t>
      </w:r>
      <w:r>
        <w:t xml:space="preserve">On a new install every alert rule is created with no destination attached, the rule editor cannot attach one, and adding a destination does not connect it to any rule. Alerts may never be delivered. Check by sending a test and watching for it.</w:t>
      </w:r>
    </w:p>
    <w:bookmarkEnd w:id="586"/>
    <w:bookmarkStart w:id="587"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(beta.10):</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587"/>
    <w:bookmarkEnd w:id="588"/>
    <w:bookmarkStart w:id="589"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589"/>
    <w:bookmarkStart w:id="594"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beta.10.</w:t>
      </w:r>
    </w:p>
    <w:bookmarkStart w:id="590"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590"/>
    <w:bookmarkStart w:id="591"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lockText"/>
      </w:pPr>
      <w:r>
        <w:rPr>
          <w:b/>
          <w:bCs/>
        </w:rPr>
        <w:t xml:space="preserve">Known issue (beta.10):</w:t>
      </w:r>
      <w:r>
        <w:t xml:space="preserve"> </w:t>
      </w:r>
      <w:r>
        <w:t xml:space="preserve">The token commands are in the code, but we did not run them on an installed station. The</w:t>
      </w:r>
      <w:r>
        <w:t xml:space="preserve"> </w:t>
      </w:r>
      <w:r>
        <w:rPr>
          <w:rStyle w:val="VerbatimChar"/>
        </w:rPr>
        <w:t xml:space="preserve">civiccast</w:t>
      </w:r>
      <w:r>
        <w:t xml:space="preserve"> </w:t>
      </w:r>
      <w:r>
        <w:t xml:space="preserve">command may exist at</w:t>
      </w:r>
      <w:r>
        <w:t xml:space="preserve"> </w:t>
      </w:r>
      <w:r>
        <w:rPr>
          <w:rStyle w:val="VerbatimChar"/>
        </w:rPr>
        <w:t xml:space="preserve">runtime\Lib\site-packages\bin\civiccast.exe</w:t>
      </w:r>
      <w:r>
        <w:t xml:space="preserve"> </w:t>
      </w:r>
      <w:r>
        <w:t xml:space="preserve">(see</w:t>
      </w:r>
      <w:r>
        <w:t xml:space="preserve"> </w:t>
      </w:r>
      <w:hyperlink w:anchor="ch-operations">
        <w:r>
          <w:rPr>
            <w:rStyle w:val="Hyperlink"/>
          </w:rPr>
          <w:t xml:space="preserve">Running it day to day</w:t>
        </w:r>
      </w:hyperlink>
      <w:r>
        <w:t xml:space="preserve">); we could not confirm it is there, so the commands in this chapter use</w:t>
      </w:r>
      <w:r>
        <w:t xml:space="preserve"> </w:t>
      </w:r>
      <w:r>
        <w:rPr>
          <w:rStyle w:val="VerbatimChar"/>
        </w:rPr>
        <w:t xml:space="preserve">runtime\python.exe -m civiccast.cli</w:t>
      </w:r>
      <w:r>
        <w:t xml:space="preserve">, which runs the same program.</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591"/>
    <w:bookmarkStart w:id="592"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4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4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4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4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4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4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4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592"/>
    <w:bookmarkStart w:id="593"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lockText"/>
      </w:pPr>
      <w:r>
        <w:rPr>
          <w:b/>
          <w:bCs/>
        </w:rPr>
        <w:t xml:space="preserve">Known issue (beta.10):</w:t>
      </w:r>
      <w:r>
        <w:t xml:space="preserve"> </w:t>
      </w:r>
      <w:r>
        <w:t xml:space="preserve">The whole-repository review found places where tests and features had diverged (audit finding C-001). Try a call on a test channel before you automate it.</w:t>
      </w:r>
    </w:p>
    <w:bookmarkEnd w:id="593"/>
    <w:bookmarkEnd w:id="594"/>
    <w:bookmarkStart w:id="595" w:name="if-it-did-not-work-14"/>
    <w:p>
      <w:pPr>
        <w:pStyle w:val="Heading3"/>
      </w:pPr>
      <w:r>
        <w:t xml:space="preserve">If it did not work</w:t>
      </w:r>
    </w:p>
    <w:p>
      <w:pPr>
        <w:pStyle w:val="Compact"/>
        <w:numPr>
          <w:ilvl w:val="0"/>
          <w:numId w:val="124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4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4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4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43"/>
        </w:numPr>
      </w:pPr>
      <w:r>
        <w:rPr>
          <w:b/>
          <w:bCs/>
        </w:rPr>
        <w:t xml:space="preserve">Federation does nothing.</w:t>
      </w:r>
      <w:r>
        <w:t xml:space="preserve"> </w:t>
      </w:r>
      <w:r>
        <w:t xml:space="preserve">One of the four conditions above is missing. There is no error message.</w:t>
      </w:r>
    </w:p>
    <w:p>
      <w:pPr>
        <w:pStyle w:val="Compact"/>
        <w:numPr>
          <w:ilvl w:val="0"/>
          <w:numId w:val="124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43"/>
        </w:numPr>
      </w:pPr>
      <w:r>
        <w:rPr>
          <w:b/>
          <w:bCs/>
        </w:rPr>
        <w:t xml:space="preserve">A call returns 401 or 403.</w:t>
      </w:r>
      <w:r>
        <w:t xml:space="preserve"> </w:t>
      </w:r>
      <w:r>
        <w:t xml:space="preserve">Check the token and the role.</w:t>
      </w:r>
    </w:p>
    <w:p>
      <w:pPr>
        <w:pStyle w:val="Compact"/>
        <w:numPr>
          <w:ilvl w:val="0"/>
          <w:numId w:val="124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595"/>
    <w:bookmarkStart w:id="596" w:name="related-14"/>
    <w:p>
      <w:pPr>
        <w:pStyle w:val="Heading3"/>
      </w:pPr>
      <w:r>
        <w:t xml:space="preserve">Related</w:t>
      </w:r>
    </w:p>
    <w:p>
      <w:pPr>
        <w:pStyle w:val="Compact"/>
        <w:numPr>
          <w:ilvl w:val="0"/>
          <w:numId w:val="1244"/>
        </w:numPr>
      </w:pPr>
      <w:hyperlink w:anchor="ch-troubleshooting">
        <w:r>
          <w:rPr>
            <w:rStyle w:val="Hyperlink"/>
          </w:rPr>
          <w:t xml:space="preserve">Troubleshooting matrix</w:t>
        </w:r>
      </w:hyperlink>
    </w:p>
    <w:p>
      <w:pPr>
        <w:pStyle w:val="Compact"/>
        <w:numPr>
          <w:ilvl w:val="0"/>
          <w:numId w:val="1244"/>
        </w:numPr>
      </w:pPr>
      <w:hyperlink w:anchor="ch-configuration">
        <w:r>
          <w:rPr>
            <w:rStyle w:val="Hyperlink"/>
          </w:rPr>
          <w:t xml:space="preserve">Configuring the station</w:t>
        </w:r>
      </w:hyperlink>
    </w:p>
    <w:p>
      <w:pPr>
        <w:pStyle w:val="Compact"/>
        <w:numPr>
          <w:ilvl w:val="0"/>
          <w:numId w:val="1244"/>
        </w:numPr>
      </w:pPr>
      <w:hyperlink w:anchor="ch-operations">
        <w:r>
          <w:rPr>
            <w:rStyle w:val="Hyperlink"/>
          </w:rPr>
          <w:t xml:space="preserve">Running it day to day</w:t>
        </w:r>
      </w:hyperlink>
    </w:p>
    <w:p>
      <w:pPr>
        <w:pStyle w:val="Compact"/>
        <w:numPr>
          <w:ilvl w:val="0"/>
          <w:numId w:val="1244"/>
        </w:numPr>
      </w:pPr>
      <w:hyperlink w:anchor="ch-security">
        <w:r>
          <w:rPr>
            <w:rStyle w:val="Hyperlink"/>
          </w:rPr>
          <w:t xml:space="preserve">Security and privacy</w:t>
        </w:r>
      </w:hyperlink>
    </w:p>
    <w:p>
      <w:pPr>
        <w:pStyle w:val="Compact"/>
        <w:numPr>
          <w:ilvl w:val="0"/>
          <w:numId w:val="1244"/>
        </w:numPr>
      </w:pPr>
      <w:hyperlink w:anchor="ch-architecture">
        <w:r>
          <w:rPr>
            <w:rStyle w:val="Hyperlink"/>
          </w:rPr>
          <w:t xml:space="preserve">How CivicCast is built</w:t>
        </w:r>
      </w:hyperlink>
    </w:p>
    <w:p>
      <w:pPr>
        <w:pStyle w:val="Compact"/>
        <w:numPr>
          <w:ilvl w:val="0"/>
          <w:numId w:val="1244"/>
        </w:numPr>
      </w:pPr>
      <w:hyperlink w:anchor="ch-publishing">
        <w:r>
          <w:rPr>
            <w:rStyle w:val="Hyperlink"/>
          </w:rPr>
          <w:t xml:space="preserve">Publishing, and what residents see</w:t>
        </w:r>
      </w:hyperlink>
    </w:p>
    <w:p>
      <w:pPr>
        <w:pStyle w:val="Compact"/>
        <w:numPr>
          <w:ilvl w:val="0"/>
          <w:numId w:val="1244"/>
        </w:numPr>
      </w:pPr>
      <w:hyperlink w:anchor="ch-running-meeting">
        <w:r>
          <w:rPr>
            <w:rStyle w:val="Hyperlink"/>
          </w:rPr>
          <w:t xml:space="preserve">Running the meeting</w:t>
        </w:r>
      </w:hyperlink>
    </w:p>
    <w:bookmarkEnd w:id="596"/>
    <w:bookmarkEnd w:id="597"/>
    <w:bookmarkEnd w:id="598"/>
    <w:bookmarkStart w:id="670"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669"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Every name, port and number in a figure was checked against the code in the beta.10 source tree. Where a value is a default that a setting can change, the text says so. Where we could not confirm something, the text says that too.</w:t>
      </w:r>
    </w:p>
    <w:p>
      <w:pPr>
        <w:pStyle w:val="BlockText"/>
      </w:pPr>
      <w:r>
        <w:rPr>
          <w:b/>
          <w:bCs/>
        </w:rPr>
        <w:t xml:space="preserve">Note (proof status of beta.10):</w:t>
      </w:r>
      <w:r>
        <w:t xml:space="preserve"> </w:t>
      </w:r>
      <w:r>
        <w:rPr>
          <w:rStyle w:val="VerbatimChar"/>
        </w:rPr>
        <w:t xml:space="preserve">v1.0.0-beta.10</w:t>
      </w:r>
      <w:r>
        <w:t xml:space="preserve"> </w:t>
      </w:r>
      <w:r>
        <w:t xml:space="preserve">was published on 2026-10-02 as a GitHub pre-release, a beta candidate. Gate A (the clean-install acceptance test) passed for the clean-install lane only. The upgrade lane and the download-only lane were not run. A first install on a computer that has neither the full kit nor an earlier CivicCast install is not proven, because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 tester has signed off on this build. Sections of this chapter that describe how the system is meant to recover from a failure describe what the code does; they are not a promise that every recovery has been exercised on a real station.</w:t>
      </w:r>
    </w:p>
    <w:bookmarkStart w:id="599" w:name="arch-reading"/>
    <w:p>
      <w:pPr>
        <w:pStyle w:val="Heading3"/>
      </w:pPr>
      <w:r>
        <w:t xml:space="preserve">How to read the figures</w:t>
      </w:r>
    </w:p>
    <w:p>
      <w:pPr>
        <w:pStyle w:val="Compact"/>
        <w:numPr>
          <w:ilvl w:val="0"/>
          <w:numId w:val="124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599"/>
    <w:bookmarkStart w:id="603"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System context. Solid arrows are the normal flows. Dashed arrows are optional or occur only at install time." title="" id="601" name="Picture"/>
            <a:graphic>
              <a:graphicData uri="http://schemas.openxmlformats.org/drawingml/2006/picture">
                <pic:pic>
                  <pic:nvPicPr>
                    <pic:cNvPr descr="manual/diagrams/6efd0747f615.png" id="602" name="Picture"/>
                    <pic:cNvPicPr>
                      <a:picLocks noChangeArrowheads="1" noChangeAspect="1"/>
                    </pic:cNvPicPr>
                  </pic:nvPicPr>
                  <pic:blipFill>
                    <a:blip r:embed="rId600"/>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the subscriber-notification and podcast surfaces are not active in beta.10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caption and AI models only when they are not already on the computer, and the web server does not serve its own API documentation pages on a station because those pages would need the internet.</w:t>
      </w:r>
    </w:p>
    <w:p>
      <w:pPr>
        <w:pStyle w:val="BlockText"/>
      </w:pPr>
      <w:r>
        <w:rPr>
          <w:b/>
          <w:bCs/>
        </w:rPr>
        <w:t xml:space="preserve">Known issue (beta.10):</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20</w:t>
        </w:r>
      </w:hyperlink>
      <w:r>
        <w:t xml:space="preserve"> </w:t>
      </w:r>
      <w:r>
        <w:t xml:space="preserve">and the troubleshooting matrix.</w:t>
      </w:r>
    </w:p>
    <w:bookmarkEnd w:id="603"/>
    <w:bookmarkStart w:id="607"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Processes on a native Windows station. *PostgreSQL uses the first free port of 5432, 5433, 5434, 5435 and 5544, chosen when the database was created." title="" id="605" name="Picture"/>
            <a:graphic>
              <a:graphicData uri="http://schemas.openxmlformats.org/drawingml/2006/picture">
                <pic:pic>
                  <pic:nvPicPr>
                    <pic:cNvPr descr="manual/diagrams/732d623f9915.png" id="606" name="Picture"/>
                    <pic:cNvPicPr>
                      <a:picLocks noChangeArrowheads="1" noChangeAspect="1"/>
                    </pic:cNvPicPr>
                  </pic:nvPicPr>
                  <pic:blipFill>
                    <a:blip r:embed="rId604"/>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6"/>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4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beta.10 still uses</w:t>
      </w:r>
      <w:r>
        <w:t xml:space="preserve"> </w:t>
      </w:r>
      <w:r>
        <w:rPr>
          <w:rStyle w:val="VerbatimChar"/>
        </w:rPr>
        <w:t xml:space="preserve">LocalSystem</w:t>
      </w:r>
      <w:r>
        <w:t xml:space="preserve">. The ADR also says the operator console is a Tauri application; in beta.10 the operator console is a web page served by the control plane at</w:t>
      </w:r>
      <w:r>
        <w:t xml:space="preserve"> </w:t>
      </w:r>
      <w:r>
        <w:rPr>
          <w:rStyle w:val="VerbatimChar"/>
        </w:rPr>
        <w:t xml:space="preserve">/operator/</w:t>
      </w:r>
      <w:r>
        <w:t xml:space="preserve">, and Tauri is used only for the installer window.</w:t>
      </w:r>
    </w:p>
    <w:bookmarkEnd w:id="607"/>
    <w:bookmarkStart w:id="611"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Parts of the control plane. The background workers are threads inside the same process as the web server; only the video workers are separate programs." title="" id="609" name="Picture"/>
            <a:graphic>
              <a:graphicData uri="http://schemas.openxmlformats.org/drawingml/2006/picture">
                <pic:pic>
                  <pic:nvPicPr>
                    <pic:cNvPr descr="manual/diagrams/5936bbf0afbe.png" id="610" name="Picture"/>
                    <pic:cNvPicPr>
                      <a:picLocks noChangeArrowheads="1" noChangeAspect="1"/>
                    </pic:cNvPicPr>
                  </pic:nvPicPr>
                  <pic:blipFill>
                    <a:blip r:embed="rId608"/>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beta.10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beta.10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611"/>
    <w:bookmarkStart w:id="615"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Data stores. The folders data, logs and upgrade are under C:\ProgramData\CivicCast. The registry values are under HKLM\SOFTWARE\CivicCast\Native." title="" id="613" name="Picture"/>
            <a:graphic>
              <a:graphicData uri="http://schemas.openxmlformats.org/drawingml/2006/picture">
                <pic:pic>
                  <pic:nvPicPr>
                    <pic:cNvPr descr="manual/diagrams/a774fc4a1d0a.png" id="614" name="Picture"/>
                    <pic:cNvPicPr>
                      <a:picLocks noChangeArrowheads="1" noChangeAspect="1"/>
                    </pic:cNvPicPr>
                  </pic:nvPicPr>
                  <pic:blipFill>
                    <a:blip r:embed="rId612"/>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rolling five-second audio chunks of each channel, waiting to be captioned; each is moved to a</w:t>
            </w:r>
            <w:r>
              <w:t xml:space="preserve"> </w:t>
            </w:r>
            <w:r>
              <w:rPr>
                <w:rStyle w:val="VerbatimChar"/>
              </w:rPr>
              <w:t xml:space="preserve">processed</w:t>
            </w:r>
            <w:r>
              <w:t xml:space="preserve"> </w:t>
            </w:r>
            <w:r>
              <w:t xml:space="preserve">folder after use, or to</w:t>
            </w:r>
            <w:r>
              <w:t xml:space="preserve"> </w:t>
            </w:r>
            <w:r>
              <w:rPr>
                <w:rStyle w:val="VerbatimChar"/>
              </w:rPr>
              <w:t xml:space="preserve">quarantine</w:t>
            </w:r>
            <w:r>
              <w:t xml:space="preserve"> </w:t>
            </w:r>
            <w:r>
              <w:t xml:space="preserve">if unreadable</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ten older files are kept besides the current one),</w:t>
            </w:r>
            <w:r>
              <w:t xml:space="preserve"> </w:t>
            </w:r>
            <w:r>
              <w:rPr>
                <w:rStyle w:val="VerbatimChar"/>
              </w:rPr>
              <w:t xml:space="preserve">control_plane.log</w:t>
            </w:r>
            <w:r>
              <w:t xml:space="preserve">, the application’s own log,</w:t>
            </w:r>
            <w:r>
              <w:t xml:space="preserve"> </w:t>
            </w:r>
            <w:r>
              <w:rPr>
                <w:rStyle w:val="VerbatimChar"/>
              </w:rPr>
              <w:t xml:space="preserve">postgres.log</w:t>
            </w:r>
            <w:r>
              <w:t xml:space="preserve"> </w:t>
            </w:r>
            <w:r>
              <w:t xml:space="preserve">and</w:t>
            </w:r>
            <w:r>
              <w:t xml:space="preserve"> </w:t>
            </w:r>
            <w:r>
              <w:rPr>
                <w:rStyle w:val="VerbatimChar"/>
              </w:rPr>
              <w:t xml:space="preserve">postgres-launcher.log</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caption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(beta.10):</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9"/>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9"/>
        </w:numPr>
      </w:pPr>
      <w:r>
        <w:rPr>
          <w:b/>
          <w:bCs/>
        </w:rPr>
        <w:t xml:space="preserve">There is no automatic clean-up of the command table</w:t>
      </w:r>
      <w:r>
        <w:t xml:space="preserve">, and the only stores with a size limit enforced for you are the conform cache (60 GB by default), the prepared plan folders (5 GB by default) and the relay logs. Watch the free space on the drive that holds</w:t>
      </w:r>
      <w:r>
        <w:t xml:space="preserve"> </w:t>
      </w:r>
      <w:r>
        <w:rPr>
          <w:rStyle w:val="VerbatimChar"/>
        </w:rPr>
        <w:t xml:space="preserve">C:\ProgramData\CivicCast\data</w:t>
      </w:r>
      <w:r>
        <w:t xml:space="preserve">.</w:t>
      </w:r>
    </w:p>
    <w:p>
      <w:pPr>
        <w:pStyle w:val="Compact"/>
        <w:numPr>
          <w:ilvl w:val="0"/>
          <w:numId w:val="124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615"/>
    <w:bookmarkStart w:id="621"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A recording from capture to resident. Captions are attached after the portal goes live." title="" id="617" name="Picture"/>
            <a:graphic>
              <a:graphicData uri="http://schemas.openxmlformats.org/drawingml/2006/picture">
                <pic:pic>
                  <pic:nvPicPr>
                    <pic:cNvPr descr="manual/diagrams/2401295e7897.png" id="618" name="Picture"/>
                    <pic:cNvPicPr>
                      <a:picLocks noChangeArrowheads="1" noChangeAspect="1"/>
                    </pic:cNvPicPr>
                  </pic:nvPicPr>
                  <pic:blipFill>
                    <a:blip r:embed="rId616"/>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A recording from capture to resident. Captions are attached after the portal goes live.</w:t>
      </w:r>
    </w:p>
    <w:p>
      <w:pPr>
        <w:pStyle w:val="BodyText"/>
      </w:pPr>
      <w:r>
        <w:rPr>
          <w:b/>
          <w:bCs/>
        </w:rPr>
        <w:t xml:space="preserve">What this shows.</w:t>
      </w:r>
    </w:p>
    <w:p>
      <w:pPr>
        <w:pStyle w:val="Compact"/>
        <w:numPr>
          <w:ilvl w:val="0"/>
          <w:numId w:val="125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5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5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5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5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5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5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beta.10</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(beta.10):</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619"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5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5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5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(beta.10):</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619"/>
    <w:bookmarkStart w:id="620"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620"/>
    <w:bookmarkEnd w:id="621"/>
    <w:bookmarkStart w:id="637"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The playout pipeline for one channel. The daemon, the preparer and the automation run inside the control plane; the worker is a separate program." title="" id="623" name="Picture"/>
            <a:graphic>
              <a:graphicData uri="http://schemas.openxmlformats.org/drawingml/2006/picture">
                <pic:pic>
                  <pic:nvPicPr>
                    <pic:cNvPr descr="manual/diagrams/7783a73be9f9.png" id="624" name="Picture"/>
                    <pic:cNvPicPr>
                      <a:picLocks noChangeArrowheads="1" noChangeAspect="1"/>
                    </pic:cNvPicPr>
                  </pic:nvPicPr>
                  <pic:blipFill>
                    <a:blip r:embed="rId622"/>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5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5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(in beta.10 the same account,</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628"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A program change (a “seamless reload”) and its watchdogs." title="" id="626" name="Picture"/>
            <a:graphic>
              <a:graphicData uri="http://schemas.openxmlformats.org/drawingml/2006/picture">
                <pic:pic>
                  <pic:nvPicPr>
                    <pic:cNvPr descr="manual/diagrams/decbf3b07d63.png" id="627" name="Picture"/>
                    <pic:cNvPicPr>
                      <a:picLocks noChangeArrowheads="1" noChangeAspect="1"/>
                    </pic:cNvPicPr>
                  </pic:nvPicPr>
                  <pic:blipFill>
                    <a:blip r:embed="rId625"/>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628"/>
    <w:bookmarkStart w:id="632"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Channel states. The state is written by the egress daemon." title="" id="630" name="Picture"/>
            <a:graphic>
              <a:graphicData uri="http://schemas.openxmlformats.org/drawingml/2006/picture">
                <pic:pic>
                  <pic:nvPicPr>
                    <pic:cNvPr descr="manual/diagrams/896f8abc8fd5.png" id="631" name="Picture"/>
                    <pic:cNvPicPr>
                      <a:picLocks noChangeArrowheads="1" noChangeAspect="1"/>
                    </pic:cNvPicPr>
                  </pic:nvPicPr>
                  <pic:blipFill>
                    <a:blip r:embed="rId629"/>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632"/>
    <w:bookmarkStart w:id="636"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How program audio is leveled. The target is -16 LUFS by default." title="" id="634" name="Picture"/>
            <a:graphic>
              <a:graphicData uri="http://schemas.openxmlformats.org/drawingml/2006/picture">
                <pic:pic>
                  <pic:nvPicPr>
                    <pic:cNvPr descr="manual/diagrams/d4a7ae93ab3d.png" id="635" name="Picture"/>
                    <pic:cNvPicPr>
                      <a:picLocks noChangeArrowheads="1" noChangeAspect="1"/>
                    </pic:cNvPicPr>
                  </pic:nvPicPr>
                  <pic:blipFill>
                    <a:blip r:embed="rId633"/>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(beta.10):</w:t>
      </w:r>
      <w:r>
        <w:t xml:space="preserve"> </w:t>
      </w:r>
      <w:r>
        <w:t xml:space="preserve">A stretch of a recording that is too quiet for the ride’s largest boost is listed in the report and is not leveled. In the lab run all 240-second windows passed against -16 LUFS plus or minus 1, but the station’s own leveling check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636"/>
    <w:bookmarkEnd w:id="637"/>
    <w:bookmarkStart w:id="641"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CaptionedFigure"/>
      </w:pPr>
      <w:r>
        <w:drawing>
          <wp:inline>
            <wp:extent cx="5334000" cy="4754957"/>
            <wp:effectExtent b="0" l="0" r="0" t="0"/>
            <wp:docPr descr="The caption pipelines. Boxes with a heavy red outline are where live audio can be shed under load. The offline path sheds nothing." title="" id="639" name="Picture"/>
            <a:graphic>
              <a:graphicData uri="http://schemas.openxmlformats.org/drawingml/2006/picture">
                <pic:pic>
                  <pic:nvPicPr>
                    <pic:cNvPr descr="manual/diagrams/fb8ec8df162d.png" id="640" name="Picture"/>
                    <pic:cNvPicPr>
                      <a:picLocks noChangeArrowheads="1" noChangeAspect="1"/>
                    </pic:cNvPicPr>
                  </pic:nvPicPr>
                  <pic:blipFill>
                    <a:blip r:embed="rId638"/>
                    <a:stretch>
                      <a:fillRect/>
                    </a:stretch>
                  </pic:blipFill>
                  <pic:spPr bwMode="auto">
                    <a:xfrm>
                      <a:off x="0" y="0"/>
                      <a:ext cx="5334000" cy="4754957"/>
                    </a:xfrm>
                    <a:prstGeom prst="rect">
                      <a:avLst/>
                    </a:prstGeom>
                    <a:noFill/>
                    <a:ln w="9525">
                      <a:noFill/>
                      <a:headEnd/>
                      <a:tailEnd/>
                    </a:ln>
                  </pic:spPr>
                </pic:pic>
              </a:graphicData>
            </a:graphic>
          </wp:inline>
        </w:drawing>
      </w:r>
    </w:p>
    <w:p>
      <w:pPr>
        <w:pStyle w:val="ImageCaption"/>
      </w:pPr>
      <w:r>
        <w:t xml:space="preserve">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5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5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w:t>
      </w:r>
    </w:p>
    <w:p>
      <w:pPr>
        <w:pStyle w:val="Compact"/>
        <w:numPr>
          <w:ilvl w:val="0"/>
          <w:numId w:val="125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53"/>
        </w:numPr>
      </w:pPr>
      <w:r>
        <w:rPr>
          <w:b/>
          <w:bCs/>
        </w:rPr>
        <w:t xml:space="preserve">The recognizer</w:t>
      </w:r>
      <w:r>
        <w:t xml:space="preserve"> </w:t>
      </w:r>
      <w:r>
        <w:t xml:space="preserve">is faster-whisper (the CTranslate2 engine) running inside the control plane, not Ollama. The Medium model is always installed; the Large (large-v3) model is added if the wizard chose it. It runs on the NVIDIA graphics card when the card has at least 8 GB of video memory and the GPU libraries are present, and on the processor otherwise. On a processor, one channel’s audio is recognized at a time for the whole station. On a CUDA card, up to three channels are recognized at once.</w:t>
      </w:r>
    </w:p>
    <w:p>
      <w:pPr>
        <w:pStyle w:val="Compact"/>
        <w:numPr>
          <w:ilvl w:val="0"/>
          <w:numId w:val="1253"/>
        </w:numPr>
      </w:pPr>
      <w:r>
        <w:rPr>
          <w:b/>
          <w:bCs/>
        </w:rPr>
        <w:t xml:space="preserve">The stabilizer</w:t>
      </w:r>
      <w:r>
        <w:t xml:space="preserve"> </w:t>
      </w:r>
      <w:r>
        <w:t xml:space="preserve">commits a caption only if the same words appear in two overlapping windows. Words that are not confirmed are filed for review and are never aired.</w:t>
      </w:r>
    </w:p>
    <w:p>
      <w:pPr>
        <w:pStyle w:val="Compact"/>
        <w:numPr>
          <w:ilvl w:val="0"/>
          <w:numId w:val="1253"/>
        </w:numPr>
      </w:pPr>
      <w:r>
        <w:rPr>
          <w:b/>
          <w:bCs/>
        </w:rPr>
        <w:t xml:space="preserve">Output.</w:t>
      </w:r>
      <w:r>
        <w:t xml:space="preserve"> </w:t>
      </w:r>
      <w:r>
        <w:t xml:space="preserve">The result is written to</w:t>
      </w:r>
      <w:r>
        <w:t xml:space="preserve"> </w:t>
      </w:r>
      <w:r>
        <w:rPr>
          <w:rStyle w:val="VerbatimChar"/>
        </w:rPr>
        <w:t xml:space="preserve">active.vtt</w:t>
      </w:r>
      <w:r>
        <w:t xml:space="preserve"> </w:t>
      </w:r>
      <w:r>
        <w:t xml:space="preserve">in the channel’s work folder, and every new cue is also filed in the review queue.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w:t>
      </w:r>
    </w:p>
    <w:p>
      <w:pPr>
        <w:pStyle w:val="Compact"/>
        <w:numPr>
          <w:ilvl w:val="0"/>
          <w:numId w:val="1253"/>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Retention not verified</w:t>
            </w:r>
          </w:p>
        </w:tc>
        <w:tc>
          <w:tcPr/>
          <w:p>
            <w:pPr>
              <w:pStyle w:val="Compact"/>
            </w:pPr>
            <w:r>
              <w:t xml:space="preserve">Settled audio is deleted</w:t>
            </w:r>
          </w:p>
        </w:tc>
        <w:tc>
          <w:tcPr/>
          <w:p>
            <w:pPr>
              <w:pStyle w:val="Compact"/>
            </w:pPr>
            <w:r>
              <w:t xml:space="preserve">Captions blank until retention is verified</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The audio of the previous session, or the bad file (moved to</w:t>
            </w:r>
            <w:r>
              <w:t xml:space="preserve"> </w:t>
            </w:r>
            <w:r>
              <w:rPr>
                <w:rStyle w:val="VerbatimChar"/>
              </w:rPr>
              <w:t xml:space="preserve">quarantine</w:t>
            </w:r>
            <w:r>
              <w:t xml:space="preserve">)</w:t>
            </w:r>
          </w:p>
        </w:tc>
        <w:tc>
          <w:tcPr/>
          <w:p>
            <w:pPr>
              <w:pStyle w:val="Compact"/>
            </w:pPr>
            <w:r>
              <w:t xml:space="preserve">Captions restart cleanly</w:t>
            </w:r>
          </w:p>
        </w:tc>
      </w:tr>
    </w:tbl>
    <w:p>
      <w:pPr>
        <w:pStyle w:val="BlockText"/>
      </w:pPr>
      <w:r>
        <w:rPr>
          <w:b/>
          <w:bCs/>
        </w:rPr>
        <w:t xml:space="preserve">Known issue (beta.10):</w:t>
      </w:r>
      <w:r>
        <w:t xml:space="preserve"> </w:t>
      </w:r>
      <w:r>
        <w:t xml:space="preserve">Live-caption audio can be dropped under heavy load. In the 8-hour lab run on three channels, the caption worker logged 13 catch-up discard events. Seven of them were small events that coincided with disk scans the lab coordinator was running; the quiet-machine total, which leaves those seven out, was about 160 seconds of audio on two channels. Captions stayed on the air, but some spoken audio got no caption. The cause is that the caption worker falls behind during long first-time media preparations. A fix is the next work item and is not in this build. Captions matter legally for Colorado public-access use, so a station that needs loss-free live captions should weigh this limit. Some comments in the code say shed audio is filed as review evidence; in the code we read, it is deleted.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(beta.10):</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t xml:space="preserve">Caption evidence is cleaned up on a schedule: the raw audio chunks are removed after 24 hours once their evidence is verified (or can never be), and resolved review evidence after 90 days. The older size caps were removed on 2026-09-20.</w:t>
      </w:r>
    </w:p>
    <w:p>
      <w:pPr>
        <w:pStyle w:val="BodyText"/>
      </w:pPr>
      <w:r>
        <w:rPr>
          <w:b/>
          <w:bCs/>
        </w:rPr>
        <w:t xml:space="preserve">Why it is built this way.</w:t>
      </w:r>
      <w:r>
        <w:t xml:space="preserve"> </w:t>
      </w:r>
      <w:r>
        <w:t xml:space="preserve">The reasons are in the code’s own notes. On a processor-only tester machine with three channels on air, the first design could not keep up with live speech; the control plane burned about 247 percent of a core on caption work while the playout workers were starved into their own stall watchdog and restarted. Playout therefore runs at a higher priority than caption recognition, concurrency is bounded, and overload is shed and paused rather than retried. On the offline path, a human review step stands between the recognizer and the public, because the rule in the code is that no machine-written text reaches a public recording unreviewed. Live captions cannot wait for review, so they are held back by the stabilizer instead.</w:t>
      </w:r>
    </w:p>
    <w:bookmarkEnd w:id="641"/>
    <w:bookmarkStart w:id="645"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Output paths for one channel. The TS relay is used only for udp-ts sinks and only if TSDuck is present. A file sink writes the TS stream straight to a file, and is not shown." title="" id="643" name="Picture"/>
            <a:graphic>
              <a:graphicData uri="http://schemas.openxmlformats.org/drawingml/2006/picture">
                <pic:pic>
                  <pic:nvPicPr>
                    <pic:cNvPr descr="manual/diagrams/1354983de4bd.png" id="644" name="Picture"/>
                    <pic:cNvPicPr>
                      <a:picLocks noChangeArrowheads="1" noChangeAspect="1"/>
                    </pic:cNvPicPr>
                  </pic:nvPicPr>
                  <pic:blipFill>
                    <a:blip r:embed="rId642"/>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4"/>
        </w:numPr>
      </w:pPr>
      <w:r>
        <w:t xml:space="preserve">If the playlist is still frozen 30 seconds after a self-heal, the daemon restarts the worker (at most three times an hour; Figure 16-7).</w:t>
      </w:r>
    </w:p>
    <w:p>
      <w:pPr>
        <w:pStyle w:val="Compact"/>
        <w:numPr>
          <w:ilvl w:val="0"/>
          <w:numId w:val="125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Known issue (beta.10):</w:t>
      </w:r>
      <w:r>
        <w:t xml:space="preserve"> </w:t>
      </w:r>
      <w:r>
        <w:t xml:space="preserve">No physical DeckLink SDI capture or output, no real cable-operator headend acceptance and no NDI interoperability with real equipment has been proven. The channel’s TS output was captured inside Windows Sandbox in the Gate A run (5,445 clean packets on the second capture attempt; the first attempt saw none), which is not the same as a headend accepting it.</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645"/>
    <w:bookmarkStart w:id="649"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Sign-in and request authorization." title="" id="647" name="Picture"/>
            <a:graphic>
              <a:graphicData uri="http://schemas.openxmlformats.org/drawingml/2006/picture">
                <pic:pic>
                  <pic:nvPicPr>
                    <pic:cNvPr descr="manual/diagrams/ad6cdbb611f7.png" id="648" name="Picture"/>
                    <pic:cNvPicPr>
                      <a:picLocks noChangeArrowheads="1" noChangeAspect="1"/>
                    </pic:cNvPicPr>
                  </pic:nvPicPr>
                  <pic:blipFill>
                    <a:blip r:embed="rId646"/>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(beta.10):</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and we could not confirm how such a token is loaded into the console.</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649"/>
    <w:bookmarkStart w:id="653"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Installation and activation. A failure after the new files are in place tries to stop the service and set it to manual start (best effort), then exits with a numbered code." title="" id="651" name="Picture"/>
            <a:graphic>
              <a:graphicData uri="http://schemas.openxmlformats.org/drawingml/2006/picture">
                <pic:pic>
                  <pic:nvPicPr>
                    <pic:cNvPr descr="manual/diagrams/aa5394bfa005.png" id="652" name="Picture"/>
                    <pic:cNvPicPr>
                      <a:picLocks noChangeArrowheads="1" noChangeAspect="1"/>
                    </pic:cNvPicPr>
                  </pic:nvPicPr>
                  <pic:blipFill>
                    <a:blip r:embed="rId650"/>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5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packs are required: the server binaries (PostgreSQL tools, and TSDuck if included), the application payload (Python, CivicCast and both web apps), ffmpeg and Ollama. A fifth pack, the NVIDIA GPU libraries, is optional.</w:t>
      </w:r>
    </w:p>
    <w:p>
      <w:pPr>
        <w:pStyle w:val="Compact"/>
        <w:numPr>
          <w:ilvl w:val="0"/>
          <w:numId w:val="125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5"/>
        </w:numPr>
      </w:pPr>
      <w:r>
        <w:rPr>
          <w:b/>
          <w:bCs/>
        </w:rPr>
        <w:t xml:space="preserve">Activation.</w:t>
      </w:r>
      <w:r>
        <w:t xml:space="preserve"> </w:t>
      </w:r>
      <w:r>
        <w:t xml:space="preserve">Activation verifies the signed station index and each model pack’s signature, size and hash, checks that there is room (the sum of the pack sizes plus 2 GB), extracts the caption and AI models, and then runs a</w:t>
      </w:r>
      <w:r>
        <w:t xml:space="preserve"> </w:t>
      </w:r>
      <w:r>
        <w:rPr>
          <w:i/>
          <w:iCs/>
        </w:rPr>
        <w:t xml:space="preserve">self-test</w:t>
      </w:r>
      <w:r>
        <w:t xml:space="preserve"> </w:t>
      </w:r>
      <w:r>
        <w:t xml:space="preserve">before it declares the station activated. The self-test runs the caption model on a bundled sample recording (the text must contain the expected words), starts a private Ollama and checks its version, and sends test prompts to each AI model; per the installer inventory it also checks that the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5"/>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5"/>
        </w:numPr>
      </w:pPr>
      <w:r>
        <w:rPr>
          <w:b/>
          <w:bCs/>
        </w:rPr>
        <w:t xml:space="preserve">The first-run wizard.</w:t>
      </w:r>
      <w:r>
        <w:t xml:space="preserve"> </w:t>
      </w:r>
      <w:r>
        <w:t xml:space="preserve">After setup, a non-elevated window checks the computer’s hardware, shows the components the station still needs and downloads any that are missing (caption models, the local AI model, optional GPU libraries) with a pinned size and hash for each file. The wizard recommends the Large caption engine only for an NVIDIA graphics card with at least 8 GB of video memory.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(beta.10):</w:t>
      </w:r>
      <w:r>
        <w:t xml:space="preserve"> </w:t>
      </w:r>
      <w:r>
        <w:t xml:space="preserve">A first install on a computer that has neither the full kit nor an earlier CivicCast install is not proven. In the beta.10 test, only the clean-install lane was run, and it used the full kit in Windows Sandbox. 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but that path has not been tested in the upgrade lane. See</w:t>
      </w:r>
      <w:r>
        <w:t xml:space="preserve"> </w:t>
      </w:r>
      <w:hyperlink w:anchor="ch-installing">
        <w:r>
          <w:rPr>
            <w:rStyle w:val="Hyperlink"/>
          </w:rPr>
          <w:t xml:space="preserve">Chapter 10</w:t>
        </w:r>
      </w:hyperlink>
      <w:r>
        <w:t xml:space="preserve">.</w:t>
      </w:r>
    </w:p>
    <w:bookmarkEnd w:id="653"/>
    <w:bookmarkStart w:id="657"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Upgrade and rollback." title="" id="655" name="Picture"/>
            <a:graphic>
              <a:graphicData uri="http://schemas.openxmlformats.org/drawingml/2006/picture">
                <pic:pic>
                  <pic:nvPicPr>
                    <pic:cNvPr descr="manual/diagrams/f6268a435d73.png" id="656" name="Picture"/>
                    <pic:cNvPicPr>
                      <a:picLocks noChangeArrowheads="1" noChangeAspect="1"/>
                    </pic:cNvPicPr>
                  </pic:nvPicPr>
                  <pic:blipFill>
                    <a:blip r:embed="rId654"/>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56"/>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5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6"/>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5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Upgrade over an earlier release is not proven for beta.10. The cross-version (upgrade) lane of the acceptance test was not run, and the download-only lane was not run. Take your own full backup (the database and the whole of</w:t>
      </w:r>
      <w:r>
        <w:t xml:space="preserve"> </w:t>
      </w:r>
      <w:r>
        <w:rPr>
          <w:rStyle w:val="VerbatimChar"/>
        </w:rPr>
        <w:t xml:space="preserve">C:\ProgramData\CivicCast</w:t>
      </w:r>
      <w:r>
        <w:t xml:space="preserve">, plus the files in the note under Figure 16-4) before you upgrade a station that matters.</w:t>
      </w:r>
    </w:p>
    <w:bookmarkEnd w:id="657"/>
    <w:bookmarkStart w:id="661"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The release chain, from pinned inputs to a published release." title="" id="659" name="Picture"/>
            <a:graphic>
              <a:graphicData uri="http://schemas.openxmlformats.org/drawingml/2006/picture">
                <pic:pic>
                  <pic:nvPicPr>
                    <pic:cNvPr descr="manual/diagrams/d340d452c580.png" id="660" name="Picture"/>
                    <pic:cNvPicPr>
                      <a:picLocks noChangeArrowheads="1" noChangeAspect="1"/>
                    </pic:cNvPicPr>
                  </pic:nvPicPr>
                  <pic:blipFill>
                    <a:blip r:embed="rId658"/>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The release chain, from pinned inputs to a published release.</w:t>
      </w:r>
    </w:p>
    <w:p>
      <w:pPr>
        <w:pStyle w:val="BodyText"/>
      </w:pPr>
      <w:r>
        <w:rPr>
          <w:b/>
          <w:bCs/>
        </w:rPr>
        <w:t xml:space="preserve">What this shows.</w:t>
      </w:r>
    </w:p>
    <w:p>
      <w:pPr>
        <w:pStyle w:val="Compact"/>
        <w:numPr>
          <w:ilvl w:val="0"/>
          <w:numId w:val="125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7"/>
        </w:numPr>
      </w:pPr>
      <w:r>
        <w:rPr>
          <w:b/>
          <w:bCs/>
        </w:rPr>
        <w:t xml:space="preserve">Gate A</w:t>
      </w:r>
      <w:r>
        <w:t xml:space="preserve"> </w:t>
      </w:r>
      <w:r>
        <w:t xml:space="preserve">installs the exact published files in a clean Windows Sandbox in three lanes (clean install, upgrade over an older install, and download-only) and checks the result. The publish script requires that all three lanes passed against the same commit, then creates a draft release, checks the asset names and sizes, publishes it and records the result.</w:t>
      </w:r>
    </w:p>
    <w:p>
      <w:pPr>
        <w:pStyle w:val="FirstParagraph"/>
      </w:pPr>
      <w:r>
        <w:rPr>
          <w:b/>
          <w:bCs/>
        </w:rPr>
        <w:t xml:space="preserve">Where beta.10 stands against this chain.</w:t>
      </w:r>
      <w:r>
        <w:t xml:space="preserve"> </w:t>
      </w:r>
      <w:r>
        <w:t xml:space="preserve">The clean-install lane passed 10 of 10 criteria. The upgrade lane and the download-only lane were not run, and the owner waived them for beta.10. We did not trace how that waiver was recorded in the publish step. The eight-hour lab run was on an earlier internal build, not on the published installer.</w:t>
      </w:r>
    </w:p>
    <w:bookmarkEnd w:id="661"/>
    <w:bookmarkStart w:id="665"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Two reference topologies. Both are one computer; the larger one adds equipment around it." title="" id="663" name="Picture"/>
            <a:graphic>
              <a:graphicData uri="http://schemas.openxmlformats.org/drawingml/2006/picture">
                <pic:pic>
                  <pic:nvPicPr>
                    <pic:cNvPr descr="manual/diagrams/46c9764dcdf7.png" id="664" name="Picture"/>
                    <pic:cNvPicPr>
                      <a:picLocks noChangeArrowheads="1" noChangeAspect="1"/>
                    </pic:cNvPicPr>
                  </pic:nvPicPr>
                  <pic:blipFill>
                    <a:blip r:embed="rId662"/>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Captions run on the processor with the Medium model, one channel’s audio at a time. Whether that keeps up depends on the computer; when it does not, the caption worker sheds audio (Figure 16-10).</w:t>
      </w:r>
    </w:p>
    <w:p>
      <w:pPr>
        <w:pStyle w:val="BodyText"/>
      </w:pPr>
      <w:r>
        <w:rPr>
          <w:b/>
          <w:bCs/>
        </w:rPr>
        <w:t xml:space="preserve">The larger station.</w:t>
      </w:r>
      <w:r>
        <w:t xml:space="preserve"> </w:t>
      </w:r>
      <w:r>
        <w:t xml:space="preserve">More channels on one more powerful computer. The beta.10 lab run had three channels on one machine for 8 hours, with live captions embedded. A graphics card from NVIDIA with at least 8 GB of video memory lets the installer choose the Large caption engine, and the caption worker can run up to three channels’ audio at once on a CUDA card, against one at a time on a processor.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The 24-hour and 72-hour behavior of a station, real cable-operator acceptance, and physical SDI capture and output are not proven.</w:t>
      </w:r>
    </w:p>
    <w:bookmarkEnd w:id="665"/>
    <w:bookmarkStart w:id="666"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8"/>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8"/>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8"/>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9"/>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9"/>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60"/>
        </w:numPr>
      </w:pPr>
      <w:r>
        <w:t xml:space="preserve">There is no scheduled backup. The pre-upgrade backup holds the database only, not recordings.</w:t>
      </w:r>
    </w:p>
    <w:p>
      <w:pPr>
        <w:pStyle w:val="Compact"/>
        <w:numPr>
          <w:ilvl w:val="0"/>
          <w:numId w:val="1260"/>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60"/>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60"/>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61"/>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61"/>
        </w:numPr>
      </w:pPr>
      <w:r>
        <w:t xml:space="preserve">The GStreamer engine has no RTMP sink, and we did not find per-output loudness or the alert-tone filter in it; both exist only in the older FFmpeg engine.</w:t>
      </w:r>
    </w:p>
    <w:p>
      <w:pPr>
        <w:pStyle w:val="Compact"/>
        <w:numPr>
          <w:ilvl w:val="0"/>
          <w:numId w:val="1261"/>
        </w:numPr>
      </w:pPr>
      <w:r>
        <w:t xml:space="preserve">Hardware encoding is used only if a channel asks for it by name. The default encoder is a software encoder.</w:t>
      </w:r>
    </w:p>
    <w:p>
      <w:pPr>
        <w:pStyle w:val="Compact"/>
        <w:numPr>
          <w:ilvl w:val="0"/>
          <w:numId w:val="126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61"/>
        </w:numPr>
      </w:pPr>
      <w:r>
        <w:t xml:space="preserve">A single frame of video was dropped at one join in the lab run, and two program changes aborted and recovered by themselves.</w:t>
      </w:r>
    </w:p>
    <w:p>
      <w:pPr>
        <w:pStyle w:val="Compact"/>
        <w:numPr>
          <w:ilvl w:val="0"/>
          <w:numId w:val="126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6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62"/>
        </w:numPr>
      </w:pPr>
      <w:r>
        <w:t xml:space="preserve">Offline captions cannot finish without a Spanish review.</w:t>
      </w:r>
    </w:p>
    <w:p>
      <w:pPr>
        <w:pStyle w:val="Compact"/>
        <w:numPr>
          <w:ilvl w:val="0"/>
          <w:numId w:val="1262"/>
        </w:numPr>
      </w:pPr>
      <w:r>
        <w:t xml:space="preserve">The Internet Archive, NAS and YouTube surfaces are simulated until a provider is set to real. Subscriber notifications and podcasts are not active. ActivityPub is off by default.</w:t>
      </w:r>
    </w:p>
    <w:p>
      <w:pPr>
        <w:pStyle w:val="Compact"/>
        <w:numPr>
          <w:ilvl w:val="0"/>
          <w:numId w:val="1262"/>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6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63"/>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64"/>
        </w:numPr>
      </w:pPr>
      <w:r>
        <w:t xml:space="preserve">beta.10 is a beta candidate. Only the clean-install lane of the acceptance test passed. The upgrade lane and the download-only lane were not run, the 8-hour lab run was on an earlier internal build, 24-hour and 72-hour operation was not tested, and no human field tester has signed off. Real cable-operator acceptance and physical SDI capture and output are not proven.</w:t>
      </w:r>
    </w:p>
    <w:bookmarkEnd w:id="666"/>
    <w:bookmarkStart w:id="667"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code in beta.10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beta.10?</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beta.10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667"/>
    <w:bookmarkStart w:id="668" w:name="arch-related"/>
    <w:p>
      <w:pPr>
        <w:pStyle w:val="Heading3"/>
      </w:pPr>
      <w:r>
        <w:t xml:space="preserve">Related</w:t>
      </w:r>
    </w:p>
    <w:p>
      <w:pPr>
        <w:pStyle w:val="Compact"/>
        <w:numPr>
          <w:ilvl w:val="0"/>
          <w:numId w:val="126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5"/>
        </w:numPr>
      </w:pPr>
      <w:hyperlink w:anchor="ch-integrations">
        <w:r>
          <w:rPr>
            <w:rStyle w:val="Hyperlink"/>
          </w:rPr>
          <w:t xml:space="preserve">Chapter 15: Integrations</w:t>
        </w:r>
      </w:hyperlink>
      <w:r>
        <w:t xml:space="preserve"> </w:t>
      </w:r>
      <w:r>
        <w:t xml:space="preserve">for headends, streaming, CDNs, federation and the API.</w:t>
      </w:r>
    </w:p>
    <w:bookmarkEnd w:id="668"/>
    <w:bookmarkEnd w:id="669"/>
    <w:bookmarkEnd w:id="670"/>
    <w:bookmarkStart w:id="885"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731"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Every command below exists in beta.10 (42 commands in 13 groups).</w:t>
      </w:r>
    </w:p>
    <w:bookmarkStart w:id="671"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671"/>
    <w:bookmarkStart w:id="672" w:name="before-you-run-a-command"/>
    <w:p>
      <w:pPr>
        <w:pStyle w:val="Heading3"/>
      </w:pPr>
      <w:r>
        <w:t xml:space="preserve">Before you run a command</w:t>
      </w:r>
    </w:p>
    <w:p>
      <w:pPr>
        <w:pStyle w:val="Compact"/>
        <w:numPr>
          <w:ilvl w:val="0"/>
          <w:numId w:val="126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6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672"/>
    <w:bookmarkStart w:id="673"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673"/>
    <w:bookmarkStart w:id="674"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674"/>
    <w:bookmarkStart w:id="730" w:name="full-command-tables"/>
    <w:p>
      <w:pPr>
        <w:pStyle w:val="Heading3"/>
      </w:pPr>
      <w:r>
        <w:t xml:space="preserve">Full command tables</w:t>
      </w:r>
    </w:p>
    <w:p>
      <w:pPr>
        <w:pStyle w:val="FirstParagraph"/>
      </w:pPr>
      <w:r>
        <w:t xml:space="preserve">The tables below are generated from the program itself, so they match beta.10 exactly.</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676" w:name="activitypub"/>
    <w:p>
      <w:pPr>
        <w:pStyle w:val="Heading5"/>
      </w:pPr>
      <w:r>
        <w:t xml:space="preserve">activitypub</w:t>
      </w:r>
    </w:p>
    <w:bookmarkStart w:id="675"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5"/>
    <w:bookmarkEnd w:id="676"/>
    <w:bookmarkStart w:id="683" w:name="cable"/>
    <w:p>
      <w:pPr>
        <w:pStyle w:val="Heading5"/>
      </w:pPr>
      <w:r>
        <w:t xml:space="preserve">cable</w:t>
      </w:r>
    </w:p>
    <w:bookmarkStart w:id="677"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7"/>
    <w:bookmarkStart w:id="678"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8"/>
    <w:bookmarkStart w:id="679"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9"/>
    <w:bookmarkStart w:id="680"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0"/>
    <w:bookmarkStart w:id="681"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1"/>
    <w:bookmarkStart w:id="682"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2"/>
    <w:bookmarkEnd w:id="683"/>
    <w:bookmarkStart w:id="685" w:name="cert"/>
    <w:p>
      <w:pPr>
        <w:pStyle w:val="Heading5"/>
      </w:pPr>
      <w:r>
        <w:t xml:space="preserve">cert</w:t>
      </w:r>
    </w:p>
    <w:bookmarkStart w:id="684"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4"/>
    <w:bookmarkEnd w:id="685"/>
    <w:bookmarkStart w:id="687" w:name="top-level"/>
    <w:p>
      <w:pPr>
        <w:pStyle w:val="Heading5"/>
      </w:pPr>
      <w:r>
        <w:t xml:space="preserve">(top level)</w:t>
      </w:r>
    </w:p>
    <w:bookmarkStart w:id="686"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686"/>
    <w:bookmarkEnd w:id="687"/>
    <w:bookmarkStart w:id="689" w:name="dr"/>
    <w:p>
      <w:pPr>
        <w:pStyle w:val="Heading5"/>
      </w:pPr>
      <w:r>
        <w:t xml:space="preserve">dr</w:t>
      </w:r>
    </w:p>
    <w:bookmarkStart w:id="688"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w:t>
            </w:r>
            <w:r>
              <w:t xml:space="preserve"> </w:t>
            </w:r>
            <w:r>
              <w:t xml:space="preserve">/backup).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w:t>
            </w:r>
            <w:r>
              <w:t xml:space="preserve"> </w:t>
            </w:r>
            <w:r>
              <w:t xml:space="preserve">/work).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688"/>
    <w:bookmarkEnd w:id="689"/>
    <w:bookmarkStart w:id="698" w:name="egress"/>
    <w:p>
      <w:pPr>
        <w:pStyle w:val="Heading5"/>
      </w:pPr>
      <w:r>
        <w:t xml:space="preserve">egress</w:t>
      </w:r>
    </w:p>
    <w:bookmarkStart w:id="690"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0"/>
    <w:bookmarkStart w:id="691"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1"/>
    <w:bookmarkStart w:id="692"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2"/>
    <w:bookmarkStart w:id="693"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3"/>
    <w:bookmarkStart w:id="694"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4"/>
    <w:bookmarkStart w:id="695"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5"/>
    <w:bookmarkStart w:id="696"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6"/>
    <w:bookmarkStart w:id="697"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7"/>
    <w:bookmarkEnd w:id="698"/>
    <w:bookmarkStart w:id="705" w:name="installer"/>
    <w:p>
      <w:pPr>
        <w:pStyle w:val="Heading5"/>
      </w:pPr>
      <w:r>
        <w:t xml:space="preserve">installer</w:t>
      </w:r>
    </w:p>
    <w:bookmarkStart w:id="699"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9"/>
    <w:bookmarkStart w:id="700"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0"/>
    <w:bookmarkStart w:id="701"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1"/>
    <w:bookmarkStart w:id="702"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2"/>
    <w:bookmarkStart w:id="703"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3"/>
    <w:bookmarkStart w:id="704"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4"/>
    <w:bookmarkEnd w:id="705"/>
    <w:bookmarkStart w:id="709" w:name="live-takeover"/>
    <w:p>
      <w:pPr>
        <w:pStyle w:val="Heading5"/>
      </w:pPr>
      <w:r>
        <w:t xml:space="preserve">live-takeover</w:t>
      </w:r>
    </w:p>
    <w:bookmarkStart w:id="706"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6"/>
    <w:bookmarkStart w:id="707"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7"/>
    <w:bookmarkStart w:id="708"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8"/>
    <w:bookmarkEnd w:id="709"/>
    <w:bookmarkStart w:id="711" w:name="media"/>
    <w:p>
      <w:pPr>
        <w:pStyle w:val="Heading5"/>
      </w:pPr>
      <w:r>
        <w:t xml:space="preserve">media</w:t>
      </w:r>
    </w:p>
    <w:bookmarkStart w:id="710"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0"/>
    <w:bookmarkEnd w:id="711"/>
    <w:bookmarkStart w:id="716" w:name="model"/>
    <w:p>
      <w:pPr>
        <w:pStyle w:val="Heading5"/>
      </w:pPr>
      <w:r>
        <w:t xml:space="preserve">model</w:t>
      </w:r>
    </w:p>
    <w:bookmarkStart w:id="712"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712"/>
    <w:bookmarkStart w:id="713"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3"/>
    <w:bookmarkStart w:id="714"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4"/>
    <w:bookmarkStart w:id="715"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5"/>
    <w:bookmarkEnd w:id="716"/>
    <w:bookmarkStart w:id="718" w:name="output"/>
    <w:p>
      <w:pPr>
        <w:pStyle w:val="Heading5"/>
      </w:pPr>
      <w:r>
        <w:t xml:space="preserve">output</w:t>
      </w:r>
    </w:p>
    <w:bookmarkStart w:id="717"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7"/>
    <w:bookmarkEnd w:id="718"/>
    <w:bookmarkStart w:id="723" w:name="runtime"/>
    <w:p>
      <w:pPr>
        <w:pStyle w:val="Heading5"/>
      </w:pPr>
      <w:r>
        <w:t xml:space="preserve">runtime</w:t>
      </w:r>
    </w:p>
    <w:bookmarkStart w:id="719"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9"/>
    <w:bookmarkStart w:id="720"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0"/>
    <w:bookmarkStart w:id="721"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1"/>
    <w:bookmarkStart w:id="722"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2"/>
    <w:bookmarkEnd w:id="723"/>
    <w:bookmarkStart w:id="729" w:name="token"/>
    <w:p>
      <w:pPr>
        <w:pStyle w:val="Heading5"/>
      </w:pPr>
      <w:r>
        <w:t xml:space="preserve">token</w:t>
      </w:r>
    </w:p>
    <w:bookmarkStart w:id="724"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724"/>
    <w:bookmarkStart w:id="725"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5"/>
    <w:bookmarkStart w:id="726"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6"/>
    <w:bookmarkStart w:id="727"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7"/>
    <w:bookmarkStart w:id="728"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8"/>
    <w:bookmarkEnd w:id="729"/>
    <w:bookmarkEnd w:id="730"/>
    <w:bookmarkEnd w:id="731"/>
    <w:bookmarkStart w:id="819"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732"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732"/>
    <w:bookmarkStart w:id="733"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beta.10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 the</w:t>
      </w:r>
      <w:r>
        <w:t xml:space="preserve"> </w:t>
      </w:r>
      <w:r>
        <w:rPr>
          <w:rStyle w:val="VerbatimChar"/>
        </w:rPr>
        <w:t xml:space="preserve">status</w:t>
      </w:r>
      <w:r>
        <w:t xml:space="preserve"> </w:t>
      </w:r>
      <w:r>
        <w:t xml:space="preserve">field instead:</w:t>
      </w:r>
      <w:r>
        <w:t xml:space="preserve"> </w:t>
      </w:r>
      <w:r>
        <w:rPr>
          <w:rStyle w:val="VerbatimChar"/>
        </w:rPr>
        <w:t xml:space="preserve">healthy</w:t>
      </w:r>
      <w:r>
        <w:t xml:space="preserve"> </w:t>
      </w:r>
      <w:r>
        <w:t xml:space="preserve">means the database layout matches the program;</w:t>
      </w:r>
      <w:r>
        <w:t xml:space="preserve"> </w:t>
      </w:r>
      <w:r>
        <w:rPr>
          <w:rStyle w:val="VerbatimChar"/>
        </w:rPr>
        <w:t xml:space="preserve">degraded</w:t>
      </w:r>
      <w:r>
        <w:t xml:space="preserve"> </w:t>
      </w:r>
      <w:r>
        <w:t xml:space="preserve">means it does not.</w:t>
      </w:r>
      <w:r>
        <w:t xml:space="preserve"> </w:t>
      </w:r>
      <w:r>
        <w:rPr>
          <w:rStyle w:val="VerbatimChar"/>
        </w:rPr>
        <w:t xml:space="preserve">schema</w:t>
      </w:r>
      <w:r>
        <w:t xml:space="preserve"> </w:t>
      </w:r>
      <w:r>
        <w:t xml:space="preserve">is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p>
    <w:bookmarkEnd w:id="733"/>
    <w:bookmarkStart w:id="734" w:name="X3cfc2217a7f6769e4a6594bb65a99d0f42899ee"/>
    <w:p>
      <w:pPr>
        <w:pStyle w:val="Heading3"/>
      </w:pPr>
      <w:r>
        <w:t xml:space="preserve">How a caller proves who it is (the auth model)</w:t>
      </w:r>
    </w:p>
    <w:p>
      <w:pPr>
        <w:pStyle w:val="Compact"/>
        <w:numPr>
          <w:ilvl w:val="0"/>
          <w:numId w:val="126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7"/>
        </w:numPr>
      </w:pPr>
      <w:r>
        <w:rPr>
          <w:b/>
          <w:bCs/>
        </w:rPr>
        <w:t xml:space="preserve">Where tokens come from.</w:t>
      </w:r>
    </w:p>
    <w:p>
      <w:pPr>
        <w:pStyle w:val="Compact"/>
        <w:numPr>
          <w:ilvl w:val="1"/>
          <w:numId w:val="126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7"/>
        </w:numPr>
      </w:pPr>
      <w:r>
        <w:rPr>
          <w:b/>
          <w:bCs/>
        </w:rPr>
        <w:t xml:space="preserve">Read versus write.</w:t>
      </w:r>
      <w:r>
        <w:t xml:space="preserve"> </w:t>
      </w:r>
      <w:r>
        <w:t xml:space="preserve">In beta.10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(beta.10):</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734"/>
    <w:bookmarkStart w:id="735"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beta.10).</w:t>
      </w:r>
    </w:p>
    <w:bookmarkEnd w:id="735"/>
    <w:bookmarkStart w:id="736"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736"/>
    <w:bookmarkStart w:id="818"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737"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737"/>
    <w:bookmarkStart w:id="738"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738"/>
    <w:bookmarkStart w:id="739"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739"/>
    <w:bookmarkStart w:id="740"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740"/>
    <w:bookmarkStart w:id="741"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741"/>
    <w:bookmarkStart w:id="742"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742"/>
    <w:bookmarkStart w:id="743"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743"/>
    <w:bookmarkStart w:id="744"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744"/>
    <w:bookmarkStart w:id="745"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745"/>
    <w:bookmarkStart w:id="746"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746"/>
    <w:bookmarkStart w:id="747"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747"/>
    <w:bookmarkStart w:id="748"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748"/>
    <w:bookmarkStart w:id="749"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749"/>
    <w:bookmarkStart w:id="750"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750"/>
    <w:bookmarkStart w:id="751"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751"/>
    <w:bookmarkStart w:id="752"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752"/>
    <w:bookmarkStart w:id="753"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753"/>
    <w:bookmarkStart w:id="754"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754"/>
    <w:bookmarkStart w:id="755"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755"/>
    <w:bookmarkStart w:id="756"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756"/>
    <w:bookmarkStart w:id="757"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757"/>
    <w:bookmarkStart w:id="758"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758"/>
    <w:bookmarkStart w:id="759"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759"/>
    <w:bookmarkStart w:id="760"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760"/>
    <w:bookmarkStart w:id="761"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761"/>
    <w:bookmarkStart w:id="762"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762"/>
    <w:bookmarkStart w:id="763"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763"/>
    <w:bookmarkStart w:id="764"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764"/>
    <w:bookmarkStart w:id="765"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765"/>
    <w:bookmarkStart w:id="766"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766"/>
    <w:bookmarkStart w:id="767"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767"/>
    <w:bookmarkStart w:id="768"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768"/>
    <w:bookmarkStart w:id="769"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769"/>
    <w:bookmarkStart w:id="770"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770"/>
    <w:bookmarkStart w:id="771"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771"/>
    <w:bookmarkStart w:id="772"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772"/>
    <w:bookmarkStart w:id="773"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773"/>
    <w:bookmarkStart w:id="774"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774"/>
    <w:bookmarkStart w:id="775"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775"/>
    <w:bookmarkStart w:id="776"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776"/>
    <w:bookmarkStart w:id="777"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777"/>
    <w:bookmarkStart w:id="778"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778"/>
    <w:bookmarkStart w:id="779"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779"/>
    <w:bookmarkStart w:id="780"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780"/>
    <w:bookmarkStart w:id="781"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781"/>
    <w:bookmarkStart w:id="782"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782"/>
    <w:bookmarkStart w:id="783"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783"/>
    <w:bookmarkStart w:id="784"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784"/>
    <w:bookmarkStart w:id="785"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785"/>
    <w:bookmarkStart w:id="786"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786"/>
    <w:bookmarkStart w:id="787"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787"/>
    <w:bookmarkStart w:id="788"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788"/>
    <w:bookmarkStart w:id="789"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789"/>
    <w:bookmarkStart w:id="790"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90"/>
    <w:bookmarkStart w:id="791"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91"/>
    <w:bookmarkStart w:id="792"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92"/>
    <w:bookmarkStart w:id="793"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93"/>
    <w:bookmarkStart w:id="794"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94"/>
    <w:bookmarkStart w:id="795"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95"/>
    <w:bookmarkStart w:id="796"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96"/>
    <w:bookmarkStart w:id="797"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97"/>
    <w:bookmarkStart w:id="798"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798"/>
    <w:bookmarkStart w:id="799"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99"/>
    <w:bookmarkStart w:id="800"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800"/>
    <w:bookmarkStart w:id="801"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801"/>
    <w:bookmarkStart w:id="802"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802"/>
    <w:bookmarkStart w:id="803"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803"/>
    <w:bookmarkStart w:id="804"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804"/>
    <w:bookmarkStart w:id="805"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805"/>
    <w:bookmarkStart w:id="806"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806"/>
    <w:bookmarkStart w:id="807"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807"/>
    <w:bookmarkStart w:id="808"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808"/>
    <w:bookmarkStart w:id="809"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809"/>
    <w:bookmarkStart w:id="810"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810"/>
    <w:bookmarkStart w:id="811"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811"/>
    <w:bookmarkStart w:id="812"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812"/>
    <w:bookmarkStart w:id="813"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813"/>
    <w:bookmarkStart w:id="814"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814"/>
    <w:bookmarkStart w:id="815"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815"/>
    <w:bookmarkStart w:id="816"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816"/>
    <w:bookmarkStart w:id="817"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817"/>
    <w:bookmarkEnd w:id="818"/>
    <w:bookmarkEnd w:id="819"/>
    <w:bookmarkStart w:id="826"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820"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820"/>
    <w:bookmarkStart w:id="821"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beta.10:</w:t>
      </w:r>
    </w:p>
    <w:p>
      <w:pPr>
        <w:pStyle w:val="Compact"/>
        <w:numPr>
          <w:ilvl w:val="0"/>
          <w:numId w:val="1269"/>
        </w:numPr>
      </w:pPr>
      <w:r>
        <w:rPr>
          <w:b/>
          <w:bCs/>
        </w:rPr>
        <w:t xml:space="preserve">Use the two-C spelling for every setting</w:t>
      </w:r>
      <w:r>
        <w:t xml:space="preserve">, with the exceptions in the next point.</w:t>
      </w:r>
    </w:p>
    <w:p>
      <w:pPr>
        <w:pStyle w:val="Compact"/>
        <w:numPr>
          <w:ilvl w:val="0"/>
          <w:numId w:val="126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7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70"/>
        </w:numPr>
      </w:pPr>
      <w:r>
        <w:rPr>
          <w:rStyle w:val="VerbatimChar"/>
        </w:rPr>
        <w:t xml:space="preserve">CIVICAST_CAPTION_PROOF_TIMEOUT_SECONDS</w:t>
      </w:r>
      <w:r>
        <w:t xml:space="preserve"> </w:t>
      </w:r>
      <w:r>
        <w:t xml:space="preserve">(time limit for one proof; default 15)</w:t>
      </w:r>
    </w:p>
    <w:p>
      <w:pPr>
        <w:pStyle w:val="Compact"/>
        <w:numPr>
          <w:ilvl w:val="1"/>
          <w:numId w:val="127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70"/>
        </w:numPr>
      </w:pPr>
      <w:r>
        <w:rPr>
          <w:rStyle w:val="VerbatimChar"/>
        </w:rPr>
        <w:t xml:space="preserve">CIVICAST_WORKER_PERSISTENT</w:t>
      </w:r>
      <w:r>
        <w:t xml:space="preserve"> </w:t>
      </w:r>
      <w:r>
        <w:t xml:space="preserve">(set by the product itself; leave it alone)</w:t>
      </w:r>
    </w:p>
    <w:p>
      <w:pPr>
        <w:pStyle w:val="Compact"/>
        <w:numPr>
          <w:ilvl w:val="0"/>
          <w:numId w:val="126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821"/>
    <w:bookmarkStart w:id="824"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71"/>
        </w:numPr>
      </w:pPr>
      <w:r>
        <w:t xml:space="preserve">Open Registry Editor as Administrator.</w:t>
      </w:r>
    </w:p>
    <w:p>
      <w:pPr>
        <w:pStyle w:val="Compact"/>
        <w:numPr>
          <w:ilvl w:val="0"/>
          <w:numId w:val="127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7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7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822"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822"/>
    <w:bookmarkStart w:id="823"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823"/>
    <w:bookmarkEnd w:id="824"/>
    <w:bookmarkStart w:id="825"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2</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2</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civiccast/egress/automation.py:1576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2</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2</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6</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6</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2</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2</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2</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6</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2</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2</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2</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11</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7</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3</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2</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2</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2</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4</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no</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6</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7</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civiccast/apps/installer/src-tauri/src/native_packs.rs:240</w:t>
            </w:r>
          </w:p>
        </w:tc>
        <w:tc>
          <w:tcPr/>
          <w:p>
            <w:pPr>
              <w:pStyle w:val="Compact"/>
            </w:pPr>
            <w:r>
              <w:t xml:space="preserve">no</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23</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2</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2</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no</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no</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no</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6</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2</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2</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2</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4</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3</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3</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no</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no</w:t>
            </w:r>
          </w:p>
        </w:tc>
        <w:tc>
          <w:tcPr/>
          <w:p>
            <w:pPr>
              <w:pStyle w:val="Compact"/>
            </w:pPr>
          </w:p>
        </w:tc>
      </w:tr>
      <w:tr>
        <w:tc>
          <w:tcPr/>
          <w:p>
            <w:pPr>
              <w:pStyle w:val="Compact"/>
            </w:pPr>
            <w:r>
              <w:rPr>
                <w:rStyle w:val="VerbatimChar"/>
              </w:rPr>
              <w:t xml:space="preserve">CIVICCAST_AUTOSCHEDULE</w:t>
            </w:r>
          </w:p>
        </w:tc>
        <w:tc>
          <w:tcPr/>
          <w:p>
            <w:pPr>
              <w:pStyle w:val="Compact"/>
            </w:pPr>
            <w:r>
              <w:t xml:space="preserve">5</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no</w:t>
            </w:r>
          </w:p>
        </w:tc>
        <w:tc>
          <w:tcPr/>
          <w:p>
            <w:pPr>
              <w:pStyle w:val="Compact"/>
            </w:pPr>
          </w:p>
        </w:tc>
      </w:tr>
      <w:tr>
        <w:tc>
          <w:tcPr/>
          <w:p>
            <w:pPr>
              <w:pStyle w:val="Compact"/>
            </w:pPr>
            <w:r>
              <w:rPr>
                <w:rStyle w:val="VerbatimChar"/>
              </w:rPr>
              <w:t xml:space="preserve">CIVICCAST_BULLETIN_EXPIRY</w:t>
            </w:r>
          </w:p>
        </w:tc>
        <w:tc>
          <w:tcPr/>
          <w:p>
            <w:pPr>
              <w:pStyle w:val="Compact"/>
            </w:pPr>
            <w:r>
              <w:t xml:space="preserve">4</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3</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3</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no</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2</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civiccast/native/station_runtime.py:1430</w:t>
            </w:r>
          </w:p>
        </w:tc>
        <w:tc>
          <w:tcPr/>
          <w:p>
            <w:pPr>
              <w:pStyle w:val="Compact"/>
            </w:pPr>
            <w:r>
              <w:t xml:space="preserve">no</w:t>
            </w:r>
          </w:p>
        </w:tc>
        <w:tc>
          <w:tcPr/>
          <w:p>
            <w:pPr>
              <w:pStyle w:val="Compact"/>
            </w:pPr>
          </w:p>
        </w:tc>
      </w:tr>
      <w:tr>
        <w:tc>
          <w:tcPr/>
          <w:p>
            <w:pPr>
              <w:pStyle w:val="Compact"/>
            </w:pPr>
            <w:r>
              <w:rPr>
                <w:rStyle w:val="VerbatimChar"/>
              </w:rPr>
              <w:t xml:space="preserve">CIVICCAST_CAPTION_PROOF_POLL_SECONDS</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civiccast/egress/caption_proof_process.py:89</w:t>
            </w:r>
          </w:p>
        </w:tc>
        <w:tc>
          <w:tcPr/>
          <w:p>
            <w:pPr>
              <w:pStyle w:val="Compact"/>
            </w:pPr>
            <w:r>
              <w:t xml:space="preserve">no</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civiccast/captions/tap_worker.py:2515</w:t>
            </w:r>
          </w:p>
        </w:tc>
        <w:tc>
          <w:tcPr/>
          <w:p>
            <w:pPr>
              <w:pStyle w:val="Compact"/>
            </w:pPr>
            <w:r>
              <w:t xml:space="preserve">no</w:t>
            </w:r>
          </w:p>
        </w:tc>
        <w:tc>
          <w:tcPr/>
          <w:p>
            <w:pPr>
              <w:pStyle w:val="Compact"/>
            </w:pPr>
          </w:p>
        </w:tc>
      </w:tr>
      <w:tr>
        <w:tc>
          <w:tcPr/>
          <w:p>
            <w:pPr>
              <w:pStyle w:val="Compact"/>
            </w:pPr>
            <w:r>
              <w:rPr>
                <w:rStyle w:val="VerbatimChar"/>
              </w:rPr>
              <w:t xml:space="preserve">CIVICCAST_CAPTION_TAP</w:t>
            </w:r>
          </w:p>
        </w:tc>
        <w:tc>
          <w:tcPr/>
          <w:p>
            <w:pPr>
              <w:pStyle w:val="Compact"/>
            </w:pPr>
            <w:r>
              <w:t xml:space="preserve">23</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civiccast/captions/tap_worker.py:361</w:t>
            </w:r>
          </w:p>
        </w:tc>
        <w:tc>
          <w:tcPr/>
          <w:p>
            <w:pPr>
              <w:pStyle w:val="Compact"/>
            </w:pPr>
            <w:r>
              <w:t xml:space="preserve">no</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no</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civiccast/captions/tap_worker.py:388</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civiccast/captions/tap_worker.py:396</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8</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27</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4</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3</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civiccast/captions/tap_worker.py:363</w:t>
            </w:r>
          </w:p>
        </w:tc>
        <w:tc>
          <w:tcPr/>
          <w:p>
            <w:pPr>
              <w:pStyle w:val="Compact"/>
            </w:pPr>
            <w:r>
              <w:t xml:space="preserve">no</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2</w:t>
            </w:r>
          </w:p>
        </w:tc>
        <w:tc>
          <w:tcPr/>
          <w:p>
            <w:pPr>
              <w:pStyle w:val="Compact"/>
            </w:pPr>
            <w:r>
              <w:t xml:space="preserve">civiccast/captions/tap_worker.py:429</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civiccast/captions/tap_worker.py:380</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no</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6</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no</w:t>
            </w:r>
          </w:p>
        </w:tc>
        <w:tc>
          <w:tcPr/>
          <w:p>
            <w:pPr>
              <w:pStyle w:val="Compact"/>
            </w:pPr>
          </w:p>
        </w:tc>
      </w:tr>
      <w:tr>
        <w:tc>
          <w:tcPr/>
          <w:p>
            <w:pPr>
              <w:pStyle w:val="Compact"/>
            </w:pPr>
            <w:r>
              <w:rPr>
                <w:rStyle w:val="VerbatimChar"/>
              </w:rPr>
              <w:t xml:space="preserve">CIVICCAST_CDN_PROVIDER</w:t>
            </w:r>
          </w:p>
        </w:tc>
        <w:tc>
          <w:tcPr/>
          <w:p>
            <w:pPr>
              <w:pStyle w:val="Compact"/>
            </w:pPr>
            <w:r>
              <w:t xml:space="preserve">20</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3</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no</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no</w:t>
            </w:r>
          </w:p>
        </w:tc>
        <w:tc>
          <w:tcPr/>
          <w:p>
            <w:pPr>
              <w:pStyle w:val="Compact"/>
            </w:pPr>
          </w:p>
        </w:tc>
      </w:tr>
      <w:tr>
        <w:tc>
          <w:tcPr/>
          <w:p>
            <w:pPr>
              <w:pStyle w:val="Compact"/>
            </w:pPr>
            <w:r>
              <w:rPr>
                <w:rStyle w:val="VerbatimChar"/>
              </w:rPr>
              <w:t xml:space="preserve">CIVICCAST_CONFIG_DIR</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no</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no</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no</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no</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3</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3</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no</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no</w:t>
            </w:r>
          </w:p>
        </w:tc>
        <w:tc>
          <w:tcPr/>
          <w:p>
            <w:pPr>
              <w:pStyle w:val="Compact"/>
            </w:pPr>
          </w:p>
        </w:tc>
      </w:tr>
      <w:tr>
        <w:tc>
          <w:tcPr/>
          <w:p>
            <w:pPr>
              <w:pStyle w:val="Compact"/>
            </w:pPr>
            <w:r>
              <w:rPr>
                <w:rStyle w:val="VerbatimChar"/>
              </w:rPr>
              <w:t xml:space="preserve">CIVICCAST_COTURN_COMMAND</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no</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no</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no</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no</w:t>
            </w:r>
          </w:p>
        </w:tc>
        <w:tc>
          <w:tcPr/>
          <w:p>
            <w:pPr>
              <w:pStyle w:val="Compact"/>
            </w:pPr>
          </w:p>
        </w:tc>
      </w:tr>
      <w:tr>
        <w:tc>
          <w:tcPr/>
          <w:p>
            <w:pPr>
              <w:pStyle w:val="Compact"/>
            </w:pPr>
            <w:r>
              <w:rPr>
                <w:rStyle w:val="VerbatimChar"/>
              </w:rPr>
              <w:t xml:space="preserve">CIVICCAST_EAS</w:t>
            </w:r>
          </w:p>
        </w:tc>
        <w:tc>
          <w:tcPr/>
          <w:p>
            <w:pPr>
              <w:pStyle w:val="Compact"/>
            </w:pPr>
            <w:r>
              <w:t xml:space="preserve">3</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3</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2</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no</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no</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13</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19</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no</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no</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civiccast/apps/installer/src-tauri/nsis-hooks-bootstrap.nsh:461</w:t>
            </w:r>
          </w:p>
        </w:tc>
        <w:tc>
          <w:tcPr/>
          <w:p>
            <w:pPr>
              <w:pStyle w:val="Compact"/>
            </w:pPr>
            <w:r>
              <w:t xml:space="preserve">no</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civiccast/apps/installer/src-tauri/nsis-hooks-bootstrap.nsh:483</w:t>
            </w:r>
          </w:p>
        </w:tc>
        <w:tc>
          <w:tcPr/>
          <w:p>
            <w:pPr>
              <w:pStyle w:val="Compact"/>
            </w:pPr>
            <w:r>
              <w:t xml:space="preserve">no</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no</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civiccast/apps/installer/src-tauri/nsis-hooks-bootstrap.nsh:460</w:t>
            </w:r>
          </w:p>
        </w:tc>
        <w:tc>
          <w:tcPr/>
          <w:p>
            <w:pPr>
              <w:pStyle w:val="Compact"/>
            </w:pPr>
            <w:r>
              <w:t xml:space="preserve">no</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civiccast/apps/installer/src-tauri/nsis-hooks-bootstrap.nsh:464</w:t>
            </w:r>
          </w:p>
        </w:tc>
        <w:tc>
          <w:tcPr/>
          <w:p>
            <w:pPr>
              <w:pStyle w:val="Compact"/>
            </w:pPr>
            <w:r>
              <w:t xml:space="preserve">no</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civiccast/apps/installer/src-tauri/nsis-hooks-bootstrap.nsh:462</w:t>
            </w:r>
          </w:p>
        </w:tc>
        <w:tc>
          <w:tcPr/>
          <w:p>
            <w:pPr>
              <w:pStyle w:val="Compact"/>
            </w:pPr>
            <w:r>
              <w:t xml:space="preserve">no</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civiccast/apps/installer/src-tauri/nsis-hooks-bootstrap.nsh:463</w:t>
            </w:r>
          </w:p>
        </w:tc>
        <w:tc>
          <w:tcPr/>
          <w:p>
            <w:pPr>
              <w:pStyle w:val="Compact"/>
            </w:pPr>
            <w:r>
              <w:t xml:space="preserve">no</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civiccast/apps/installer/src-tauri/nsis-hooks-bootstrap.nsh:552</w:t>
            </w:r>
          </w:p>
        </w:tc>
        <w:tc>
          <w:tcPr/>
          <w:p>
            <w:pPr>
              <w:pStyle w:val="Compact"/>
            </w:pPr>
            <w:r>
              <w:t xml:space="preserve">no</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civiccast/apps/installer/src-tauri/nsis-hooks-bootstrap.nsh:507</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civiccast/apps/installer/src-tauri/nsis-hooks-bootstrap.nsh:546</w:t>
            </w:r>
          </w:p>
        </w:tc>
        <w:tc>
          <w:tcPr/>
          <w:p>
            <w:pPr>
              <w:pStyle w:val="Compact"/>
            </w:pPr>
            <w:r>
              <w:t xml:space="preserve">no</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civiccast/apps/installer/src-tauri/nsis-hooks-bootstrap.nsh:490</w:t>
            </w:r>
          </w:p>
        </w:tc>
        <w:tc>
          <w:tcPr/>
          <w:p>
            <w:pPr>
              <w:pStyle w:val="Compact"/>
            </w:pPr>
            <w:r>
              <w:t xml:space="preserve">no</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civiccast/apps/installer/src-tauri/nsis-hooks-bootstrap.nsh:468</w:t>
            </w:r>
          </w:p>
        </w:tc>
        <w:tc>
          <w:tcPr/>
          <w:p>
            <w:pPr>
              <w:pStyle w:val="Compact"/>
            </w:pPr>
            <w:r>
              <w:t xml:space="preserve">no</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civiccast/apps/installer/src-tauri/nsis-hooks-bootstrap.nsh:588</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civiccast/apps/installer/src-tauri/nsis-hooks-bootstrap.nsh:465</w:t>
            </w:r>
          </w:p>
        </w:tc>
        <w:tc>
          <w:tcPr/>
          <w:p>
            <w:pPr>
              <w:pStyle w:val="Compact"/>
            </w:pPr>
            <w:r>
              <w:t xml:space="preserve">no</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civiccast/apps/installer/src-tauri/nsis-hooks-bootstrap.nsh:466</w:t>
            </w:r>
          </w:p>
        </w:tc>
        <w:tc>
          <w:tcPr/>
          <w:p>
            <w:pPr>
              <w:pStyle w:val="Compact"/>
            </w:pPr>
            <w:r>
              <w:t xml:space="preserve">no</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civiccast/apps/installer/src-tauri/nsis-hooks-bootstrap.nsh:536</w:t>
            </w:r>
          </w:p>
        </w:tc>
        <w:tc>
          <w:tcPr/>
          <w:p>
            <w:pPr>
              <w:pStyle w:val="Compact"/>
            </w:pPr>
            <w:r>
              <w:t xml:space="preserve">no</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civiccast/apps/installer/src-tauri/nsis-hooks-bootstrap.nsh:467</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civiccast/apps/installer/src-tauri/nsis-hooks-bootstrap.nsh:521</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civiccast/apps/installer/src-tauri/nsis-hooks-bootstrap.nsh:527</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civiccast/apps/installer/src-tauri/nsis-hooks-bootstrap.nsh:459</w:t>
            </w:r>
          </w:p>
        </w:tc>
        <w:tc>
          <w:tcPr/>
          <w:p>
            <w:pPr>
              <w:pStyle w:val="Compact"/>
            </w:pPr>
            <w:r>
              <w:t xml:space="preserve">no</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no</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civiccast/apps/installer/src-tauri/nsis-hooks-bootstrap.nsh:573</w:t>
            </w:r>
          </w:p>
        </w:tc>
        <w:tc>
          <w:tcPr/>
          <w:p>
            <w:pPr>
              <w:pStyle w:val="Compact"/>
            </w:pPr>
            <w:r>
              <w:t xml:space="preserve">no</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no</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civiccast/apps/installer/src-tauri/nsis-hooks-bootstrap.nsh:574</w:t>
            </w:r>
          </w:p>
        </w:tc>
        <w:tc>
          <w:tcPr/>
          <w:p>
            <w:pPr>
              <w:pStyle w:val="Compact"/>
            </w:pPr>
            <w:r>
              <w:t xml:space="preserve">no</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civiccast/apps/installer/src-tauri/nsis-hooks-bootstrap.nsh:576</w:t>
            </w:r>
          </w:p>
        </w:tc>
        <w:tc>
          <w:tcPr/>
          <w:p>
            <w:pPr>
              <w:pStyle w:val="Compact"/>
            </w:pPr>
            <w:r>
              <w:t xml:space="preserve">no</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civiccast/apps/installer/src-tauri/nsis-hooks-bootstrap.nsh:476</w:t>
            </w:r>
          </w:p>
        </w:tc>
        <w:tc>
          <w:tcPr/>
          <w:p>
            <w:pPr>
              <w:pStyle w:val="Compact"/>
            </w:pPr>
            <w:r>
              <w:t xml:space="preserve">no</w:t>
            </w:r>
          </w:p>
        </w:tc>
        <w:tc>
          <w:tcPr/>
          <w:p>
            <w:pPr>
              <w:pStyle w:val="Compact"/>
            </w:pPr>
          </w:p>
        </w:tc>
      </w:tr>
      <w:tr>
        <w:tc>
          <w:tcPr/>
          <w:p>
            <w:pPr>
              <w:pStyle w:val="Compact"/>
            </w:pPr>
            <w:r>
              <w:rPr>
                <w:rStyle w:val="VerbatimChar"/>
              </w:rPr>
              <w:t xml:space="preserve">CIVICCAST_FAIL</w:t>
            </w:r>
          </w:p>
        </w:tc>
        <w:tc>
          <w:tcPr/>
          <w:p>
            <w:pPr>
              <w:pStyle w:val="Compact"/>
            </w:pPr>
            <w:r>
              <w:t xml:space="preserve">49</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no</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no</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no</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no</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no</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no</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no</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no</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no</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no</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no</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no</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no</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scripts/build_native_app_payload.py:1717</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scripts/build_native_app_payload.py:1714</w:t>
            </w:r>
          </w:p>
        </w:tc>
        <w:tc>
          <w:tcPr/>
          <w:p>
            <w:pPr>
              <w:pStyle w:val="Compact"/>
            </w:pPr>
            <w:r>
              <w:t xml:space="preserve">no</w:t>
            </w:r>
          </w:p>
        </w:tc>
        <w:tc>
          <w:tcPr/>
          <w:p>
            <w:pPr>
              <w:pStyle w:val="Compact"/>
            </w:pPr>
          </w:p>
        </w:tc>
      </w:tr>
      <w:tr>
        <w:tc>
          <w:tcPr/>
          <w:p>
            <w:pPr>
              <w:pStyle w:val="Compact"/>
            </w:pPr>
            <w:r>
              <w:rPr>
                <w:rStyle w:val="VerbatimChar"/>
              </w:rPr>
              <w:t xml:space="preserve">CIVICCAST_NAS_ARCHIVE_PATH</w:t>
            </w:r>
          </w:p>
        </w:tc>
        <w:tc>
          <w:tcPr/>
          <w:p>
            <w:pPr>
              <w:pStyle w:val="Compact"/>
            </w:pPr>
            <w:r>
              <w:t xml:space="preserve">12</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no</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scripts/verify_beta10_live_hls_media.py:355</w:t>
            </w:r>
          </w:p>
        </w:tc>
        <w:tc>
          <w:tcPr/>
          <w:p>
            <w:pPr>
              <w:pStyle w:val="Compact"/>
            </w:pPr>
            <w:r>
              <w:t xml:space="preserve">no</w:t>
            </w:r>
          </w:p>
        </w:tc>
        <w:tc>
          <w:tcPr/>
          <w:p>
            <w:pPr>
              <w:pStyle w:val="Compact"/>
            </w:pPr>
          </w:p>
        </w:tc>
      </w:tr>
      <w:tr>
        <w:tc>
          <w:tcPr/>
          <w:p>
            <w:pPr>
              <w:pStyle w:val="Compact"/>
            </w:pPr>
            <w:r>
              <w:rPr>
                <w:rStyle w:val="VerbatimChar"/>
              </w:rPr>
              <w:t xml:space="preserve">CIVICCAST_NATIVE_STATION</w:t>
            </w:r>
          </w:p>
        </w:tc>
        <w:tc>
          <w:tcPr/>
          <w:p>
            <w:pPr>
              <w:pStyle w:val="Compact"/>
            </w:pPr>
            <w:r>
              <w:t xml:space="preserve">9</w:t>
            </w:r>
          </w:p>
        </w:tc>
        <w:tc>
          <w:tcPr/>
          <w:p>
            <w:pPr>
              <w:pStyle w:val="Compact"/>
            </w:pPr>
            <w:r>
              <w:t xml:space="preserve">civiccast/app.py:905</w:t>
            </w:r>
          </w:p>
        </w:tc>
        <w:tc>
          <w:tcPr/>
          <w:p>
            <w:pPr>
              <w:pStyle w:val="Compact"/>
            </w:pPr>
            <w:r>
              <w:t xml:space="preserve">no</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no</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no</w:t>
            </w:r>
          </w:p>
        </w:tc>
        <w:tc>
          <w:tcPr/>
          <w:p>
            <w:pPr>
              <w:pStyle w:val="Compact"/>
            </w:pPr>
          </w:p>
        </w:tc>
      </w:tr>
      <w:tr>
        <w:tc>
          <w:tcPr/>
          <w:p>
            <w:pPr>
              <w:pStyle w:val="Compact"/>
            </w:pPr>
            <w:r>
              <w:rPr>
                <w:rStyle w:val="VerbatimChar"/>
              </w:rPr>
              <w:t xml:space="preserve">CIVICCAST_NDI_FFMPEG</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2</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no</w:t>
            </w:r>
          </w:p>
        </w:tc>
        <w:tc>
          <w:tcPr/>
          <w:p>
            <w:pPr>
              <w:pStyle w:val="Compact"/>
            </w:pPr>
          </w:p>
        </w:tc>
      </w:tr>
      <w:tr>
        <w:tc>
          <w:tcPr/>
          <w:p>
            <w:pPr>
              <w:pStyle w:val="Compact"/>
            </w:pPr>
            <w:r>
              <w:rPr>
                <w:rStyle w:val="VerbatimChar"/>
              </w:rPr>
              <w:t xml:space="preserve">CIVICCAST_OLLAMA_BASE_URL</w:t>
            </w:r>
          </w:p>
        </w:tc>
        <w:tc>
          <w:tcPr/>
          <w:p>
            <w:pPr>
              <w:pStyle w:val="Compact"/>
            </w:pPr>
            <w:r>
              <w:t xml:space="preserve">3</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no</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no</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8</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civiccast/apps/installer/src-tauri/src/native_packs.rs:237</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civiccast/apps/installer/src-tauri/src/native_packs.rs:235</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no</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civiccast/apps/installer/src-tauri/nsis-hooks-bootstrap.nsh:623</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no</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3</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12</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5</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2</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5</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12</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no</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no</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7</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no</w:t>
            </w:r>
          </w:p>
        </w:tc>
        <w:tc>
          <w:tcPr/>
          <w:p>
            <w:pPr>
              <w:pStyle w:val="Compact"/>
            </w:pPr>
          </w:p>
        </w:tc>
      </w:tr>
      <w:tr>
        <w:tc>
          <w:tcPr/>
          <w:p>
            <w:pPr>
              <w:pStyle w:val="Compact"/>
            </w:pPr>
            <w:r>
              <w:rPr>
                <w:rStyle w:val="VerbatimChar"/>
              </w:rPr>
              <w:t xml:space="preserve">CIVICCAST_REQUIRE_FCC_ACK</w:t>
            </w:r>
          </w:p>
        </w:tc>
        <w:tc>
          <w:tcPr/>
          <w:p>
            <w:pPr>
              <w:pStyle w:val="Compact"/>
            </w:pPr>
            <w:r>
              <w:t xml:space="preserve">10</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no</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no</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no</w:t>
            </w:r>
          </w:p>
        </w:tc>
        <w:tc>
          <w:tcPr/>
          <w:p>
            <w:pPr>
              <w:pStyle w:val="Compact"/>
            </w:pPr>
          </w:p>
        </w:tc>
      </w:tr>
      <w:tr>
        <w:tc>
          <w:tcPr/>
          <w:p>
            <w:pPr>
              <w:pStyle w:val="Compact"/>
            </w:pPr>
            <w:r>
              <w:rPr>
                <w:rStyle w:val="VerbatimChar"/>
              </w:rPr>
              <w:t xml:space="preserve">CIVICCAST_RUN_POSTGRES_TESTS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no</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no</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no</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no</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no</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no</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no</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21</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6</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no</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no</w:t>
            </w:r>
          </w:p>
        </w:tc>
        <w:tc>
          <w:tcPr/>
          <w:p>
            <w:pPr>
              <w:pStyle w:val="Compact"/>
            </w:pPr>
          </w:p>
        </w:tc>
      </w:tr>
      <w:tr>
        <w:tc>
          <w:tcPr/>
          <w:p>
            <w:pPr>
              <w:pStyle w:val="Compact"/>
            </w:pPr>
            <w:r>
              <w:rPr>
                <w:rStyle w:val="VerbatimChar"/>
              </w:rPr>
              <w:t xml:space="preserve">CIVICCAST_STATION_TZ</w:t>
            </w:r>
          </w:p>
        </w:tc>
        <w:tc>
          <w:tcPr/>
          <w:p>
            <w:pPr>
              <w:pStyle w:val="Compact"/>
            </w:pPr>
            <w:r>
              <w:t xml:space="preserve">8</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103</w:t>
            </w:r>
          </w:p>
        </w:tc>
        <w:tc>
          <w:tcPr/>
          <w:p>
            <w:pPr>
              <w:pStyle w:val="Compact"/>
            </w:pPr>
            <w:r>
              <w:t xml:space="preserve">civiccast/apps/installer/src-tauri/nsis-hooks-bootstrap.nsh:105</w:t>
            </w:r>
          </w:p>
        </w:tc>
        <w:tc>
          <w:tcPr/>
          <w:p>
            <w:pPr>
              <w:pStyle w:val="Compact"/>
            </w:pPr>
            <w:r>
              <w:t xml:space="preserve">no</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no</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no</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no</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no</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no</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no</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no</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no</w:t>
            </w:r>
          </w:p>
        </w:tc>
        <w:tc>
          <w:tcPr/>
          <w:p>
            <w:pPr>
              <w:pStyle w:val="Compact"/>
            </w:pPr>
          </w:p>
        </w:tc>
      </w:tr>
      <w:tr>
        <w:tc>
          <w:tcPr/>
          <w:p>
            <w:pPr>
              <w:pStyle w:val="Compact"/>
            </w:pPr>
            <w:r>
              <w:rPr>
                <w:rStyle w:val="VerbatimChar"/>
              </w:rPr>
              <w:t xml:space="preserve">CIVICCAST_SUPPORT_BUNDLE_DIR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no</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no</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2</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9</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6</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CIVICCAST_TSR_NO_LISTEN</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CIVICCAST_TSR_PORT</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no</w:t>
            </w:r>
          </w:p>
        </w:tc>
        <w:tc>
          <w:tcPr/>
          <w:p>
            <w:pPr>
              <w:pStyle w:val="Compact"/>
            </w:pPr>
          </w:p>
        </w:tc>
      </w:tr>
      <w:tr>
        <w:tc>
          <w:tcPr/>
          <w:p>
            <w:pPr>
              <w:pStyle w:val="Compact"/>
            </w:pPr>
            <w:r>
              <w:rPr>
                <w:rStyle w:val="VerbatimChar"/>
              </w:rPr>
              <w:t xml:space="preserve">CIVICCAST_TURN_HOST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scripts/build_native_app_payload.py:927</w:t>
            </w:r>
          </w:p>
        </w:tc>
        <w:tc>
          <w:tcPr/>
          <w:p>
            <w:pPr>
              <w:pStyle w:val="Compact"/>
            </w:pPr>
            <w:r>
              <w:t xml:space="preserve">no</w:t>
            </w:r>
          </w:p>
        </w:tc>
        <w:tc>
          <w:tcPr/>
          <w:p>
            <w:pPr>
              <w:pStyle w:val="Compact"/>
            </w:pPr>
          </w:p>
        </w:tc>
      </w:tr>
      <w:tr>
        <w:tc>
          <w:tcPr/>
          <w:p>
            <w:pPr>
              <w:pStyle w:val="Compact"/>
            </w:pPr>
            <w:r>
              <w:rPr>
                <w:rStyle w:val="VerbatimChar"/>
              </w:rPr>
              <w:t xml:space="preserve">CIVICCAST_VDO_COMMAND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44</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no</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no</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6</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civiccast/captions/tap_worker.py:2590</w:t>
            </w:r>
          </w:p>
        </w:tc>
        <w:tc>
          <w:tcPr/>
          <w:p>
            <w:pPr>
              <w:pStyle w:val="Compact"/>
            </w:pPr>
            <w:r>
              <w:t xml:space="preserve">no</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civiccast/captions/tap_worker.py:2591</w:t>
            </w:r>
          </w:p>
        </w:tc>
        <w:tc>
          <w:tcPr/>
          <w:p>
            <w:pPr>
              <w:pStyle w:val="Compact"/>
            </w:pPr>
            <w:r>
              <w:t xml:space="preserve">no</w:t>
            </w:r>
          </w:p>
        </w:tc>
        <w:tc>
          <w:tcPr/>
          <w:p>
            <w:pPr>
              <w:pStyle w:val="Compact"/>
            </w:pPr>
          </w:p>
        </w:tc>
      </w:tr>
      <w:tr>
        <w:tc>
          <w:tcPr/>
          <w:p>
            <w:pPr>
              <w:pStyle w:val="Compact"/>
            </w:pPr>
            <w:r>
              <w:rPr>
                <w:rStyle w:val="VerbatimChar"/>
              </w:rPr>
              <w:t xml:space="preserve">CIVICCAST_WHISPER_CPU_THREADS</w:t>
            </w:r>
          </w:p>
        </w:tc>
        <w:tc>
          <w:tcPr/>
          <w:p>
            <w:pPr>
              <w:pStyle w:val="Compact"/>
            </w:pPr>
            <w:r>
              <w:t xml:space="preserve">18</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bl>
    <w:bookmarkEnd w:id="825"/>
    <w:bookmarkEnd w:id="826"/>
    <w:bookmarkStart w:id="837"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832" w:name="folders-created-by-setup"/>
    <w:p>
      <w:pPr>
        <w:pStyle w:val="Heading3"/>
      </w:pPr>
      <w:r>
        <w:t xml:space="preserve">Folders created by setup</w:t>
      </w:r>
    </w:p>
    <w:bookmarkStart w:id="827"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827"/>
    <w:bookmarkStart w:id="828"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828"/>
    <w:bookmarkStart w:id="829"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829"/>
    <w:bookmarkStart w:id="830"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830"/>
    <w:bookmarkStart w:id="831"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831"/>
    <w:bookmarkEnd w:id="832"/>
    <w:bookmarkStart w:id="833"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w:t>
            </w:r>
          </w:p>
        </w:tc>
      </w:tr>
      <w:tr>
        <w:tc>
          <w:tcPr/>
          <w:p>
            <w:pPr>
              <w:pStyle w:val="Compact"/>
            </w:pPr>
            <w:r>
              <w:rPr>
                <w:rStyle w:val="VerbatimChar"/>
              </w:rPr>
              <w:t xml:space="preserve">postgres.log</w:t>
            </w:r>
          </w:p>
        </w:tc>
        <w:tc>
          <w:tcPr/>
          <w:p>
            <w:pPr>
              <w:pStyle w:val="Compact"/>
            </w:pPr>
            <w:r>
              <w:t xml:space="preserve">The PostgreSQL server.</w:t>
            </w:r>
          </w:p>
        </w:tc>
      </w:tr>
      <w:tr>
        <w:tc>
          <w:tcPr/>
          <w:p>
            <w:pPr>
              <w:pStyle w:val="Compact"/>
            </w:pPr>
            <w:r>
              <w:rPr>
                <w:rStyle w:val="VerbatimChar"/>
              </w:rPr>
              <w:t xml:space="preserve">postgres-launcher.log</w:t>
            </w:r>
          </w:p>
        </w:tc>
        <w:tc>
          <w:tcPr/>
          <w:p>
            <w:pPr>
              <w:pStyle w:val="Compact"/>
            </w:pPr>
            <w:r>
              <w:t xml:space="preserve">Short-lived output from starting PostgreSQL.</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833"/>
    <w:bookmarkStart w:id="834"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834"/>
    <w:bookmarkStart w:id="836"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(beta.10):</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835"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835"/>
    <w:bookmarkEnd w:id="836"/>
    <w:bookmarkEnd w:id="837"/>
    <w:bookmarkStart w:id="849"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838"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838"/>
    <w:bookmarkStart w:id="839"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839"/>
    <w:bookmarkStart w:id="840"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A fallback label, used when none of the other states fits. We could not confirm a normal path that shows it in beta.10.</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840"/>
    <w:bookmarkStart w:id="841"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841"/>
    <w:bookmarkStart w:id="842"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842"/>
    <w:bookmarkStart w:id="843"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843"/>
    <w:bookmarkStart w:id="844"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Defined, but nothing in beta.10 sets it, so you should not see it.</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844"/>
    <w:bookmarkStart w:id="845"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845"/>
    <w:bookmarkStart w:id="846"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the database layout (see the end of this section).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846"/>
    <w:bookmarkStart w:id="847"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(beta.10):</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847"/>
    <w:bookmarkStart w:id="848"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w:t>
            </w:r>
            <w:r>
              <w:t xml:space="preserve"> </w:t>
            </w:r>
            <w:r>
              <w:t xml:space="preserve">.</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w:t>
            </w:r>
            <w:r>
              <w:t xml:space="preserve"> </w:t>
            </w:r>
            <w:r>
              <w:t xml:space="preserve">.</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A duplicate live-session ID error</w:t>
            </w:r>
          </w:p>
        </w:tc>
        <w:tc>
          <w:tcPr/>
          <w:p>
            <w:pPr>
              <w:pStyle w:val="Compact"/>
            </w:pPr>
            <w:r>
              <w:t xml:space="preserve">Recheck Existing meeting and reopen the correct session. New meetings use unique IDs; do not reset station data.</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Channel takeover failed; guest … not placed on-air.</w:t>
            </w:r>
          </w:p>
        </w:tc>
        <w:tc>
          <w:tcPr/>
          <w:p>
            <w:pPr>
              <w:pStyle w:val="Compact"/>
            </w:pPr>
            <w:r>
              <w:t xml:space="preserve">There was no ready live source to take over to.</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848"/>
    <w:bookmarkEnd w:id="849"/>
    <w:bookmarkStart w:id="856"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850"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850"/>
    <w:bookmarkStart w:id="851" w:name="how-a-person-gets-a-role"/>
    <w:p>
      <w:pPr>
        <w:pStyle w:val="Heading3"/>
      </w:pPr>
      <w:r>
        <w:t xml:space="preserve">How a person gets a role</w:t>
      </w:r>
    </w:p>
    <w:p>
      <w:pPr>
        <w:pStyle w:val="Compact"/>
        <w:numPr>
          <w:ilvl w:val="0"/>
          <w:numId w:val="127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7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72"/>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72"/>
        </w:numPr>
      </w:pPr>
      <w:r>
        <w:rPr>
          <w:b/>
          <w:bCs/>
        </w:rPr>
        <w:t xml:space="preserve">Roles add up.</w:t>
      </w:r>
      <w:r>
        <w:t xml:space="preserve"> </w:t>
      </w:r>
      <w:r>
        <w:t xml:space="preserve">One matching role is enough.</w:t>
      </w:r>
    </w:p>
    <w:p>
      <w:pPr>
        <w:pStyle w:val="Compact"/>
        <w:numPr>
          <w:ilvl w:val="0"/>
          <w:numId w:val="1272"/>
        </w:numPr>
      </w:pPr>
      <w:r>
        <w:rPr>
          <w:b/>
          <w:bCs/>
        </w:rPr>
        <w:t xml:space="preserve">No scopes means no roles.</w:t>
      </w:r>
      <w:r>
        <w:t xml:space="preserve"> </w:t>
      </w:r>
      <w:r>
        <w:t xml:space="preserve">A token with no scopes is refused everywhere that checks a role.</w:t>
      </w:r>
    </w:p>
    <w:bookmarkEnd w:id="851"/>
    <w:bookmarkStart w:id="853"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(beta.10):</w:t>
      </w:r>
      <w:r>
        <w:t xml:space="preserve"> </w:t>
      </w:r>
      <w:r>
        <w:t xml:space="preserve">The menu hides</w:t>
      </w:r>
      <w:r>
        <w:t xml:space="preserve"> </w:t>
      </w:r>
      <w:r>
        <w:rPr>
          <w:b/>
          <w:bCs/>
        </w:rPr>
        <w:t xml:space="preserve">Missing Media</w:t>
      </w:r>
      <w:r>
        <w:t xml:space="preserve"> </w:t>
      </w:r>
      <w:r>
        <w:t xml:space="preserve">and</w:t>
      </w:r>
      <w:r>
        <w:t xml:space="preserve"> </w:t>
      </w:r>
      <w:r>
        <w:rPr>
          <w:b/>
          <w:bCs/>
        </w:rPr>
        <w:t xml:space="preserve">Agendas</w:t>
      </w:r>
      <w:r>
        <w:t xml:space="preserve"> </w:t>
      </w:r>
      <w:r>
        <w:t xml:space="preserve">from a Setup admin on its own, although that role usually is the all-powerful one. This shows only for a token that carries nothing but</w:t>
      </w:r>
      <w:r>
        <w:t xml:space="preserve"> </w:t>
      </w:r>
      <w:r>
        <w:rPr>
          <w:rStyle w:val="VerbatimChar"/>
        </w:rPr>
        <w:t xml:space="preserve">setup_admin</w:t>
      </w:r>
      <w:r>
        <w:t xml:space="preserve">.</w:t>
      </w:r>
    </w:p>
    <w:bookmarkStart w:id="852"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852"/>
    <w:bookmarkEnd w:id="853"/>
    <w:bookmarkStart w:id="854" w:name="who-can-do-the-key-tasks"/>
    <w:p>
      <w:pPr>
        <w:pStyle w:val="Heading3"/>
      </w:pPr>
      <w:r>
        <w:t xml:space="preserve">Who can do the key tasks</w:t>
      </w:r>
    </w:p>
    <w:p>
      <w:pPr>
        <w:pStyle w:val="FirstParagraph"/>
      </w:pPr>
      <w:r>
        <w:t xml:space="preserve">From the server’s checks in beta.10.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854"/>
    <w:bookmarkStart w:id="855"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beta.10)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(beta.10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855"/>
    <w:bookmarkEnd w:id="856"/>
    <w:bookmarkStart w:id="864"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Beta.10 is a beta candidate. The clean-install lane of the release checks passed; upgrading over an earlier release and the download-only lane were not run, and no human field tester has signed off. Use these lists to find problems early, not to certify the station.</w:t>
      </w:r>
    </w:p>
    <w:bookmarkStart w:id="857"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7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4"/>
        </w:numPr>
      </w:pPr>
      <w:r>
        <w:t xml:space="preserve">The top bar shows the version you meant to install (</w:t>
      </w:r>
      <w:r>
        <w:rPr>
          <w:rStyle w:val="VerbatimChar"/>
        </w:rPr>
        <w:t xml:space="preserve">v1.0.0-beta.10</w:t>
      </w:r>
      <w:r>
        <w:t xml:space="preserve">).</w:t>
      </w:r>
    </w:p>
    <w:p>
      <w:pPr>
        <w:pStyle w:val="Compact"/>
        <w:numPr>
          <w:ilvl w:val="0"/>
          <w:numId w:val="127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6"/>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8"/>
        </w:numPr>
      </w:pPr>
      <w:r>
        <w:t xml:space="preserve">First Setup is done: station name, time zone, first admin.</w:t>
      </w:r>
    </w:p>
    <w:p>
      <w:pPr>
        <w:pStyle w:val="Compact"/>
        <w:numPr>
          <w:ilvl w:val="0"/>
          <w:numId w:val="127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80"/>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81"/>
        </w:numPr>
      </w:pPr>
      <w:r>
        <w:t xml:space="preserve">Station Profile: station name, time zone, default channel, public web address and the three storage folders look right and have space.</w:t>
      </w:r>
    </w:p>
    <w:p>
      <w:pPr>
        <w:pStyle w:val="Compact"/>
        <w:numPr>
          <w:ilvl w:val="0"/>
          <w:numId w:val="1282"/>
        </w:numPr>
      </w:pPr>
      <w:r>
        <w:t xml:space="preserve">Station Profile: decide the</w:t>
      </w:r>
      <w:r>
        <w:t xml:space="preserve"> </w:t>
      </w:r>
      <w:r>
        <w:rPr>
          <w:b/>
          <w:bCs/>
        </w:rPr>
        <w:t xml:space="preserve">Show live captions on air</w:t>
      </w:r>
      <w:r>
        <w:t xml:space="preserve"> </w:t>
      </w:r>
      <w:r>
        <w:t xml:space="preserve">switch (it starts off). With it off, no caption is written into the picture.</w:t>
      </w:r>
    </w:p>
    <w:p>
      <w:pPr>
        <w:pStyle w:val="Compact"/>
        <w:numPr>
          <w:ilvl w:val="0"/>
          <w:numId w:val="1283"/>
        </w:numPr>
      </w:pPr>
      <w:r>
        <w:t xml:space="preserve">AI Models: the caption, summary and translation models are the ones you intend. Remember that a local change takes effect the moment the choice changes.</w:t>
      </w:r>
    </w:p>
    <w:p>
      <w:pPr>
        <w:pStyle w:val="Compact"/>
        <w:numPr>
          <w:ilvl w:val="0"/>
          <w:numId w:val="128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8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8"/>
        </w:numPr>
      </w:pPr>
      <w:r>
        <w:t xml:space="preserve">If you send a channel to a cable company: Cable Commissioning is complete, and you have read the warning that the test signal goes to the headend address.</w:t>
      </w:r>
    </w:p>
    <w:p>
      <w:pPr>
        <w:pStyle w:val="Compact"/>
        <w:numPr>
          <w:ilvl w:val="0"/>
          <w:numId w:val="128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90"/>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91"/>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92"/>
        </w:numPr>
      </w:pPr>
      <w:r>
        <w:t xml:space="preserve">Alerts: quiet hours are typed in UTC.</w:t>
      </w:r>
    </w:p>
    <w:p>
      <w:pPr>
        <w:pStyle w:val="Compact"/>
        <w:numPr>
          <w:ilvl w:val="0"/>
          <w:numId w:val="1293"/>
        </w:numPr>
      </w:pPr>
      <w:r>
        <w:t xml:space="preserve">EPG Export: dates and times in the file are UTC.</w:t>
      </w:r>
    </w:p>
    <w:p>
      <w:pPr>
        <w:pStyle w:val="Compact"/>
        <w:numPr>
          <w:ilvl w:val="0"/>
          <w:numId w:val="1294"/>
        </w:numPr>
      </w:pPr>
      <w:r>
        <w:t xml:space="preserve">Auto-schedule dayparts use the station time zone from First Setup.</w:t>
      </w:r>
    </w:p>
    <w:p>
      <w:pPr>
        <w:pStyle w:val="FirstParagraph"/>
      </w:pPr>
      <w:r>
        <w:rPr>
          <w:b/>
          <w:bCs/>
        </w:rPr>
        <w:t xml:space="preserve">Public side</w:t>
      </w:r>
    </w:p>
    <w:p>
      <w:pPr>
        <w:pStyle w:val="Compact"/>
        <w:numPr>
          <w:ilvl w:val="0"/>
          <w:numId w:val="1295"/>
        </w:numPr>
      </w:pPr>
      <w:r>
        <w:t xml:space="preserve">The resident portal shows your station’s channels, schedule and recordings.</w:t>
      </w:r>
    </w:p>
    <w:p>
      <w:pPr>
        <w:pStyle w:val="Compact"/>
        <w:numPr>
          <w:ilvl w:val="0"/>
          <w:numId w:val="1296"/>
        </w:numPr>
      </w:pPr>
      <w:r>
        <w:t xml:space="preserve">Subscribe (email and RSS) and Submit a program forms work the way you intend, or you have decided not to promote them.</w:t>
      </w:r>
    </w:p>
    <w:p>
      <w:pPr>
        <w:pStyle w:val="Compact"/>
        <w:numPr>
          <w:ilvl w:val="0"/>
          <w:numId w:val="1297"/>
        </w:numPr>
      </w:pPr>
      <w:r>
        <w:t xml:space="preserve">Paywall, Federation and Remote Contribution stay off unless you have set them up; each is off by default.</w:t>
      </w:r>
    </w:p>
    <w:bookmarkEnd w:id="857"/>
    <w:bookmarkStart w:id="858"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8"/>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9"/>
        </w:numPr>
      </w:pPr>
      <w:r>
        <w:t xml:space="preserve">Missing Media: no meeting on this week’s schedule is missing its video.</w:t>
      </w:r>
    </w:p>
    <w:p>
      <w:pPr>
        <w:pStyle w:val="Compact"/>
        <w:numPr>
          <w:ilvl w:val="0"/>
          <w:numId w:val="1300"/>
        </w:numPr>
      </w:pPr>
      <w:r>
        <w:t xml:space="preserve">Schedule or Program Guide: tonight’s programs and the recording schedule are present. Remember the UTC rules above.</w:t>
      </w:r>
    </w:p>
    <w:p>
      <w:pPr>
        <w:pStyle w:val="Compact"/>
        <w:numPr>
          <w:ilvl w:val="0"/>
          <w:numId w:val="1301"/>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302"/>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303"/>
        </w:numPr>
      </w:pPr>
      <w:r>
        <w:t xml:space="preserve">Control Room (if used): start in Test mode. An On-Air session lasts 30 minutes, then must be reopened.</w:t>
      </w:r>
    </w:p>
    <w:p>
      <w:pPr>
        <w:pStyle w:val="Compact"/>
        <w:numPr>
          <w:ilvl w:val="0"/>
          <w:numId w:val="1304"/>
        </w:numPr>
      </w:pPr>
      <w:r>
        <w:t xml:space="preserve">Remote Contribution (if used): open the room, send single-use guest links (they expire after 4 hours).</w:t>
      </w:r>
    </w:p>
    <w:p>
      <w:pPr>
        <w:pStyle w:val="Compact"/>
        <w:numPr>
          <w:ilvl w:val="0"/>
          <w:numId w:val="1305"/>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6"/>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7"/>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8"/>
        </w:numPr>
      </w:pPr>
      <w:r>
        <w:t xml:space="preserve">Network reachable needs internet access (it tests 1.1.1.1 and 8.8.8.8). Recording storage needs 50 GiB free.</w:t>
      </w:r>
    </w:p>
    <w:p>
      <w:pPr>
        <w:pStyle w:val="Compact"/>
        <w:numPr>
          <w:ilvl w:val="0"/>
          <w:numId w:val="1309"/>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10"/>
        </w:numPr>
      </w:pPr>
      <w:r>
        <w:t xml:space="preserve">Watch the on-air banner on Readiness; it refreshes every 5 seconds. Other panels do not refresh by themselves.</w:t>
      </w:r>
    </w:p>
    <w:p>
      <w:pPr>
        <w:pStyle w:val="Compact"/>
        <w:numPr>
          <w:ilvl w:val="0"/>
          <w:numId w:val="1311"/>
        </w:numPr>
      </w:pPr>
      <w:r>
        <w:t xml:space="preserve">A Stop or Restart can take up to about 30 seconds to show. Do not press it again.</w:t>
      </w:r>
    </w:p>
    <w:p>
      <w:pPr>
        <w:pStyle w:val="Compact"/>
        <w:numPr>
          <w:ilvl w:val="0"/>
          <w:numId w:val="1312"/>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13"/>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4"/>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5"/>
        </w:numPr>
      </w:pPr>
      <w:r>
        <w:t xml:space="preserve">Review queue: approve, edit or reject every caption line; nothing is attached to the video until all are decided.</w:t>
      </w:r>
    </w:p>
    <w:p>
      <w:pPr>
        <w:pStyle w:val="Compact"/>
        <w:numPr>
          <w:ilvl w:val="0"/>
          <w:numId w:val="1316"/>
        </w:numPr>
      </w:pPr>
      <w:r>
        <w:t xml:space="preserve">Summary review: approve the summary if you use one; export the signed record.</w:t>
      </w:r>
    </w:p>
    <w:p>
      <w:pPr>
        <w:pStyle w:val="Compact"/>
        <w:numPr>
          <w:ilvl w:val="0"/>
          <w:numId w:val="1317"/>
        </w:numPr>
      </w:pPr>
      <w:r>
        <w:t xml:space="preserve">Publish: choose the surfaces and approve. Read the status pill afterward (</w:t>
      </w:r>
      <w:hyperlink w:anchor="app-status">
        <w:r>
          <w:rPr>
            <w:rStyle w:val="Hyperlink"/>
          </w:rPr>
          <w:t xml:space="preserve">Appendix E</w:t>
        </w:r>
      </w:hyperlink>
      <w:r>
        <w:t xml:space="preserve">).</w:t>
      </w:r>
    </w:p>
    <w:bookmarkEnd w:id="858"/>
    <w:bookmarkStart w:id="859" w:name="g.3-daily-checklist"/>
    <w:p>
      <w:pPr>
        <w:pStyle w:val="Heading3"/>
      </w:pPr>
      <w:r>
        <w:t xml:space="preserve">G.3 Daily checklist</w:t>
      </w:r>
    </w:p>
    <w:p>
      <w:pPr>
        <w:pStyle w:val="Compact"/>
        <w:numPr>
          <w:ilvl w:val="0"/>
          <w:numId w:val="1318"/>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9"/>
        </w:numPr>
      </w:pPr>
      <w:r>
        <w:t xml:space="preserve">Alerts: anything active?</w:t>
      </w:r>
    </w:p>
    <w:p>
      <w:pPr>
        <w:pStyle w:val="Compact"/>
        <w:numPr>
          <w:ilvl w:val="0"/>
          <w:numId w:val="1320"/>
        </w:numPr>
      </w:pPr>
      <w:r>
        <w:t xml:space="preserve">Missing Media: empty?</w:t>
      </w:r>
    </w:p>
    <w:p>
      <w:pPr>
        <w:pStyle w:val="Compact"/>
        <w:numPr>
          <w:ilvl w:val="0"/>
          <w:numId w:val="1321"/>
        </w:numPr>
      </w:pPr>
      <w:r>
        <w:t xml:space="preserve">Machine health on Readiness: Media space and Backup space free, Database Reachable, Service Running.</w:t>
      </w:r>
    </w:p>
    <w:p>
      <w:pPr>
        <w:pStyle w:val="Compact"/>
        <w:numPr>
          <w:ilvl w:val="0"/>
          <w:numId w:val="1322"/>
        </w:numPr>
      </w:pPr>
      <w:r>
        <w:t xml:space="preserve">Review queue: lines waiting.</w:t>
      </w:r>
    </w:p>
    <w:p>
      <w:pPr>
        <w:pStyle w:val="Compact"/>
        <w:numPr>
          <w:ilvl w:val="0"/>
          <w:numId w:val="1323"/>
        </w:numPr>
      </w:pPr>
      <w:r>
        <w:t xml:space="preserve">Contributors: new submissions waiting.</w:t>
      </w:r>
    </w:p>
    <w:p>
      <w:pPr>
        <w:pStyle w:val="Compact"/>
        <w:numPr>
          <w:ilvl w:val="0"/>
          <w:numId w:val="1324"/>
        </w:numPr>
      </w:pPr>
      <w:r>
        <w:t xml:space="preserve">Each channel’s feed state is what you expect.</w:t>
      </w:r>
    </w:p>
    <w:bookmarkEnd w:id="859"/>
    <w:bookmarkStart w:id="860" w:name="g.4-weekly-checklist"/>
    <w:p>
      <w:pPr>
        <w:pStyle w:val="Heading3"/>
      </w:pPr>
      <w:r>
        <w:t xml:space="preserve">G.4 Weekly checklist</w:t>
      </w:r>
    </w:p>
    <w:p>
      <w:pPr>
        <w:pStyle w:val="Compact"/>
        <w:numPr>
          <w:ilvl w:val="0"/>
          <w:numId w:val="1325"/>
        </w:numPr>
      </w:pPr>
      <w:r>
        <w:t xml:space="preserve">Run the weekly self-check (</w:t>
      </w:r>
      <w:r>
        <w:rPr>
          <w:b/>
          <w:bCs/>
        </w:rPr>
        <w:t xml:space="preserve">Run weekly self-check now</w:t>
      </w:r>
      <w:r>
        <w:t xml:space="preserve">) and read its result.</w:t>
      </w:r>
    </w:p>
    <w:p>
      <w:pPr>
        <w:pStyle w:val="Compact"/>
        <w:numPr>
          <w:ilvl w:val="0"/>
          <w:numId w:val="1326"/>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7"/>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8"/>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9"/>
        </w:numPr>
      </w:pPr>
      <w:r>
        <w:t xml:space="preserve">Analytics: audience counts and any gaps.</w:t>
      </w:r>
    </w:p>
    <w:p>
      <w:pPr>
        <w:pStyle w:val="Compact"/>
        <w:numPr>
          <w:ilvl w:val="0"/>
          <w:numId w:val="1330"/>
        </w:numPr>
      </w:pPr>
      <w:r>
        <w:t xml:space="preserve">Retention: Media Lifecycle Settings still match your retention rules and watch folders are working.</w:t>
      </w:r>
    </w:p>
    <w:p>
      <w:pPr>
        <w:pStyle w:val="Compact"/>
        <w:numPr>
          <w:ilvl w:val="0"/>
          <w:numId w:val="1331"/>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860"/>
    <w:bookmarkStart w:id="861" w:name="g.5-monthly-checklist"/>
    <w:p>
      <w:pPr>
        <w:pStyle w:val="Heading3"/>
      </w:pPr>
      <w:r>
        <w:t xml:space="preserve">G.5 Monthly checklist</w:t>
      </w:r>
    </w:p>
    <w:p>
      <w:pPr>
        <w:pStyle w:val="Compact"/>
        <w:numPr>
          <w:ilvl w:val="0"/>
          <w:numId w:val="1332"/>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33"/>
        </w:numPr>
      </w:pPr>
      <w:r>
        <w:t xml:space="preserve">Restore one file from your own media backup to a different folder and play it.</w:t>
      </w:r>
    </w:p>
    <w:p>
      <w:pPr>
        <w:pStyle w:val="Compact"/>
        <w:numPr>
          <w:ilvl w:val="0"/>
          <w:numId w:val="1334"/>
        </w:numPr>
      </w:pPr>
      <w:r>
        <w:t xml:space="preserve">Rotate staff tokens used by scripts (</w:t>
      </w:r>
      <w:r>
        <w:rPr>
          <w:rStyle w:val="VerbatimChar"/>
        </w:rPr>
        <w:t xml:space="preserve">civiccast token rotate</w:t>
      </w:r>
      <w:r>
        <w:t xml:space="preserve">).</w:t>
      </w:r>
    </w:p>
    <w:p>
      <w:pPr>
        <w:pStyle w:val="Compact"/>
        <w:numPr>
          <w:ilvl w:val="0"/>
          <w:numId w:val="1335"/>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6"/>
        </w:numPr>
      </w:pPr>
      <w:r>
        <w:t xml:space="preserve">Recovery kit: confirm it is still where you stored it. It holds 8 one-time recovery codes and each recovery uses one.</w:t>
      </w:r>
    </w:p>
    <w:p>
      <w:pPr>
        <w:pStyle w:val="Compact"/>
        <w:numPr>
          <w:ilvl w:val="0"/>
          <w:numId w:val="1337"/>
        </w:numPr>
      </w:pPr>
      <w:r>
        <w:t xml:space="preserve">Check certificates on Readiness (</w:t>
      </w:r>
      <w:r>
        <w:t xml:space="preserve">“Internal service certificates”</w:t>
      </w:r>
      <w:r>
        <w:t xml:space="preserve"> </w:t>
      </w:r>
      <w:r>
        <w:t xml:space="preserve">in the advanced list).</w:t>
      </w:r>
    </w:p>
    <w:p>
      <w:pPr>
        <w:pStyle w:val="Compact"/>
        <w:numPr>
          <w:ilvl w:val="0"/>
          <w:numId w:val="1338"/>
        </w:numPr>
      </w:pPr>
      <w:r>
        <w:t xml:space="preserve">If Federation is on: review followers and the delivery retry queue.</w:t>
      </w:r>
    </w:p>
    <w:p>
      <w:pPr>
        <w:pStyle w:val="Compact"/>
        <w:numPr>
          <w:ilvl w:val="0"/>
          <w:numId w:val="1339"/>
        </w:numPr>
      </w:pPr>
      <w:r>
        <w:t xml:space="preserve">Review Windows updates and reboot at a quiet hour; confirm the service comes back by itself and the channels return.</w:t>
      </w:r>
    </w:p>
    <w:bookmarkEnd w:id="861"/>
    <w:bookmarkStart w:id="862" w:name="g.6-before-upgrade-checklist"/>
    <w:p>
      <w:pPr>
        <w:pStyle w:val="Heading3"/>
      </w:pPr>
      <w:r>
        <w:t xml:space="preserve">G.6 Before-upgrade checklist</w:t>
      </w:r>
    </w:p>
    <w:p>
      <w:pPr>
        <w:pStyle w:val="BlockText"/>
      </w:pPr>
      <w:r>
        <w:rPr>
          <w:b/>
          <w:bCs/>
        </w:rPr>
        <w:t xml:space="preserve">Warning:</w:t>
      </w:r>
      <w:r>
        <w:t xml:space="preserve"> </w:t>
      </w:r>
      <w:r>
        <w:t xml:space="preserve">For beta.10, upgrading over an earlier release is</w:t>
      </w:r>
      <w:r>
        <w:t xml:space="preserve"> </w:t>
      </w:r>
      <w:r>
        <w:rPr>
          <w:b/>
          <w:bCs/>
        </w:rPr>
        <w:t xml:space="preserve">not proven</w:t>
      </w:r>
      <w:r>
        <w:t xml:space="preserve">: that lane of the release checks was not run. Rehearse it on a spare machine, and have a backup you have restored at least once, before you do it on the station that is on the air.</w:t>
      </w:r>
    </w:p>
    <w:p>
      <w:pPr>
        <w:pStyle w:val="Compact"/>
        <w:numPr>
          <w:ilvl w:val="0"/>
          <w:numId w:val="1340"/>
        </w:numPr>
      </w:pPr>
      <w:r>
        <w:t xml:space="preserve">Read the release notes and the verification record for the version you are installing. Note what was and was not proven.</w:t>
      </w:r>
    </w:p>
    <w:p>
      <w:pPr>
        <w:pStyle w:val="Compact"/>
        <w:numPr>
          <w:ilvl w:val="0"/>
          <w:numId w:val="1341"/>
        </w:numPr>
      </w:pPr>
      <w:r>
        <w:t xml:space="preserve">Choose a time when no meeting is scheduled and no channel is needed.</w:t>
      </w:r>
    </w:p>
    <w:p>
      <w:pPr>
        <w:pStyle w:val="Compact"/>
        <w:numPr>
          <w:ilvl w:val="0"/>
          <w:numId w:val="1342"/>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43"/>
        </w:numPr>
      </w:pPr>
      <w:r>
        <w:t xml:space="preserve">Have the new</w:t>
      </w:r>
      <w:r>
        <w:t xml:space="preserve"> </w:t>
      </w:r>
      <w:r>
        <w:rPr>
          <w:rStyle w:val="VerbatimChar"/>
        </w:rPr>
        <w:t xml:space="preserve">setup.exe</w:t>
      </w:r>
      <w:r>
        <w:t xml:space="preserve"> </w:t>
      </w:r>
      <w:r>
        <w:t xml:space="preserve">and its</w:t>
      </w:r>
      <w:r>
        <w:t xml:space="preserve"> </w:t>
      </w:r>
      <w:r>
        <w:rPr>
          <w:rStyle w:val="VerbatimChar"/>
        </w:rPr>
        <w:t xml:space="preserve">packs</w:t>
      </w:r>
      <w:r>
        <w:t xml:space="preserve"> </w:t>
      </w:r>
      <w:r>
        <w:t xml:space="preserve">folder together on the station, with the downloads checked against the published checksums.</w:t>
      </w:r>
    </w:p>
    <w:p>
      <w:pPr>
        <w:pStyle w:val="Compact"/>
        <w:numPr>
          <w:ilvl w:val="0"/>
          <w:numId w:val="1344"/>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5"/>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6"/>
        </w:numPr>
      </w:pPr>
      <w:r>
        <w:t xml:space="preserve">Note the free disk space.</w:t>
      </w:r>
    </w:p>
    <w:p>
      <w:pPr>
        <w:pStyle w:val="Compact"/>
        <w:numPr>
          <w:ilvl w:val="0"/>
          <w:numId w:val="1347"/>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8"/>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9"/>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862"/>
    <w:bookmarkStart w:id="863" w:name="g-drill"/>
    <w:p>
      <w:pPr>
        <w:pStyle w:val="Heading3"/>
      </w:pPr>
      <w:r>
        <w:t xml:space="preserve">G.7 Disaster-recovery drill</w:t>
      </w:r>
    </w:p>
    <w:p>
      <w:pPr>
        <w:pStyle w:val="FirstParagraph"/>
      </w:pPr>
      <w:r>
        <w:t xml:space="preserve">What CivicCast does and does not do for you in beta.10:</w:t>
      </w:r>
    </w:p>
    <w:p>
      <w:pPr>
        <w:pStyle w:val="Compact"/>
        <w:numPr>
          <w:ilvl w:val="0"/>
          <w:numId w:val="1350"/>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50"/>
        </w:numPr>
      </w:pPr>
      <w:r>
        <w:t xml:space="preserve">It does not replicate your media: the drill records a list of files and a hash of a bounded sample, and says you still need your own file-level backup of media.</w:t>
      </w:r>
    </w:p>
    <w:p>
      <w:pPr>
        <w:pStyle w:val="Compact"/>
        <w:numPr>
          <w:ilvl w:val="0"/>
          <w:numId w:val="1350"/>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50"/>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51"/>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52"/>
        </w:numPr>
      </w:pPr>
      <w:r>
        <w:t xml:space="preserve">Name who runs the backup, how often, and where the copy lives (a different computer or drive).</w:t>
      </w:r>
    </w:p>
    <w:p>
      <w:pPr>
        <w:pStyle w:val="Compact"/>
        <w:numPr>
          <w:ilvl w:val="0"/>
          <w:numId w:val="1353"/>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4"/>
        </w:numPr>
      </w:pPr>
      <w:r>
        <w:t xml:space="preserve">Read the report. Keep it with the date.</w:t>
      </w:r>
    </w:p>
    <w:p>
      <w:pPr>
        <w:pStyle w:val="Compact"/>
        <w:numPr>
          <w:ilvl w:val="0"/>
          <w:numId w:val="1355"/>
        </w:numPr>
      </w:pPr>
      <w:r>
        <w:t xml:space="preserve">Prove your media backup: restore a few files to another folder and play them.</w:t>
      </w:r>
    </w:p>
    <w:p>
      <w:pPr>
        <w:pStyle w:val="Compact"/>
        <w:numPr>
          <w:ilvl w:val="0"/>
          <w:numId w:val="1356"/>
        </w:numPr>
      </w:pPr>
      <w:r>
        <w:t xml:space="preserve">Prove the recovery kit: you can find it and the codes without the station computer. Do not use up a recovery code for practice unless you intend to.</w:t>
      </w:r>
    </w:p>
    <w:p>
      <w:pPr>
        <w:pStyle w:val="Compact"/>
        <w:numPr>
          <w:ilvl w:val="0"/>
          <w:numId w:val="1357"/>
        </w:numPr>
      </w:pPr>
      <w:r>
        <w:t xml:space="preserve">Rehearse a full rebuild on a spare machine: install the same setup, restore the database and media by the procedure your IT person writes, sign in, and run the go-live list.</w:t>
      </w:r>
    </w:p>
    <w:p>
      <w:pPr>
        <w:pStyle w:val="Compact"/>
        <w:numPr>
          <w:ilvl w:val="0"/>
          <w:numId w:val="1358"/>
        </w:numPr>
      </w:pPr>
      <w:r>
        <w:t xml:space="preserve">Record how long it took and what surprised you; fix the procedure.</w:t>
      </w:r>
    </w:p>
    <w:bookmarkEnd w:id="863"/>
    <w:bookmarkEnd w:id="864"/>
    <w:bookmarkStart w:id="871" w:name="app-evidence"/>
    <w:p>
      <w:pPr>
        <w:pStyle w:val="Heading2"/>
      </w:pPr>
      <w:r>
        <w:t xml:space="preserve">Appendix H: Measured evidence and known limits</w:t>
      </w:r>
    </w:p>
    <w:p>
      <w:pPr>
        <w:pStyle w:val="FirstParagraph"/>
      </w:pPr>
      <w:r>
        <w:t xml:space="preserve">This appendix lists what was measured, on which build, and what the measurements do not show. It is written to be read before you decide to run beta.10 on a real station. The complete record is in the release’s verification file,</w:t>
      </w:r>
      <w:r>
        <w:t xml:space="preserve"> </w:t>
      </w:r>
      <w:r>
        <w:rPr>
          <w:rStyle w:val="VerbatimChar"/>
        </w:rPr>
        <w:t xml:space="preserve">docs/releases/v1.0.0-beta.10-verification.md</w:t>
      </w:r>
      <w:r>
        <w:t xml:space="preserve">, and the evidence under</w:t>
      </w:r>
      <w:r>
        <w:t xml:space="preserve"> </w:t>
      </w:r>
      <w:r>
        <w:rPr>
          <w:rStyle w:val="VerbatimChar"/>
        </w:rPr>
        <w:t xml:space="preserve">ops/beta10-oversight/</w:t>
      </w:r>
      <w:r>
        <w:t xml:space="preserve"> </w:t>
      </w:r>
      <w:r>
        <w:t xml:space="preserve">in the repository.</w:t>
      </w:r>
    </w:p>
    <w:bookmarkStart w:id="865"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865"/>
    <w:bookmarkStart w:id="866"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866"/>
    <w:bookmarkStart w:id="867"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9"/>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9"/>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9"/>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9"/>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867"/>
    <w:bookmarkStart w:id="868" w:name="h.4-known-limits-of-this-build"/>
    <w:p>
      <w:pPr>
        <w:pStyle w:val="Heading3"/>
      </w:pPr>
      <w:r>
        <w:t xml:space="preserve">H.4 Known limits of this build</w:t>
      </w:r>
    </w:p>
    <w:p>
      <w:pPr>
        <w:pStyle w:val="Compact"/>
        <w:numPr>
          <w:ilvl w:val="0"/>
          <w:numId w:val="1360"/>
        </w:numPr>
      </w:pPr>
      <w:r>
        <w:rPr>
          <w:b/>
          <w:bCs/>
        </w:rPr>
        <w:t xml:space="preserve">Live-caption audio can be dropped under heavy load.</w:t>
      </w:r>
      <w:r>
        <w:t xml:space="preserve"> </w:t>
      </w:r>
      <w:r>
        <w:t xml:space="preserve">The caption worker falls behind during long first-time media preparations and then skips ahead, so some spoken audio gets no caption. Captions stay on the air. In the eight-hour run there were 13 catch-up discards; on a quiet machine the total was about 160 seconds of audio over two channels. Stations that need loss-free captions should weigh this. A fix is planned and is not in this build.</w:t>
      </w:r>
    </w:p>
    <w:p>
      <w:pPr>
        <w:pStyle w:val="Compact"/>
        <w:numPr>
          <w:ilvl w:val="0"/>
          <w:numId w:val="1360"/>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60"/>
        </w:numPr>
      </w:pPr>
      <w:r>
        <w:rPr>
          <w:b/>
          <w:bCs/>
        </w:rPr>
        <w:t xml:space="preserve">One single-frame video drop</w:t>
      </w:r>
      <w:r>
        <w:t xml:space="preserve"> </w:t>
      </w:r>
      <w:r>
        <w:t xml:space="preserve">(0.033 s) at a join inside a program.</w:t>
      </w:r>
    </w:p>
    <w:p>
      <w:pPr>
        <w:pStyle w:val="Compact"/>
        <w:numPr>
          <w:ilvl w:val="0"/>
          <w:numId w:val="1360"/>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60"/>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60"/>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60"/>
        </w:numPr>
      </w:pPr>
      <w:r>
        <w:rPr>
          <w:b/>
          <w:bCs/>
        </w:rPr>
        <w:t xml:space="preserve">Upgrades are not proven.</w:t>
      </w:r>
      <w:r>
        <w:t xml:space="preserve"> </w:t>
      </w:r>
      <w:r>
        <w:t xml:space="preserve">Installing beta.10 over an earlier release was not tested.</w:t>
      </w:r>
    </w:p>
    <w:p>
      <w:pPr>
        <w:pStyle w:val="Compact"/>
        <w:numPr>
          <w:ilvl w:val="0"/>
          <w:numId w:val="1360"/>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is not proven.</w:t>
      </w:r>
      <w:r>
        <w:t xml:space="preserve"> </w:t>
      </w:r>
      <w:r>
        <w:t xml:space="preserve">The installer’s own screens say models are downloaded later; the code requires the kit. See</w:t>
      </w:r>
      <w:r>
        <w:t xml:space="preserve"> </w:t>
      </w:r>
      <w:hyperlink w:anchor="ch-installing">
        <w:r>
          <w:rPr>
            <w:rStyle w:val="Hyperlink"/>
          </w:rPr>
          <w:t xml:space="preserve">Chapter 10</w:t>
        </w:r>
      </w:hyperlink>
      <w:r>
        <w:t xml:space="preserve">.</w:t>
      </w:r>
    </w:p>
    <w:p>
      <w:pPr>
        <w:pStyle w:val="Compact"/>
        <w:numPr>
          <w:ilvl w:val="0"/>
          <w:numId w:val="1360"/>
        </w:numPr>
      </w:pPr>
      <w:r>
        <w:rPr>
          <w:b/>
          <w:bCs/>
        </w:rPr>
        <w:t xml:space="preserve">Several staff-console screens describe behavior the code does not have.</w:t>
      </w:r>
      <w:r>
        <w:t xml:space="preserve"> </w:t>
      </w:r>
      <w:r>
        <w:t xml:space="preserve">These are listed as Known issues in Part I and are collected for the next release.</w:t>
      </w:r>
    </w:p>
    <w:bookmarkEnd w:id="868"/>
    <w:bookmarkStart w:id="869" w:name="h.5-what-is-not-proven"/>
    <w:p>
      <w:pPr>
        <w:pStyle w:val="Heading3"/>
      </w:pPr>
      <w:r>
        <w:t xml:space="preserve">H.5 What is not proven</w:t>
      </w:r>
    </w:p>
    <w:p>
      <w:pPr>
        <w:pStyle w:val="Compact"/>
        <w:numPr>
          <w:ilvl w:val="0"/>
          <w:numId w:val="1361"/>
        </w:numPr>
      </w:pPr>
      <w:r>
        <w:t xml:space="preserve">No human field tester has signed off, and the software has not been run at a real station.</w:t>
      </w:r>
    </w:p>
    <w:p>
      <w:pPr>
        <w:pStyle w:val="Compact"/>
        <w:numPr>
          <w:ilvl w:val="0"/>
          <w:numId w:val="1361"/>
        </w:numPr>
      </w:pPr>
      <w:r>
        <w:t xml:space="preserve">No 24-hour or 72-hour soak was run on the published build.</w:t>
      </w:r>
    </w:p>
    <w:p>
      <w:pPr>
        <w:pStyle w:val="Compact"/>
        <w:numPr>
          <w:ilvl w:val="0"/>
          <w:numId w:val="1361"/>
        </w:numPr>
      </w:pPr>
      <w:r>
        <w:t xml:space="preserve">Physical broadcast video cards (DeckLink SDI capture and output), real cable-operator headend acceptance and sustained production use at a real PEG station are unproven.</w:t>
      </w:r>
    </w:p>
    <w:bookmarkEnd w:id="869"/>
    <w:bookmarkStart w:id="870" w:name="h.6-how-to-use-this-evidence"/>
    <w:p>
      <w:pPr>
        <w:pStyle w:val="Heading3"/>
      </w:pPr>
      <w:r>
        <w:t xml:space="preserve">H.6 How to use this evidence</w:t>
      </w:r>
    </w:p>
    <w:p>
      <w:pPr>
        <w:pStyle w:val="FirstParagraph"/>
      </w:pPr>
      <w:r>
        <w:t xml:space="preserve">Treat beta.10 as a build you can try, watch and report on. Run it alongside your existing process, keep your current way of airing meetings available, and read the Known issues for the screens you will use. If you rely on captions for legal compliance, plan a manual check of captions on the material that matters.</w:t>
      </w:r>
    </w:p>
    <w:bookmarkEnd w:id="870"/>
    <w:bookmarkEnd w:id="871"/>
    <w:bookmarkStart w:id="872"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How beta.10 is labeled: published as a</w:t>
      </w:r>
      <w:r>
        <w:t xml:space="preserve"> </w:t>
      </w:r>
      <w:r>
        <w:rPr>
          <w:i/>
          <w:iCs/>
        </w:rPr>
        <w:t xml:space="preserve">GitHub pre-release</w:t>
      </w:r>
      <w:r>
        <w:t xml:space="preserve"> </w:t>
      </w:r>
      <w:r>
        <w:t xml:space="preserve">to be tested, not a finished or production release.</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layout does not match the program.</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Only the clean-install lane ran for beta.10.</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Beta.10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Beta.10 levels spoken programs toward -16 LUFS when preparing them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beta.10),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Beta.10’s upgrade lane was not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Beta.10 is the native Windows edition.</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872"/>
    <w:bookmarkStart w:id="879"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874"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any third-party vendor. Product names are trademarks of their owners; references to other products are for compatibility and comparison only. See the project’s</w:t>
      </w:r>
      <w:r>
        <w:t xml:space="preserve"> </w:t>
      </w:r>
      <w:hyperlink r:id="rId873">
        <w:r>
          <w:rPr>
            <w:rStyle w:val="Hyperlink"/>
          </w:rPr>
          <w:t xml:space="preserve">Legal Notices</w:t>
        </w:r>
      </w:hyperlink>
      <w:r>
        <w:t xml:space="preserve"> </w:t>
      </w:r>
      <w:r>
        <w:t xml:space="preserve">for the named notices.</w:t>
      </w:r>
    </w:p>
    <w:bookmarkEnd w:id="874"/>
    <w:bookmarkStart w:id="875" w:name="what-the-project-says-it-has-not-done"/>
    <w:p>
      <w:pPr>
        <w:pStyle w:val="Heading3"/>
      </w:pPr>
      <w:r>
        <w:t xml:space="preserve">What the project says it has not done</w:t>
      </w:r>
    </w:p>
    <w:p>
      <w:pPr>
        <w:pStyle w:val="Compact"/>
        <w:numPr>
          <w:ilvl w:val="0"/>
          <w:numId w:val="1362"/>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62"/>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62"/>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875"/>
    <w:bookmarkStart w:id="876"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63"/>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63"/>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63"/>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63"/>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63"/>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63"/>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876"/>
    <w:bookmarkStart w:id="877"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in beta.10</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1.0.0-beta.10</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Some lock files pin newer or older point releases than this table shows (the GStreamer line, for example, moved between two 1.28 releases during beta.10 work), so use the build’s bill of materials for exact versions.</w:t>
      </w:r>
    </w:p>
    <w:bookmarkEnd w:id="877"/>
    <w:bookmarkStart w:id="878"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878"/>
    <w:bookmarkEnd w:id="879"/>
    <w:bookmarkStart w:id="880"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v1.0.0-beta.10</w:t>
      </w:r>
      <w:r>
        <w:t xml:space="preserve"> </w:t>
      </w:r>
      <w:r>
        <w:t xml:space="preserve">was published on 2026-10-02 as a GitHub pre-release and beta candidate. Gate A passed for the clean-install lane only. The upgrade lane and the download-only lane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off. The exact wording is in the project’s</w:t>
      </w:r>
      <w:r>
        <w:t xml:space="preserve"> </w:t>
      </w:r>
      <w:r>
        <w:rPr>
          <w:rStyle w:val="VerbatimChar"/>
        </w:rPr>
        <w:t xml:space="preserve">docs/releases/v1.0.0-beta.10-verification.md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v1.0.0-beta.10</w:t>
            </w:r>
          </w:p>
        </w:tc>
        <w:tc>
          <w:tcPr/>
          <w:p>
            <w:pPr>
              <w:pStyle w:val="Compact"/>
            </w:pPr>
            <w:r>
              <w:t xml:space="preserve">2026-10-02 (20:31 Mountain; 2026-10-03 02:31 UTC)</w:t>
            </w:r>
          </w:p>
        </w:tc>
        <w:tc>
          <w:tcPr/>
          <w:p>
            <w:pPr>
              <w:pStyle w:val="Compact"/>
            </w:pPr>
            <w:r>
              <w:t xml:space="preserve">Current. GitHub pre-release / beta candidate</w:t>
            </w:r>
          </w:p>
        </w:tc>
        <w:tc>
          <w:tcPr/>
          <w:p>
            <w:pPr>
              <w:pStyle w:val="Compact"/>
            </w:pPr>
            <w:r>
              <w:t xml:space="preserve">The current release. Program changes no longer leave a black or silent gap, and a watchdog ends a stuck program change; spoken programs are leveled toward -16 LUFS; schedules set to loop now loop; the conform cache default grew from 20 GB to 60 GB; faults in reload and restart are handled (orphaned relays reaped, a frozen web stream restarts its worker, an audio/video mismatch restarts the channel, live captions catch up). Proven by an eight-hour three-channel lab run on an earlier internal build of the same engine and by a clean-install check on the published installer.</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880"/>
    <w:bookmarkStart w:id="884"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881"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(beta.10):</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881"/>
    <w:bookmarkStart w:id="882"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882"/>
    <w:bookmarkStart w:id="883"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883"/>
    <w:bookmarkEnd w:id="884"/>
    <w:bookmarkEnd w:id="8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2" Target="media/rId642.png" /><Relationship Type="http://schemas.openxmlformats.org/officeDocument/2006/relationships/image" Id="rId616" Target="media/rId616.png" /><Relationship Type="http://schemas.openxmlformats.org/officeDocument/2006/relationships/image" Id="rId485" Target="media/rId485.png" /><Relationship Type="http://schemas.openxmlformats.org/officeDocument/2006/relationships/image" Id="rId662" Target="media/rId662.png" /><Relationship Type="http://schemas.openxmlformats.org/officeDocument/2006/relationships/image" Id="rId608" Target="media/rId608.png" /><Relationship Type="http://schemas.openxmlformats.org/officeDocument/2006/relationships/image" Id="rId600" Target="media/rId600.png" /><Relationship Type="http://schemas.openxmlformats.org/officeDocument/2006/relationships/image" Id="rId604" Target="media/rId604.png" /><Relationship Type="http://schemas.openxmlformats.org/officeDocument/2006/relationships/image" Id="rId622" Target="media/rId622.png" /><Relationship Type="http://schemas.openxmlformats.org/officeDocument/2006/relationships/image" Id="rId413" Target="media/rId413.png" /><Relationship Type="http://schemas.openxmlformats.org/officeDocument/2006/relationships/image" Id="rId629" Target="media/rId629.png" /><Relationship Type="http://schemas.openxmlformats.org/officeDocument/2006/relationships/image" Id="rId24" Target="media/rId24.png" /><Relationship Type="http://schemas.openxmlformats.org/officeDocument/2006/relationships/image" Id="rId612" Target="media/rId612.png" /><Relationship Type="http://schemas.openxmlformats.org/officeDocument/2006/relationships/image" Id="rId650" Target="media/rId650.png" /><Relationship Type="http://schemas.openxmlformats.org/officeDocument/2006/relationships/image" Id="rId646" Target="media/rId646.png" /><Relationship Type="http://schemas.openxmlformats.org/officeDocument/2006/relationships/image" Id="rId387" Target="media/rId387.png" /><Relationship Type="http://schemas.openxmlformats.org/officeDocument/2006/relationships/image" Id="rId572" Target="media/rId572.png" /><Relationship Type="http://schemas.openxmlformats.org/officeDocument/2006/relationships/image" Id="rId658" Target="media/rId658.png" /><Relationship Type="http://schemas.openxmlformats.org/officeDocument/2006/relationships/image" Id="rId633" Target="media/rId633.png" /><Relationship Type="http://schemas.openxmlformats.org/officeDocument/2006/relationships/image" Id="rId625" Target="media/rId625.png" /><Relationship Type="http://schemas.openxmlformats.org/officeDocument/2006/relationships/image" Id="rId71" Target="media/rId71.png" /><Relationship Type="http://schemas.openxmlformats.org/officeDocument/2006/relationships/image" Id="rId654" Target="media/rId654.png" /><Relationship Type="http://schemas.openxmlformats.org/officeDocument/2006/relationships/image" Id="rId638" Target="media/rId638.png" /><Relationship Type="http://schemas.openxmlformats.org/officeDocument/2006/relationships/image" Id="rId356" Target="media/rId356.png" /><Relationship Type="http://schemas.openxmlformats.org/officeDocument/2006/relationships/image" Id="rId306" Target="media/rId306.png" /><Relationship Type="http://schemas.openxmlformats.org/officeDocument/2006/relationships/image" Id="rId336" Target="media/rId33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201" Target="media/rId201.png" /><Relationship Type="http://schemas.openxmlformats.org/officeDocument/2006/relationships/image" Id="rId181" Target="media/rId181.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6" Target="media/rId136.png" /><Relationship Type="http://schemas.openxmlformats.org/officeDocument/2006/relationships/image" Id="rId188" Target="media/rId188.png" /><Relationship Type="http://schemas.openxmlformats.org/officeDocument/2006/relationships/image" Id="rId362" Target="media/rId362.png" /><Relationship Type="http://schemas.openxmlformats.org/officeDocument/2006/relationships/image" Id="rId320" Target="media/rId320.png" /><Relationship Type="http://schemas.openxmlformats.org/officeDocument/2006/relationships/image" Id="rId197" Target="media/rId197.png" /><Relationship Type="http://schemas.openxmlformats.org/officeDocument/2006/relationships/image" Id="rId371" Target="media/rId371.png" /><Relationship Type="http://schemas.openxmlformats.org/officeDocument/2006/relationships/image" Id="rId93" Target="media/rId93.png" /><Relationship Type="http://schemas.openxmlformats.org/officeDocument/2006/relationships/image" Id="rId438" Target="media/rId438.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image" Id="rId55" Target="media/rId55.png" /><Relationship Type="http://schemas.openxmlformats.org/officeDocument/2006/relationships/image" Id="rId251" Target="media/rId251.png" /><Relationship Type="http://schemas.openxmlformats.org/officeDocument/2006/relationships/image" Id="rId341" Target="media/rId341.png" /><Relationship Type="http://schemas.openxmlformats.org/officeDocument/2006/relationships/image" Id="rId272" Target="media/rId272.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152" Target="media/rId152.png" /><Relationship Type="http://schemas.openxmlformats.org/officeDocument/2006/relationships/image" Id="rId111" Target="media/rId111.png" /><Relationship Type="http://schemas.openxmlformats.org/officeDocument/2006/relationships/image" Id="rId118" Target="media/rId118.png" /><Relationship Type="http://schemas.openxmlformats.org/officeDocument/2006/relationships/image" Id="rId207" Target="media/rId207.png" /><Relationship Type="http://schemas.openxmlformats.org/officeDocument/2006/relationships/image" Id="rId314" Target="media/rId314.png" /><Relationship Type="http://schemas.openxmlformats.org/officeDocument/2006/relationships/image" Id="rId236" Target="media/rId236.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424" Target="media/rId424.png" /><Relationship Type="http://schemas.openxmlformats.org/officeDocument/2006/relationships/image" Id="rId61" Target="media/rId61.png" /><Relationship Type="http://schemas.openxmlformats.org/officeDocument/2006/relationships/image" Id="rId427" Target="media/rId427.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245" Target="media/rId245.png" /><Relationship Type="http://schemas.openxmlformats.org/officeDocument/2006/relationships/image" Id="rId328" Target="media/rId328.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279" Target="media/rId279.png" /><Relationship Type="http://schemas.openxmlformats.org/officeDocument/2006/relationships/image" Id="rId28" Target="media/rId28.png" /><Relationship Type="http://schemas.openxmlformats.org/officeDocument/2006/relationships/image" Id="rId297" Target="media/rId297.png" /><Relationship Type="http://schemas.openxmlformats.org/officeDocument/2006/relationships/image" Id="rId283" Target="media/rId283.png" /><Relationship Type="http://schemas.openxmlformats.org/officeDocument/2006/relationships/image" Id="rId74" Target="media/rId74.png" /><Relationship Type="http://schemas.openxmlformats.org/officeDocument/2006/relationships/image" Id="rId293" Target="media/rId293.png" /><Relationship Type="http://schemas.openxmlformats.org/officeDocument/2006/relationships/image" Id="rId290" Target="media/rId290.png" /><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3" Target="https://github.com/scottconverse/civiccast/blob/main/LEGAL-NOTICES.md"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3" Target="https://github.com/scottconverse/civiccast/blob/main/LEGAL-NOTIC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2026-10-04T14:35:10Z</dcterms:created>
  <dcterms:modified xsi:type="dcterms:W3CDTF">2026-10-04T14:35:10Z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For station staff, volunteers and city IT staff - v1.0.0-beta.10 (native Windows line)</vt:lpwstr>
  </property>
  <property fmtid="{D5CDD505-2E9C-101B-9397-08002B2CF9AE}" pid="4" name="toccolor">
    <vt:lpwstr>black</vt:lpwstr>
  </property>
  <property fmtid="{D5CDD505-2E9C-101B-9397-08002B2CF9AE}" pid="5" name="urlcolor">
    <vt:lpwstr>blue</vt:lpwstr>
  </property>
</Properties>
</file>