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 The Linux/WSL path shown on screen is diagnostic</w:t>
      </w:r>
      <w:r>
        <w:t xml:space="preserve"> </w:t>
      </w:r>
      <w:r>
        <w:t xml:space="preserve">context, not the Windows handoff method.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3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bootstraps a WSL2 helper, installs</w:t>
      </w:r>
      <w:r>
        <w:t xml:space="preserve"> </w:t>
      </w:r>
      <w:r>
        <w:t xml:space="preserve">the FastAPI service, brings up SQLite-backed durable storage,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6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(S15).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helper installer extracts the CivicCast-bundled private GStreamer runtime under</w:t>
      </w:r>
      <w:r>
        <w:t xml:space="preserve"> </w:t>
      </w:r>
      <w:r>
        <w:rPr>
          <w:rStyle w:val="VerbatimChar"/>
        </w:rPr>
        <w:t xml:space="preserve">/opt/civiccast/gstreamer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private</w:t>
      </w:r>
      <w:r>
        <w:t xml:space="preserve"> </w:t>
      </w:r>
      <w:r>
        <w:rPr>
          <w:rStyle w:val="VerbatimChar"/>
        </w:rPr>
        <w:t xml:space="preserve">gst-inspect-1.0</w:t>
      </w:r>
      <w:r>
        <w:t xml:space="preserve">; if any required element remains unavailable, setup stops with an explicit native caption-SEI runtime error instead of claiming the embed path is ready. The beta proof passed with the bundled runtime on a clean Ubuntu 24.04 dependency substrate.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The Windows helper installer now installs the pinned Ubuntu 24.04 TSDuck package in WSL2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platform-broker-event-bus"/>
    <w:p>
      <w:pPr>
        <w:pStyle w:val="Heading4"/>
      </w:pPr>
      <w:r>
        <w:t xml:space="preserve">Platform broker (event bus)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CIVICCAST_BROKER_MODE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nats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CIVICCAST_NATS_URL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CIVICCAST_NATS_STREAM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CIVICCAST_NATS_DURABLE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CIVICCAST_NATS_CA_FILE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CIVICCAST_NATS_CLIENT_CERT_FILE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CIVICCAST_NATS_CLIENT_KEY_FILE</w:t>
      </w:r>
      <w:r>
        <w:t xml:space="preserve"> </w:t>
      </w:r>
      <w:r>
        <w:t xml:space="preserve">— NATS connection.</w:t>
      </w:r>
    </w:p>
    <w:bookmarkEnd w:id="44"/>
    <w:bookmarkStart w:id="45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5"/>
    <w:bookmarkEnd w:id="46"/>
    <w:bookmarkStart w:id="47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7"/>
    <w:bookmarkStart w:id="48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linux|macos|windows]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enable --channel-id CH \</w:t>
      </w:r>
      <w:r>
        <w:br/>
      </w:r>
      <w:r>
        <w:rPr>
          <w:rStyle w:val="VerbatimChar"/>
        </w:rPr>
        <w:t xml:space="preserve">    --civiccast-bin PATH …        # systemd unit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8"/>
    <w:bookmarkStart w:id="49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helper installer provisions the beta runtime inside Ubuntu WSL2:</w:t>
      </w:r>
      <w:r>
        <w:t xml:space="preserve"> </w:t>
      </w:r>
      <w:r>
        <w:t xml:space="preserve">Python, FFmpeg/FFprobe, the CivicCast-bundled private GStreamer runtime with</w:t>
      </w:r>
      <w:r>
        <w:t xml:space="preserve"> </w:t>
      </w:r>
      <w:r>
        <w:t xml:space="preserve">the caption-SEI elements, Faster Whisper from the bundled wheelhouse, and</w:t>
      </w:r>
      <w:r>
        <w:t xml:space="preserve"> </w:t>
      </w:r>
      <w:r>
        <w:t xml:space="preserve">TSDuck for cable verification. NDI runtime/SDK, DeckLink hardware/drivers,</w:t>
      </w:r>
      <w:r>
        <w:t xml:space="preserve"> </w:t>
      </w:r>
      <w:r>
        <w:t xml:space="preserve">app-store provider accounts, and live station headend equipment remain</w:t>
      </w:r>
      <w:r>
        <w:t xml:space="preserve"> </w:t>
      </w:r>
      <w:r>
        <w:t xml:space="preserve">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9"/>
    <w:bookmarkStart w:id="52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4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4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4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4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4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1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4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5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7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9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9"/>
    <w:bookmarkStart w:id="61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60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1"/>
    <w:bookmarkStart w:id="62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2"/>
    <w:bookmarkStart w:id="64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3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CIVICCAST_EGRESS_ENGINE=gstreamer</w:t>
      </w:r>
      <w:r>
        <w:t xml:space="preserve"> </w:t>
      </w:r>
      <w:r>
        <w:t xml:space="preserve">switches the daemon to the new</w:t>
      </w:r>
      <w:r>
        <w:t xml:space="preserve"> </w:t>
      </w:r>
      <w:r>
        <w:t xml:space="preserve">engine; the default is still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for backwards</w:t>
      </w:r>
      <w:r>
        <w:t xml:space="preserve"> </w:t>
      </w:r>
      <w:r>
        <w:t xml:space="preserve">compatibility. Per-station, the v3.0 station-in-a-box specification recommends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.</w:t>
      </w:r>
    </w:p>
    <w:bookmarkEnd w:id="64"/>
    <w:bookmarkStart w:id="66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5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6"/>
    <w:bookmarkStart w:id="67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7"/>
    <w:bookmarkStart w:id="69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8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9"/>
    <w:bookmarkStart w:id="70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70"/>
    <w:bookmarkStart w:id="80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9"/>
        </w:numPr>
      </w:pPr>
      <w:hyperlink r:id="rId71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9"/>
        </w:numPr>
      </w:pPr>
      <w:hyperlink r:id="rId72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9"/>
        </w:numPr>
      </w:pPr>
      <w:hyperlink r:id="rId73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9"/>
        </w:numPr>
      </w:pPr>
      <w:hyperlink r:id="rId74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9"/>
        </w:numPr>
      </w:pPr>
      <w:hyperlink r:id="rId75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9"/>
        </w:numPr>
      </w:pPr>
      <w:hyperlink r:id="rId76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9"/>
        </w:numPr>
      </w:pPr>
      <w:hyperlink r:id="rId77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9"/>
        </w:numPr>
      </w:pPr>
      <w:hyperlink r:id="rId79">
        <w:r>
          <w:rPr>
            <w:rStyle w:val="Hyperlink"/>
          </w:rPr>
          <w:t xml:space="preserve">S10 — Field certification &amp; proof ladder</w:t>
        </w:r>
      </w:hyperlink>
    </w:p>
    <w:bookmarkEnd w:id="80"/>
    <w:bookmarkEnd w:id="81"/>
    <w:bookmarkStart w:id="82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/blob/main/INSTALL-WINDOWS.md" TargetMode="External" /><Relationship Type="http://schemas.openxmlformats.org/officeDocument/2006/relationships/hyperlink" Id="rId74" Target="https://github.com/scottconverse/civiccast/blob/main/LEGAL-NOTICES.md" TargetMode="External" /><Relationship Type="http://schemas.openxmlformats.org/officeDocument/2006/relationships/hyperlink" Id="rId60" Target="https://github.com/scottconverse/civiccast/blob/main/civiccast/auth/roles.py" TargetMode="External" /><Relationship Type="http://schemas.openxmlformats.org/officeDocument/2006/relationships/hyperlink" Id="rId68" Target="https://github.com/scottconverse/civiccast/blob/main/civiccast/common/trusted_proxy.py" TargetMode="External" /><Relationship Type="http://schemas.openxmlformats.org/officeDocument/2006/relationships/hyperlink" Id="rId65" Target="https://github.com/scottconverse/civiccast/blob/main/civiccast/recording/service.py" TargetMode="External" /><Relationship Type="http://schemas.openxmlformats.org/officeDocument/2006/relationships/hyperlink" Id="rId14" Target="https://github.com/scottconverse/civiccast/blob/main/docs/admin-guide.md" TargetMode="External" /><Relationship Type="http://schemas.openxmlformats.org/officeDocument/2006/relationships/hyperlink" Id="rId51" Target="https://github.com/scottconverse/civiccast/blob/main/docs/install/windows-release-trust.md" TargetMode="External" /><Relationship Type="http://schemas.openxmlformats.org/officeDocument/2006/relationships/hyperlink" Id="rId75" Target="https://github.com/scottconverse/civiccast/blob/main/docs/legal/patent-watchlist.md" TargetMode="External" /><Relationship Type="http://schemas.openxmlformats.org/officeDocument/2006/relationships/hyperlink" Id="rId12" Target="https://github.com/scottconverse/civiccast/blob/main/docs/meeting-operator-guide.md" TargetMode="External" /><Relationship Type="http://schemas.openxmlformats.org/officeDocument/2006/relationships/hyperlink" Id="rId25" Target="https://github.com/scottconverse/civiccast/blob/main/docs/operator-language-guide.md" TargetMode="External" /><Relationship Type="http://schemas.openxmlformats.org/officeDocument/2006/relationships/hyperlink" Id="rId50" Target="https://github.com/scottconverse/civiccast/blob/main/docs/ops/channel-egress-runbook.md" TargetMode="External" /><Relationship Type="http://schemas.openxmlformats.org/officeDocument/2006/relationships/hyperlink" Id="rId13" Target="https://github.com/scottconverse/civiccast/blob/main/docs/records-clerk-guide.md" TargetMode="External" /><Relationship Type="http://schemas.openxmlformats.org/officeDocument/2006/relationships/hyperlink" Id="rId17" Target="https://github.com/scottconverse/civiccast/blob/main/docs/spec/3.0/RECONCILIATION.md" TargetMode="External" /><Relationship Type="http://schemas.openxmlformats.org/officeDocument/2006/relationships/hyperlink" Id="rId55" Target="https://github.com/scottconverse/civiccast/blob/main/docs/spec/3.0/ROADMAP.status.yaml" TargetMode="External" /><Relationship Type="http://schemas.openxmlformats.org/officeDocument/2006/relationships/hyperlink" Id="rId54" Target="https://github.com/scottconverse/civiccast/blob/main/docs/spec/3.0/civiccast-3.0-station-in-a-box-MASTER.md" TargetMode="External" /><Relationship Type="http://schemas.openxmlformats.org/officeDocument/2006/relationships/hyperlink" Id="rId79" Target="https://github.com/scottconverse/civiccast/blob/main/docs/spec/3.0/sections/S10-field-certification-and-proof-ladder.md" TargetMode="External" /><Relationship Type="http://schemas.openxmlformats.org/officeDocument/2006/relationships/hyperlink" Id="rId71" Target="https://github.com/scottconverse/civiccast/blob/main/docs/spec/3.0/sections/S15-playout-engine-gstreamer.md" TargetMode="External" /><Relationship Type="http://schemas.openxmlformats.org/officeDocument/2006/relationships/hyperlink" Id="rId76" Target="https://github.com/scottconverse/civiccast/blob/main/docs/spec/3.0/sections/S21-scheduled-recording.md" TargetMode="External" /><Relationship Type="http://schemas.openxmlformats.org/officeDocument/2006/relationships/hyperlink" Id="rId77" Target="https://github.com/scottconverse/civiccast/blob/main/docs/spec/3.0/sections/S25-meeting-agenda-integration.md" TargetMode="External" /><Relationship Type="http://schemas.openxmlformats.org/officeDocument/2006/relationships/hyperlink" Id="rId78" Target="https://github.com/scottconverse/civiccast/blob/main/docs/spec/3.0/sections/S26-subscription-paywall.md" TargetMode="External" /><Relationship Type="http://schemas.openxmlformats.org/officeDocument/2006/relationships/hyperlink" Id="rId72" Target="https://github.com/scottconverse/civiccast/blob/main/docs/spec/3.0/sections/S7-media-lifecycle-and-readiness.md" TargetMode="External" /><Relationship Type="http://schemas.openxmlformats.org/officeDocument/2006/relationships/hyperlink" Id="rId73" Target="https://github.com/scottconverse/civiccast/blob/main/docs/spec/3.0/sections/S8-health-alerting-support-updates.md" TargetMode="External" /><Relationship Type="http://schemas.openxmlformats.org/officeDocument/2006/relationships/hyperlink" Id="rId15" Target="https://github.com/scottconverse/civiccast/blob/main/docs/technical-ops-reference.md" TargetMode="External" /><Relationship Type="http://schemas.openxmlformats.org/officeDocument/2006/relationships/hyperlink" Id="rId63" Target="https://github.com/scottconverse/civiccast/tree/main/civiccast/egress/gst" TargetMode="External" /><Relationship Type="http://schemas.openxmlformats.org/officeDocument/2006/relationships/hyperlink" Id="rId16" Target="https://github.com/scottconverse/civiccast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2026-08-20T22:17:29Z</dcterms:created>
  <dcterms:modified xsi:type="dcterms:W3CDTF">2026-08-20T22:17:29Z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