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</w:t>
        </w:r>
        <w:r w:rsidR="001E5E81" w:rsidRPr="001B07E4">
          <w:rPr>
            <w:rStyle w:val="Hyperlink"/>
            <w:rFonts w:ascii="Calibri" w:eastAsia="Apple SD Gothic Neo" w:hAnsi="Calibri" w:cs="Calibri"/>
          </w:rPr>
          <w:t>c</w:t>
        </w:r>
        <w:r w:rsidR="001E5E81" w:rsidRPr="001B07E4">
          <w:rPr>
            <w:rStyle w:val="Hyperlink"/>
            <w:rFonts w:ascii="Calibri" w:eastAsia="Apple SD Gothic Neo" w:hAnsi="Calibri" w:cs="Calibri"/>
          </w:rPr>
          <w:t>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5F61E5C6" w14:textId="1A3B81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Relational and non-relational database design using </w:t>
      </w:r>
      <w:r w:rsidR="00AD7B13">
        <w:rPr>
          <w:rFonts w:ascii="Calibri" w:eastAsia="Gulim" w:hAnsi="Calibri" w:cs="Calibri"/>
          <w:sz w:val="22"/>
          <w:szCs w:val="22"/>
        </w:rPr>
        <w:t xml:space="preserve">Amazon </w:t>
      </w:r>
      <w:r w:rsidRPr="003F1534">
        <w:rPr>
          <w:rFonts w:ascii="Calibri" w:eastAsia="Gulim" w:hAnsi="Calibri" w:cs="Calibri"/>
          <w:sz w:val="22"/>
          <w:szCs w:val="22"/>
        </w:rPr>
        <w:t>DynamoDB, Amazon RDS, and Azure managed database services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40F3774D" w14:textId="4683BB79" w:rsidR="00D539BB" w:rsidRPr="001B07E4" w:rsidRDefault="00451B8F" w:rsidP="002E3761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4E648F4C">
            <wp:extent cx="914400" cy="91440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02DA2E0E">
            <wp:extent cx="914400" cy="91440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7258197">
            <wp:extent cx="914400" cy="91440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44E941AB">
            <wp:extent cx="914400" cy="91440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4389165A">
            <wp:extent cx="914400" cy="91440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7D2B520F">
            <wp:extent cx="914400" cy="91440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12373C94">
            <wp:extent cx="914400" cy="91440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4E287375">
            <wp:extent cx="914400" cy="91440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221A2294">
            <wp:extent cx="914400" cy="91440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3964255F">
            <wp:extent cx="914400" cy="91440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51FA82EE">
            <wp:extent cx="914400" cy="91440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22666B20">
            <wp:extent cx="914400" cy="91440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C1D33C8" w14:textId="18FBBF3E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530C8EAE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14610817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Serving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737523F9" w14:textId="31E4E459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 xml:space="preserve">Architecting </w:t>
      </w:r>
      <w:r w:rsidR="00CD5893">
        <w:rPr>
          <w:rFonts w:ascii="Calibri" w:eastAsia="Gulim" w:hAnsi="Calibri" w:cs="Calibri"/>
          <w:sz w:val="22"/>
          <w:szCs w:val="22"/>
        </w:rPr>
        <w:t xml:space="preserve">and implementing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6A3B4700" w14:textId="7FC04A18" w:rsidR="00F7583A" w:rsidRPr="00F7583A" w:rsidRDefault="00F7583A" w:rsidP="00F7583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Conducting technical deep dives and workshops for AWS offerings, including EC2, EBS, S3, DynamoDB, RDS, Graviton, and Spot</w:t>
      </w:r>
      <w:r w:rsidR="00E32EA9"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267ECDDE" w14:textId="77777777" w:rsidR="001E05B2" w:rsidRDefault="00F7583A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Partnering with customer FinOps programs to drive technical roadmaps and organization-wide optimization strategies</w:t>
      </w:r>
    </w:p>
    <w:p w14:paraId="145F630E" w14:textId="0C449EC2" w:rsidR="00F7583A" w:rsidRDefault="001E05B2" w:rsidP="001E05B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ing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49A583" w14:textId="77777777" w:rsidR="008A01AC" w:rsidRDefault="008A01AC" w:rsidP="00D70DC5">
      <w:r>
        <w:separator/>
      </w:r>
    </w:p>
  </w:endnote>
  <w:endnote w:type="continuationSeparator" w:id="0">
    <w:p w14:paraId="756BC7B5" w14:textId="77777777" w:rsidR="008A01AC" w:rsidRDefault="008A01AC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8887B" w14:textId="77777777" w:rsidR="008A01AC" w:rsidRDefault="008A01AC" w:rsidP="00D70DC5">
      <w:r>
        <w:separator/>
      </w:r>
    </w:p>
  </w:footnote>
  <w:footnote w:type="continuationSeparator" w:id="0">
    <w:p w14:paraId="123A51F1" w14:textId="77777777" w:rsidR="008A01AC" w:rsidRDefault="008A01AC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3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21A21"/>
    <w:rsid w:val="00323217"/>
    <w:rsid w:val="00324CF1"/>
    <w:rsid w:val="00327089"/>
    <w:rsid w:val="00332899"/>
    <w:rsid w:val="003351DE"/>
    <w:rsid w:val="003371D7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F2C1F"/>
    <w:rsid w:val="006F7AD2"/>
    <w:rsid w:val="00703D7D"/>
    <w:rsid w:val="007067A8"/>
    <w:rsid w:val="00706DC8"/>
    <w:rsid w:val="0071118B"/>
    <w:rsid w:val="00711B39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B54CB"/>
    <w:rsid w:val="007C3A1B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46AA"/>
    <w:rsid w:val="008B54E4"/>
    <w:rsid w:val="008B68F7"/>
    <w:rsid w:val="008B76F7"/>
    <w:rsid w:val="008C0611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F6"/>
    <w:rsid w:val="00B37E58"/>
    <w:rsid w:val="00B41F71"/>
    <w:rsid w:val="00B42290"/>
    <w:rsid w:val="00B439CB"/>
    <w:rsid w:val="00B45AE8"/>
    <w:rsid w:val="00B53526"/>
    <w:rsid w:val="00B5354C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theme" Target="theme/theme1.xm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fontTable" Target="fontTable.xml"/><Relationship Id="rId8" Type="http://schemas.openxmlformats.org/officeDocument/2006/relationships/hyperlink" Target="https://scottie.i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949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2021-04-13T01:27:00Z</cp:lastPrinted>
  <dcterms:created xsi:type="dcterms:W3CDTF">2024-05-26T21:09:00Z</dcterms:created>
  <dcterms:modified xsi:type="dcterms:W3CDTF">2024-05-26T21:10:00Z</dcterms:modified>
</cp:coreProperties>
</file>