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1F3CDB" w:rsidRDefault="009E4B32" w:rsidP="001F3CDB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1F3CDB" w:rsidRDefault="0063397E" w:rsidP="001E5E81">
      <w:pPr>
        <w:rPr>
          <w:rFonts w:ascii="Calibri" w:eastAsia="Apple SD Gothic Neo" w:hAnsi="Calibri" w:cs="Calibri"/>
          <w:sz w:val="12"/>
          <w:szCs w:val="1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0F3551B" w14:textId="09B5B9B2" w:rsidR="00496A62" w:rsidRPr="001F3CDB" w:rsidRDefault="00496A62" w:rsidP="00496A62">
      <w:pPr>
        <w:rPr>
          <w:rFonts w:ascii="Calibri" w:eastAsia="Gulim" w:hAnsi="Calibri" w:cs="Calibri"/>
          <w:sz w:val="12"/>
          <w:szCs w:val="1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7569549">
            <wp:extent cx="548640" cy="54864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12F68E46">
            <wp:extent cx="548640" cy="54864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5FA9DFAB">
            <wp:extent cx="548640" cy="54864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17BCBD2B">
            <wp:extent cx="548640" cy="54864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3EB1D4C4">
            <wp:extent cx="548640" cy="54864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473C3B3E">
            <wp:extent cx="548640" cy="54864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6CB9A3C5">
            <wp:extent cx="548640" cy="54864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28CCAC23">
            <wp:extent cx="548640" cy="54864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4EF48006">
            <wp:extent cx="548640" cy="54864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14E040B2">
            <wp:extent cx="548640" cy="54864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7A1EB052">
            <wp:extent cx="548640" cy="54864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065F3AD2">
            <wp:extent cx="548640" cy="54864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651FAC5" wp14:editId="0E603587">
            <wp:extent cx="548640" cy="548640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33F93FCB">
            <wp:extent cx="548640" cy="54864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Pr="001F3CDB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12ADBFCE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2EA405C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657F3348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purchasing strategies,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cloud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08C08117" w14:textId="02569D4B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Full-stack software development using .NET, Node.js, Python, and React</w:t>
      </w:r>
    </w:p>
    <w:p w14:paraId="378E4F7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 using Docker and Kubernetes</w:t>
      </w:r>
    </w:p>
    <w:p w14:paraId="0FA06A20" w14:textId="515047A6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analysis 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1F3CDB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00F683CB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B2593E">
        <w:rPr>
          <w:rFonts w:ascii="Calibri" w:eastAsia="Gulim" w:hAnsi="Calibri" w:cs="Calibri"/>
          <w:sz w:val="22"/>
          <w:szCs w:val="22"/>
        </w:rPr>
        <w:t>computer vision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5740E4DA" w14:textId="10A85D29" w:rsidR="00B553B8" w:rsidRDefault="00280DC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B553B8" w:rsidRPr="00B553B8">
        <w:rPr>
          <w:rFonts w:ascii="Calibri" w:eastAsia="Gulim" w:hAnsi="Calibri" w:cs="Calibri"/>
          <w:sz w:val="22"/>
          <w:szCs w:val="22"/>
        </w:rPr>
        <w:t xml:space="preserve"> infrastructure and building reusable constructs with AWS CDK</w:t>
      </w:r>
    </w:p>
    <w:p w14:paraId="11C8A178" w14:textId="1D3FC6E8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Writing software in Python, </w:t>
      </w:r>
      <w:r w:rsidR="000C5A03">
        <w:rPr>
          <w:rFonts w:ascii="Calibri" w:eastAsia="Gulim" w:hAnsi="Calibri" w:cs="Calibri"/>
          <w:sz w:val="22"/>
          <w:szCs w:val="22"/>
        </w:rPr>
        <w:t>Node.js</w:t>
      </w:r>
      <w:r w:rsidRPr="00B553B8">
        <w:rPr>
          <w:rFonts w:ascii="Calibri" w:eastAsia="Gulim" w:hAnsi="Calibri" w:cs="Calibri"/>
          <w:sz w:val="22"/>
          <w:szCs w:val="22"/>
        </w:rPr>
        <w:t>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36125A6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</w:t>
      </w:r>
      <w:r w:rsidR="00635A55">
        <w:rPr>
          <w:rFonts w:ascii="Calibri" w:eastAsia="Gulim" w:hAnsi="Calibri" w:cs="Calibri"/>
          <w:sz w:val="22"/>
          <w:szCs w:val="22"/>
        </w:rPr>
        <w:t>for FinOps</w:t>
      </w:r>
    </w:p>
    <w:p w14:paraId="11014F3C" w14:textId="55AB22D5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billions in revenue</w:t>
      </w:r>
    </w:p>
    <w:p w14:paraId="00AB99BF" w14:textId="080F7B5E" w:rsidR="00B2593E" w:rsidRPr="00B2593E" w:rsidRDefault="00B2593E" w:rsidP="00B2593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80055A">
        <w:rPr>
          <w:rFonts w:ascii="Calibri" w:eastAsia="Gulim" w:hAnsi="Calibri" w:cs="Calibri"/>
          <w:sz w:val="22"/>
          <w:szCs w:val="22"/>
        </w:rPr>
        <w:t xml:space="preserve">telemetry, </w:t>
      </w:r>
      <w:r w:rsidRPr="00746B55">
        <w:rPr>
          <w:rFonts w:ascii="Calibri" w:eastAsia="Gulim" w:hAnsi="Calibri" w:cs="Calibri"/>
          <w:sz w:val="22"/>
          <w:szCs w:val="22"/>
        </w:rPr>
        <w:t>cost</w:t>
      </w:r>
      <w:r w:rsidR="0080055A">
        <w:rPr>
          <w:rFonts w:ascii="Calibri" w:eastAsia="Gulim" w:hAnsi="Calibri" w:cs="Calibri"/>
          <w:sz w:val="22"/>
          <w:szCs w:val="22"/>
        </w:rPr>
        <w:t>,</w:t>
      </w:r>
      <w:r w:rsidRPr="00746B55">
        <w:rPr>
          <w:rFonts w:ascii="Calibri" w:eastAsia="Gulim" w:hAnsi="Calibri" w:cs="Calibri"/>
          <w:sz w:val="22"/>
          <w:szCs w:val="22"/>
        </w:rPr>
        <w:t xml:space="preserve"> and usage datasets</w:t>
      </w:r>
      <w:r w:rsidR="0080055A">
        <w:rPr>
          <w:rFonts w:ascii="Calibri" w:eastAsia="Gulim" w:hAnsi="Calibri" w:cs="Calibri"/>
          <w:sz w:val="22"/>
          <w:szCs w:val="22"/>
        </w:rPr>
        <w:t xml:space="preserve"> </w:t>
      </w:r>
      <w:r w:rsidRPr="00746B55">
        <w:rPr>
          <w:rFonts w:ascii="Calibri" w:eastAsia="Gulim" w:hAnsi="Calibri" w:cs="Calibri"/>
          <w:sz w:val="22"/>
          <w:szCs w:val="22"/>
        </w:rPr>
        <w:t xml:space="preserve">to </w:t>
      </w:r>
      <w:r w:rsidR="00D46691">
        <w:rPr>
          <w:rFonts w:ascii="Calibri" w:eastAsia="Gulim" w:hAnsi="Calibri" w:cs="Calibri"/>
          <w:sz w:val="22"/>
          <w:szCs w:val="22"/>
        </w:rPr>
        <w:t xml:space="preserve">identify </w:t>
      </w:r>
      <w:r w:rsidR="0060014D">
        <w:rPr>
          <w:rFonts w:ascii="Calibri" w:eastAsia="Gulim" w:hAnsi="Calibri" w:cs="Calibri"/>
          <w:sz w:val="22"/>
          <w:szCs w:val="22"/>
        </w:rPr>
        <w:t>savings</w:t>
      </w:r>
      <w:r w:rsidR="00D46691">
        <w:rPr>
          <w:rFonts w:ascii="Calibri" w:eastAsia="Gulim" w:hAnsi="Calibri" w:cs="Calibri"/>
          <w:sz w:val="22"/>
          <w:szCs w:val="22"/>
        </w:rPr>
        <w:t xml:space="preserve"> opportunities</w:t>
      </w:r>
      <w:r w:rsidR="0060014D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7F77D173" w14:textId="5308605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62656FD5" w14:textId="77777777" w:rsidR="00475555" w:rsidRPr="001F3CDB" w:rsidRDefault="00475555" w:rsidP="00AF0590">
      <w:pPr>
        <w:rPr>
          <w:rFonts w:ascii="Calibri" w:eastAsia="Gulim" w:hAnsi="Calibri" w:cs="Calibri"/>
          <w:b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09B3AC54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</w:p>
    <w:p w14:paraId="40DBBAE9" w14:textId="7194068D" w:rsidR="00566C04" w:rsidRPr="001B07E4" w:rsidRDefault="00566C0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Provided cloud-native solution architecture and software engineering expertise to clients</w:t>
      </w:r>
    </w:p>
    <w:p w14:paraId="0937FD3F" w14:textId="77777777" w:rsidR="00CF43E1" w:rsidRPr="001F3CDB" w:rsidRDefault="00CF43E1" w:rsidP="00A95973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0DCC7F8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7DC207E1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cloud-native solution design </w:t>
      </w:r>
      <w:r w:rsidR="00BD73A9">
        <w:rPr>
          <w:rFonts w:ascii="Calibri" w:eastAsia="Gulim" w:hAnsi="Calibri" w:cs="Calibri"/>
          <w:bCs/>
          <w:sz w:val="22"/>
          <w:szCs w:val="22"/>
        </w:rPr>
        <w:t>across a large enterprise</w:t>
      </w:r>
    </w:p>
    <w:p w14:paraId="55AD5BD8" w14:textId="629E870A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102FBFA6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23C2E356" w14:textId="67D5E9A6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EB416D">
        <w:rPr>
          <w:rFonts w:ascii="Calibri" w:eastAsia="Gulim" w:hAnsi="Calibri" w:cs="Calibri"/>
          <w:sz w:val="22"/>
          <w:szCs w:val="22"/>
        </w:rPr>
        <w:t xml:space="preserve"> and </w:t>
      </w:r>
      <w:r w:rsidR="00D82714">
        <w:rPr>
          <w:rFonts w:ascii="Calibri" w:eastAsia="Gulim" w:hAnsi="Calibri" w:cs="Calibri"/>
          <w:sz w:val="22"/>
          <w:szCs w:val="22"/>
        </w:rPr>
        <w:t>maintained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65584">
        <w:rPr>
          <w:rFonts w:ascii="Calibri" w:eastAsia="Gulim" w:hAnsi="Calibri" w:cs="Calibri"/>
          <w:sz w:val="22"/>
          <w:szCs w:val="22"/>
        </w:rPr>
        <w:t>software solutions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</w:t>
      </w:r>
      <w:r w:rsidR="007722EF">
        <w:rPr>
          <w:rFonts w:ascii="Calibri" w:eastAsia="Gulim" w:hAnsi="Calibri" w:cs="Calibri"/>
          <w:sz w:val="22"/>
          <w:szCs w:val="22"/>
        </w:rPr>
        <w:t xml:space="preserve">business </w:t>
      </w:r>
      <w:r w:rsidR="00702604">
        <w:rPr>
          <w:rFonts w:ascii="Calibri" w:eastAsia="Gulim" w:hAnsi="Calibri" w:cs="Calibri"/>
          <w:sz w:val="22"/>
          <w:szCs w:val="22"/>
        </w:rPr>
        <w:t>domains</w:t>
      </w:r>
    </w:p>
    <w:p w14:paraId="1CFF2955" w14:textId="1C0E4E58" w:rsidR="00501422" w:rsidRPr="00501422" w:rsidRDefault="00501422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 CI/CD pipelines using Azure DevOps</w:t>
      </w:r>
    </w:p>
    <w:p w14:paraId="47CD248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team workload</w:t>
      </w:r>
    </w:p>
    <w:p w14:paraId="23FEE7C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Oversaw roadmap for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24AE24F9" w14:textId="60F51B60" w:rsidR="00D91705" w:rsidRPr="00D91705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413290AD" w14:textId="77777777" w:rsidR="00CC0983" w:rsidRPr="001F3CDB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2CF088" w14:textId="77777777" w:rsidR="00C74B2D" w:rsidRDefault="00C74B2D" w:rsidP="00D70DC5">
      <w:r>
        <w:separator/>
      </w:r>
    </w:p>
  </w:endnote>
  <w:endnote w:type="continuationSeparator" w:id="0">
    <w:p w14:paraId="4D87A667" w14:textId="77777777" w:rsidR="00C74B2D" w:rsidRDefault="00C74B2D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8166B1" w14:textId="77777777" w:rsidR="00C74B2D" w:rsidRDefault="00C74B2D" w:rsidP="00D70DC5">
      <w:r>
        <w:separator/>
      </w:r>
    </w:p>
  </w:footnote>
  <w:footnote w:type="continuationSeparator" w:id="0">
    <w:p w14:paraId="748A3821" w14:textId="77777777" w:rsidR="00C74B2D" w:rsidRDefault="00C74B2D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A46"/>
    <w:rsid w:val="00011D0A"/>
    <w:rsid w:val="00013257"/>
    <w:rsid w:val="0001365B"/>
    <w:rsid w:val="00020547"/>
    <w:rsid w:val="000241E9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C5A03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0C34"/>
    <w:rsid w:val="001A40E2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3C49"/>
    <w:rsid w:val="0024548A"/>
    <w:rsid w:val="00262F8A"/>
    <w:rsid w:val="00263303"/>
    <w:rsid w:val="00263878"/>
    <w:rsid w:val="0026424E"/>
    <w:rsid w:val="00266FE2"/>
    <w:rsid w:val="00273DDE"/>
    <w:rsid w:val="00280DC7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01422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66C04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EBA"/>
    <w:rsid w:val="006540B4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65D59"/>
    <w:rsid w:val="0077146D"/>
    <w:rsid w:val="007722EF"/>
    <w:rsid w:val="00795C47"/>
    <w:rsid w:val="007A4DF9"/>
    <w:rsid w:val="007B54CB"/>
    <w:rsid w:val="007C1082"/>
    <w:rsid w:val="007C3A1B"/>
    <w:rsid w:val="007C49DF"/>
    <w:rsid w:val="007D2DDF"/>
    <w:rsid w:val="007D78A0"/>
    <w:rsid w:val="007E2902"/>
    <w:rsid w:val="007E79C8"/>
    <w:rsid w:val="007F38E9"/>
    <w:rsid w:val="0080055A"/>
    <w:rsid w:val="00804E43"/>
    <w:rsid w:val="00827581"/>
    <w:rsid w:val="008528E8"/>
    <w:rsid w:val="00864BD8"/>
    <w:rsid w:val="008650AE"/>
    <w:rsid w:val="008657EC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07C2B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C3437"/>
    <w:rsid w:val="00AD011C"/>
    <w:rsid w:val="00AD2406"/>
    <w:rsid w:val="00AD47CC"/>
    <w:rsid w:val="00AD4BC6"/>
    <w:rsid w:val="00AD591C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0CD4"/>
    <w:rsid w:val="00B11F87"/>
    <w:rsid w:val="00B1428D"/>
    <w:rsid w:val="00B144AA"/>
    <w:rsid w:val="00B17367"/>
    <w:rsid w:val="00B17458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74B2D"/>
    <w:rsid w:val="00C81223"/>
    <w:rsid w:val="00C81CA6"/>
    <w:rsid w:val="00C83883"/>
    <w:rsid w:val="00C8468F"/>
    <w:rsid w:val="00C95885"/>
    <w:rsid w:val="00CA6896"/>
    <w:rsid w:val="00CB1FE8"/>
    <w:rsid w:val="00CC0983"/>
    <w:rsid w:val="00CC1549"/>
    <w:rsid w:val="00CC165C"/>
    <w:rsid w:val="00CC37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46691"/>
    <w:rsid w:val="00D539BB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33A8"/>
    <w:rsid w:val="00D936AF"/>
    <w:rsid w:val="00D95971"/>
    <w:rsid w:val="00DA5D80"/>
    <w:rsid w:val="00DB1D59"/>
    <w:rsid w:val="00DC0BBA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C1A"/>
    <w:rsid w:val="00E32EA9"/>
    <w:rsid w:val="00E40E50"/>
    <w:rsid w:val="00E4121D"/>
    <w:rsid w:val="00E46C6E"/>
    <w:rsid w:val="00E5745C"/>
    <w:rsid w:val="00E65584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416D"/>
    <w:rsid w:val="00EB5218"/>
    <w:rsid w:val="00EB5DA5"/>
    <w:rsid w:val="00EC4BD6"/>
    <w:rsid w:val="00ED2C1A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495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6</cp:revision>
  <cp:lastPrinted>2021-04-13T01:27:00Z</cp:lastPrinted>
  <dcterms:created xsi:type="dcterms:W3CDTF">2024-08-31T17:24:00Z</dcterms:created>
  <dcterms:modified xsi:type="dcterms:W3CDTF">2024-08-31T17:28:00Z</dcterms:modified>
</cp:coreProperties>
</file>