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>AWS CodePipeline</w:t>
      </w:r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1D81FF93" w:rsidR="002158C4" w:rsidRPr="001B07E4" w:rsidRDefault="002158C4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70B07D26" w:rsidR="002158C4" w:rsidRPr="001B07E4" w:rsidRDefault="004324FD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AWS Certified Solution Architect – </w:t>
      </w:r>
      <w:r>
        <w:rPr>
          <w:rFonts w:ascii="Calibri" w:eastAsia="Gulim" w:hAnsi="Calibri" w:cs="Calibri"/>
          <w:sz w:val="22"/>
          <w:szCs w:val="22"/>
        </w:rPr>
        <w:t xml:space="preserve">Professional, </w:t>
      </w:r>
      <w:r w:rsidR="00E4121D">
        <w:rPr>
          <w:rFonts w:ascii="Calibri" w:eastAsia="Gulim" w:hAnsi="Calibri" w:cs="Calibri"/>
          <w:sz w:val="22"/>
          <w:szCs w:val="22"/>
        </w:rPr>
        <w:t xml:space="preserve">AWS Certified DevOps Engineer – Professional, </w:t>
      </w:r>
      <w:r w:rsidR="002158C4"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2158C4"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SysOps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HashiCorp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r w:rsidR="00F61EA7" w:rsidRPr="001B07E4">
        <w:rPr>
          <w:rFonts w:ascii="Calibri" w:eastAsia="Gulim" w:hAnsi="Calibri" w:cs="Calibri"/>
          <w:sz w:val="22"/>
          <w:szCs w:val="22"/>
        </w:rPr>
        <w:t>SAFe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Mendix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7CBF5C4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and Volunteering</w:t>
      </w:r>
      <w:r w:rsidRPr="001B07E4">
        <w:rPr>
          <w:rFonts w:ascii="Calibri" w:eastAsia="Gulim" w:hAnsi="Calibri" w:cs="Calibri"/>
          <w:b/>
        </w:rPr>
        <w:t xml:space="preserve">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3F8D85D0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36F3335E" w14:textId="1DF4A4B7" w:rsidR="001E4BAE" w:rsidRDefault="001E4BAE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Member of the OPTICS team</w:t>
      </w:r>
    </w:p>
    <w:p w14:paraId="1E60981B" w14:textId="5F0DFEC2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Supporting AWS's largest and most strategic accounts with cost and performance optimization</w:t>
      </w:r>
    </w:p>
    <w:p w14:paraId="7AB807C4" w14:textId="5FDF31A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Helping customers build and maintain successful cloud financial management programs and FinOps practices</w:t>
      </w:r>
    </w:p>
    <w:p w14:paraId="010EE0BE" w14:textId="4AA739E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Analyzing complex cost and usage datasets to identify and facilitate the implementation of significant optimization opportunities</w:t>
      </w:r>
    </w:p>
    <w:p w14:paraId="32D09A4A" w14:textId="4109EF2C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Conducting technical deep dives for customers for AWS offerings, including EC2, EBS, S3, DynamoDB, RDS, Graviton, and spot</w:t>
      </w:r>
    </w:p>
    <w:p w14:paraId="07BBC461" w14:textId="34C16C3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Building queries, visualizations, and scripts for data analysis using SQL, QuickSight, and Python</w:t>
      </w:r>
    </w:p>
    <w:p w14:paraId="33534A44" w14:textId="17AE1D8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lastRenderedPageBreak/>
        <w:t>Providing software development support for internal tooling</w:t>
      </w:r>
    </w:p>
    <w:p w14:paraId="368F3C2B" w14:textId="77777777" w:rsidR="005B3271" w:rsidRDefault="005B3271" w:rsidP="00E40E50">
      <w:pPr>
        <w:rPr>
          <w:rFonts w:ascii="Calibri" w:eastAsia="Gulim" w:hAnsi="Calibri" w:cs="Calibri"/>
          <w:sz w:val="22"/>
          <w:szCs w:val="22"/>
        </w:rPr>
      </w:pPr>
    </w:p>
    <w:p w14:paraId="20B9EB3C" w14:textId="5EA68D7F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Co-teaching Java at Heights High School utilizing tools like Repl.it and Newrow</w:t>
      </w:r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>Azure, and Mendix</w:t>
      </w:r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WhiteSource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SAFe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1399" w14:textId="77777777" w:rsidR="00C548D6" w:rsidRDefault="00C548D6" w:rsidP="00D70DC5">
      <w:r>
        <w:separator/>
      </w:r>
    </w:p>
  </w:endnote>
  <w:endnote w:type="continuationSeparator" w:id="0">
    <w:p w14:paraId="6C1F18CA" w14:textId="77777777" w:rsidR="00C548D6" w:rsidRDefault="00C548D6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12C9" w14:textId="77777777" w:rsidR="00C548D6" w:rsidRDefault="00C548D6" w:rsidP="00D70DC5">
      <w:r>
        <w:separator/>
      </w:r>
    </w:p>
  </w:footnote>
  <w:footnote w:type="continuationSeparator" w:id="0">
    <w:p w14:paraId="43A38B8F" w14:textId="77777777" w:rsidR="00C548D6" w:rsidRDefault="00C548D6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A33F7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8</cp:revision>
  <cp:lastPrinted>2021-04-13T01:27:00Z</cp:lastPrinted>
  <dcterms:created xsi:type="dcterms:W3CDTF">2022-07-23T03:58:00Z</dcterms:created>
  <dcterms:modified xsi:type="dcterms:W3CDTF">2023-01-22T21:54:00Z</dcterms:modified>
</cp:coreProperties>
</file>