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1"/>
        </w:numPr>
        <w:spacing w:before="240" w:after="120"/>
        <w:ind w:hanging="0" w:start="0"/>
        <w:rPr>
          <w:rFonts w:ascii="Liberation Sans" w:hAnsi="Liberation Sans"/>
          <w:b/>
          <w:bCs/>
        </w:rPr>
      </w:pPr>
      <w:r>
        <w:rPr/>
        <w:t>Repo</w:t>
      </w:r>
    </w:p>
    <w:p>
      <w:pPr>
        <w:pStyle w:val="BodyText"/>
        <w:bidi w:val="0"/>
        <w:jc w:val="start"/>
        <w:rPr>
          <w:rFonts w:ascii="Liberation Sans" w:hAnsi="Liberation Sans"/>
          <w:b/>
          <w:bCs/>
        </w:rPr>
      </w:pPr>
      <w: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posOffset>-44450</wp:posOffset>
            </wp:positionH>
            <wp:positionV relativeFrom="paragraph">
              <wp:posOffset>635</wp:posOffset>
            </wp:positionV>
            <wp:extent cx="2915920" cy="4916805"/>
            <wp:effectExtent l="0" t="0" r="0" b="0"/>
            <wp:wrapTopAndBottom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5920" cy="49168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Liberation Sans" w:hAnsi="Liberation Sans"/>
          <w:b/>
          <w:bCs/>
        </w:rPr>
        <w:t>build_products.py</w:t>
      </w:r>
    </w:p>
    <w:p>
      <w:pPr>
        <w:pStyle w:val="BodyText"/>
        <w:bidi w:val="0"/>
        <w:jc w:val="start"/>
        <w:rPr>
          <w:rFonts w:ascii="Liberation Sans" w:hAnsi="Liberation Sans"/>
        </w:rPr>
      </w:pPr>
      <w:r>
        <w:rPr>
          <w:rFonts w:ascii="Liberation Sans" w:hAnsi="Liberation Sans"/>
          <w:b/>
          <w:bCs/>
        </w:rPr>
        <w:t>Core</w:t>
      </w:r>
      <w:r>
        <w:rPr>
          <w:rFonts w:ascii="Liberation Sans" w:hAnsi="Liberation Sans"/>
        </w:rPr>
        <w:t> </w:t>
      </w:r>
    </w:p>
    <w:p>
      <w:pPr>
        <w:pStyle w:val="BodyText"/>
        <w:bidi w:val="0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  <w:tab/>
        <w:t>shared framework </w:t>
      </w:r>
    </w:p>
    <w:p>
      <w:pPr>
        <w:pStyle w:val="BodyText"/>
        <w:bidi w:val="0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  <w:tab/>
        <w:t>+ shared checks </w:t>
      </w:r>
    </w:p>
    <w:p>
      <w:pPr>
        <w:pStyle w:val="BodyText"/>
        <w:bidi w:val="0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  <w:tab/>
      </w:r>
      <w:r>
        <w:rPr>
          <w:rFonts w:ascii="Liberation Sans" w:hAnsi="Liberation Sans"/>
          <w:i/>
          <w:iCs/>
        </w:rPr>
        <w:t>+ Core manifest</w:t>
      </w:r>
    </w:p>
    <w:p>
      <w:pPr>
        <w:pStyle w:val="BodyText"/>
        <w:bidi w:val="0"/>
        <w:jc w:val="start"/>
        <w:rPr>
          <w:rFonts w:ascii="Liberation Sans" w:hAnsi="Liberation Sans"/>
        </w:rPr>
      </w:pPr>
      <w:r>
        <w:rPr>
          <w:rFonts w:ascii="Liberation Sans" w:hAnsi="Liberation Sans"/>
          <w:b/>
          <w:bCs/>
        </w:rPr>
        <w:t>Pro</w:t>
      </w:r>
      <w:r>
        <w:rPr>
          <w:rFonts w:ascii="Liberation Sans" w:hAnsi="Liberation Sans"/>
        </w:rPr>
        <w:t> </w:t>
      </w:r>
    </w:p>
    <w:p>
      <w:pPr>
        <w:pStyle w:val="BodyText"/>
        <w:bidi w:val="0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  <w:tab/>
        <w:t>shared framework </w:t>
      </w:r>
    </w:p>
    <w:p>
      <w:pPr>
        <w:pStyle w:val="BodyText"/>
        <w:bidi w:val="0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  <w:tab/>
        <w:t>+ shared checks </w:t>
      </w:r>
    </w:p>
    <w:p>
      <w:pPr>
        <w:pStyle w:val="BodyText"/>
        <w:bidi w:val="0"/>
        <w:jc w:val="start"/>
        <w:rPr>
          <w:rFonts w:ascii="Liberation Sans" w:hAnsi="Liberation Sans"/>
          <w:i/>
          <w:iCs/>
        </w:rPr>
      </w:pPr>
      <w:r>
        <w:rPr>
          <w:rFonts w:ascii="Liberation Sans" w:hAnsi="Liberation Sans"/>
          <w:i/>
          <w:iCs/>
        </w:rPr>
        <w:tab/>
        <w:t>+ Pro checks </w:t>
      </w:r>
    </w:p>
    <w:p>
      <w:pPr>
        <w:pStyle w:val="BodyText"/>
        <w:bidi w:val="0"/>
        <w:jc w:val="start"/>
        <w:rPr>
          <w:rFonts w:ascii="Liberation Sans" w:hAnsi="Liberation Sans"/>
          <w:i/>
          <w:iCs/>
        </w:rPr>
      </w:pPr>
      <w:r>
        <w:rPr>
          <w:rFonts w:ascii="Liberation Sans" w:hAnsi="Liberation Sans"/>
          <w:i/>
          <w:iCs/>
        </w:rPr>
        <w:tab/>
        <w:t>+ Pro features </w:t>
      </w:r>
    </w:p>
    <w:p>
      <w:pPr>
        <w:pStyle w:val="BodyText"/>
        <w:bidi w:val="0"/>
        <w:jc w:val="start"/>
        <w:rPr>
          <w:rFonts w:ascii="Liberation Sans" w:hAnsi="Liberation Sans"/>
          <w:i/>
          <w:iCs/>
        </w:rPr>
      </w:pPr>
      <w:r>
        <w:rPr>
          <w:rFonts w:ascii="Liberation Sans" w:hAnsi="Liberation Sans"/>
          <w:i/>
          <w:iCs/>
        </w:rPr>
        <w:tab/>
        <w:t>+ Pro manifest</w:t>
      </w:r>
    </w:p>
    <w:p>
      <w:pPr>
        <w:pStyle w:val="Heading1"/>
        <w:numPr>
          <w:ilvl w:val="0"/>
          <w:numId w:val="1"/>
        </w:numPr>
        <w:ind w:hanging="0" w:start="0"/>
        <w:rPr/>
      </w:pPr>
      <w:r>
        <w:rPr/>
        <w:t>Dev and testing</w:t>
      </w:r>
    </w:p>
    <w:p>
      <w:pPr>
        <w:pStyle w:val="BodyText"/>
        <w:bidi w:val="0"/>
        <w:spacing w:before="0" w:after="140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</w:r>
    </w:p>
    <w:p>
      <w:pPr>
        <w:pStyle w:val="BodyText"/>
        <w:bidi w:val="0"/>
        <w:spacing w:before="0" w:after="140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  <w:t xml:space="preserve">You can keep using </w:t>
      </w:r>
      <w:r>
        <w:rPr>
          <w:rStyle w:val="SourceText"/>
          <w:rFonts w:ascii="Liberation Sans" w:hAnsi="Liberation Sans"/>
        </w:rPr>
        <w:t>mklink</w:t>
      </w:r>
      <w:r>
        <w:rPr>
          <w:rFonts w:ascii="Liberation Sans" w:hAnsi="Liberation Sans"/>
        </w:rPr>
        <w:t xml:space="preserve"> for local development, but with the new Core/Pro source layout I would stop linking the whole repo root directly as one Blender add-on.</w:t>
      </w:r>
    </w:p>
    <w:p>
      <w:pPr>
        <w:pStyle w:val="BodyText"/>
        <w:rPr>
          <w:rFonts w:ascii="Liberation Sans" w:hAnsi="Liberation Sans"/>
        </w:rPr>
      </w:pPr>
      <w:r>
        <w:rPr>
          <w:rFonts w:ascii="Liberation Sans" w:hAnsi="Liberation Sans"/>
        </w:rPr>
        <w:t>I’d make the repo look something like this: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>C:\Users\Scot Thomson\Documents\scriptronaut\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>│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 xml:space="preserve">├── </w:t>
      </w:r>
      <w:r>
        <w:rPr>
          <w:rStyle w:val="SourceText"/>
          <w:rFonts w:ascii="Liberation Sans" w:hAnsi="Liberation Sans"/>
          <w:sz w:val="24"/>
          <w:szCs w:val="24"/>
        </w:rPr>
        <w:t>.gitignore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 xml:space="preserve">├── </w:t>
      </w:r>
      <w:r>
        <w:rPr>
          <w:rStyle w:val="SourceText"/>
          <w:rFonts w:ascii="Liberation Sans" w:hAnsi="Liberation Sans"/>
          <w:sz w:val="24"/>
          <w:szCs w:val="24"/>
        </w:rPr>
        <w:t>.gitattributes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>│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 xml:space="preserve">└── </w:t>
      </w:r>
      <w:r>
        <w:rPr>
          <w:rStyle w:val="SourceText"/>
          <w:rFonts w:ascii="Liberation Sans" w:hAnsi="Liberation Sans"/>
          <w:sz w:val="24"/>
          <w:szCs w:val="24"/>
        </w:rPr>
        <w:t>qc_checker\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 xml:space="preserve">    ├── </w:t>
      </w:r>
      <w:r>
        <w:rPr>
          <w:rStyle w:val="SourceText"/>
          <w:rFonts w:ascii="Liberation Sans" w:hAnsi="Liberation Sans"/>
          <w:sz w:val="24"/>
          <w:szCs w:val="24"/>
        </w:rPr>
        <w:t>documentation\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 xml:space="preserve">    │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 xml:space="preserve">    ├── </w:t>
      </w:r>
      <w:r>
        <w:rPr>
          <w:rStyle w:val="SourceText"/>
          <w:rFonts w:ascii="Liberation Sans" w:hAnsi="Liberation Sans"/>
          <w:sz w:val="24"/>
          <w:szCs w:val="24"/>
        </w:rPr>
        <w:t>shared\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 xml:space="preserve">    │   ├── </w:t>
      </w:r>
      <w:r>
        <w:rPr>
          <w:rStyle w:val="SourceText"/>
          <w:rFonts w:ascii="Liberation Sans" w:hAnsi="Liberation Sans"/>
          <w:sz w:val="24"/>
          <w:szCs w:val="24"/>
        </w:rPr>
        <w:t>scriptronaut_qc\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 xml:space="preserve">    │   └── </w:t>
      </w:r>
      <w:r>
        <w:rPr>
          <w:rStyle w:val="SourceText"/>
          <w:rFonts w:ascii="Liberation Sans" w:hAnsi="Liberation Sans"/>
          <w:sz w:val="24"/>
          <w:szCs w:val="24"/>
        </w:rPr>
        <w:t>checks\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 xml:space="preserve">    │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 xml:space="preserve">    ├── </w:t>
      </w:r>
      <w:r>
        <w:rPr>
          <w:rStyle w:val="SourceText"/>
          <w:rFonts w:ascii="Liberation Sans" w:hAnsi="Liberation Sans"/>
          <w:sz w:val="24"/>
          <w:szCs w:val="24"/>
        </w:rPr>
        <w:t>core\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 xml:space="preserve">    │   ├── </w:t>
      </w:r>
      <w:r>
        <w:rPr>
          <w:rStyle w:val="SourceText"/>
          <w:rFonts w:ascii="Liberation Sans" w:hAnsi="Liberation Sans"/>
          <w:sz w:val="24"/>
          <w:szCs w:val="24"/>
        </w:rPr>
        <w:t>__init__.py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 xml:space="preserve">    │   └── </w:t>
      </w:r>
      <w:r>
        <w:rPr>
          <w:rStyle w:val="SourceText"/>
          <w:rFonts w:ascii="Liberation Sans" w:hAnsi="Liberation Sans"/>
          <w:sz w:val="24"/>
          <w:szCs w:val="24"/>
        </w:rPr>
        <w:t>blender_manifest.toml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 xml:space="preserve">    │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 xml:space="preserve">    ├── </w:t>
      </w:r>
      <w:r>
        <w:rPr>
          <w:rStyle w:val="SourceText"/>
          <w:rFonts w:ascii="Liberation Sans" w:hAnsi="Liberation Sans"/>
          <w:sz w:val="24"/>
          <w:szCs w:val="24"/>
        </w:rPr>
        <w:t>pro\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 xml:space="preserve">    │   ├── </w:t>
      </w:r>
      <w:r>
        <w:rPr>
          <w:rStyle w:val="SourceText"/>
          <w:rFonts w:ascii="Liberation Sans" w:hAnsi="Liberation Sans"/>
          <w:sz w:val="24"/>
          <w:szCs w:val="24"/>
        </w:rPr>
        <w:t>checks\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 xml:space="preserve">    │   ├── </w:t>
      </w:r>
      <w:r>
        <w:rPr>
          <w:rStyle w:val="SourceText"/>
          <w:rFonts w:ascii="Liberation Sans" w:hAnsi="Liberation Sans"/>
          <w:sz w:val="24"/>
          <w:szCs w:val="24"/>
        </w:rPr>
        <w:t>scriptronaut_qc_pro\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 xml:space="preserve">    │   ├── </w:t>
      </w:r>
      <w:r>
        <w:rPr>
          <w:rStyle w:val="SourceText"/>
          <w:rFonts w:ascii="Liberation Sans" w:hAnsi="Liberation Sans"/>
          <w:sz w:val="24"/>
          <w:szCs w:val="24"/>
        </w:rPr>
        <w:t>__init__.py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 xml:space="preserve">    │   └── </w:t>
      </w:r>
      <w:r>
        <w:rPr>
          <w:rStyle w:val="SourceText"/>
          <w:rFonts w:ascii="Liberation Sans" w:hAnsi="Liberation Sans"/>
          <w:sz w:val="24"/>
          <w:szCs w:val="24"/>
        </w:rPr>
        <w:t>blender_manifest.toml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 xml:space="preserve">    │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 xml:space="preserve">    └── </w:t>
      </w:r>
      <w:r>
        <w:rPr>
          <w:rStyle w:val="SourceText"/>
          <w:rFonts w:ascii="Liberation Sans" w:hAnsi="Liberation Sans"/>
          <w:sz w:val="24"/>
          <w:szCs w:val="24"/>
        </w:rPr>
        <w:t>build\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 xml:space="preserve">        └── </w:t>
      </w:r>
      <w:r>
        <w:rPr>
          <w:rStyle w:val="SourceText"/>
          <w:rFonts w:ascii="Liberation Sans" w:hAnsi="Liberation Sans"/>
          <w:sz w:val="24"/>
          <w:szCs w:val="24"/>
        </w:rPr>
        <w:t>build_products.py</w:t>
      </w:r>
    </w:p>
    <w:p>
      <w:pPr>
        <w:pStyle w:val="BodyText"/>
        <w:rPr>
          <w:rFonts w:ascii="Liberation Sans" w:hAnsi="Liberation Sans"/>
        </w:rPr>
      </w:pPr>
      <w:r>
        <w:rPr>
          <w:rFonts w:ascii="Liberation Sans" w:hAnsi="Liberation Sans"/>
        </w:rPr>
      </w:r>
    </w:p>
    <w:p>
      <w:pPr>
        <w:pStyle w:val="BodyText"/>
        <w:rPr>
          <w:rFonts w:ascii="Liberation Sans" w:hAnsi="Liberation Sans"/>
        </w:rPr>
      </w:pPr>
      <w:r>
        <w:rPr>
          <w:rFonts w:ascii="Liberation Sans" w:hAnsi="Liberation Sans"/>
        </w:rPr>
        <w:t>For</w:t>
      </w:r>
      <w:r>
        <w:rPr>
          <w:rFonts w:ascii="Liberation Sans" w:hAnsi="Liberation Sans"/>
          <w:b/>
          <w:bCs/>
        </w:rPr>
        <w:t xml:space="preserve"> local testing</w:t>
      </w:r>
      <w:r>
        <w:rPr>
          <w:rFonts w:ascii="Liberation Sans" w:hAnsi="Liberation Sans"/>
        </w:rPr>
        <w:t>, I would introduce two generated development folders: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>qc_checker\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 xml:space="preserve">    </w:t>
      </w:r>
      <w:r>
        <w:rPr>
          <w:rStyle w:val="SourceText"/>
          <w:rFonts w:ascii="Liberation Sans" w:hAnsi="Liberation Sans"/>
          <w:sz w:val="24"/>
          <w:szCs w:val="24"/>
        </w:rPr>
        <w:t>dev\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 xml:space="preserve">        </w:t>
      </w:r>
      <w:r>
        <w:rPr>
          <w:rStyle w:val="SourceText"/>
          <w:rFonts w:ascii="Liberation Sans" w:hAnsi="Liberation Sans"/>
          <w:sz w:val="24"/>
          <w:szCs w:val="24"/>
        </w:rPr>
        <w:t>qc_checker_core\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 xml:space="preserve">        </w:t>
      </w:r>
      <w:r>
        <w:rPr>
          <w:rStyle w:val="SourceText"/>
          <w:rFonts w:ascii="Liberation Sans" w:hAnsi="Liberation Sans"/>
          <w:sz w:val="24"/>
          <w:szCs w:val="24"/>
        </w:rPr>
        <w:t>qc_checker_pro\</w:t>
      </w:r>
    </w:p>
    <w:p>
      <w:pPr>
        <w:pStyle w:val="BodyText"/>
        <w:rPr>
          <w:rFonts w:ascii="Liberation Sans" w:hAnsi="Liberation Sans"/>
        </w:rPr>
      </w:pPr>
      <w:r>
        <w:rPr>
          <w:rFonts w:ascii="Liberation Sans" w:hAnsi="Liberation Sans"/>
        </w:rPr>
        <w:t>Your build script would assemble those from the shared source.</w:t>
      </w:r>
    </w:p>
    <w:p>
      <w:pPr>
        <w:pStyle w:val="BodyText"/>
        <w:rPr>
          <w:rFonts w:ascii="Liberation Sans" w:hAnsi="Liberation Sans"/>
        </w:rPr>
      </w:pPr>
      <w:r>
        <w:rPr>
          <w:rFonts w:ascii="Liberation Sans" w:hAnsi="Liberation Sans"/>
        </w:rPr>
        <w:t>So locally you would end up with: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>qc_checker\dev\qc_checker_core\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 xml:space="preserve">    </w:t>
      </w:r>
      <w:r>
        <w:rPr>
          <w:rStyle w:val="SourceText"/>
          <w:rFonts w:ascii="Liberation Sans" w:hAnsi="Liberation Sans"/>
          <w:sz w:val="24"/>
          <w:szCs w:val="24"/>
        </w:rPr>
        <w:t>checks\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 xml:space="preserve">    </w:t>
      </w:r>
      <w:r>
        <w:rPr>
          <w:rStyle w:val="SourceText"/>
          <w:rFonts w:ascii="Liberation Sans" w:hAnsi="Liberation Sans"/>
          <w:sz w:val="24"/>
          <w:szCs w:val="24"/>
        </w:rPr>
        <w:t>scriptronaut_qc\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 xml:space="preserve">    </w:t>
      </w:r>
      <w:r>
        <w:rPr>
          <w:rStyle w:val="SourceText"/>
          <w:rFonts w:ascii="Liberation Sans" w:hAnsi="Liberation Sans"/>
          <w:sz w:val="24"/>
          <w:szCs w:val="24"/>
        </w:rPr>
        <w:t>__init__.py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 xml:space="preserve">    </w:t>
      </w:r>
      <w:r>
        <w:rPr>
          <w:rStyle w:val="SourceText"/>
          <w:rFonts w:ascii="Liberation Sans" w:hAnsi="Liberation Sans"/>
          <w:sz w:val="24"/>
          <w:szCs w:val="24"/>
        </w:rPr>
        <w:t>blender_manifest.toml</w:t>
      </w:r>
    </w:p>
    <w:p>
      <w:pPr>
        <w:pStyle w:val="BodyText"/>
        <w:rPr>
          <w:rFonts w:ascii="Liberation Sans" w:hAnsi="Liberation Sans"/>
        </w:rPr>
      </w:pPr>
      <w:r>
        <w:rPr>
          <w:rFonts w:ascii="Liberation Sans" w:hAnsi="Liberation Sans"/>
        </w:rPr>
        <w:t>and: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>qc_checker\dev\qc_checker_pro\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 xml:space="preserve">    </w:t>
      </w:r>
      <w:r>
        <w:rPr>
          <w:rStyle w:val="SourceText"/>
          <w:rFonts w:ascii="Liberation Sans" w:hAnsi="Liberation Sans"/>
          <w:sz w:val="24"/>
          <w:szCs w:val="24"/>
        </w:rPr>
        <w:t>checks\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 xml:space="preserve">    </w:t>
      </w:r>
      <w:r>
        <w:rPr>
          <w:rStyle w:val="SourceText"/>
          <w:rFonts w:ascii="Liberation Sans" w:hAnsi="Liberation Sans"/>
          <w:sz w:val="24"/>
          <w:szCs w:val="24"/>
        </w:rPr>
        <w:t>scriptronaut_qc\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 xml:space="preserve">    </w:t>
      </w:r>
      <w:r>
        <w:rPr>
          <w:rStyle w:val="SourceText"/>
          <w:rFonts w:ascii="Liberation Sans" w:hAnsi="Liberation Sans"/>
          <w:sz w:val="24"/>
          <w:szCs w:val="24"/>
        </w:rPr>
        <w:t>scriptronaut_qc_pro\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 xml:space="preserve">    </w:t>
      </w:r>
      <w:r>
        <w:rPr>
          <w:rStyle w:val="SourceText"/>
          <w:rFonts w:ascii="Liberation Sans" w:hAnsi="Liberation Sans"/>
          <w:sz w:val="24"/>
          <w:szCs w:val="24"/>
        </w:rPr>
        <w:t>__init__.py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 xml:space="preserve">    </w:t>
      </w:r>
      <w:r>
        <w:rPr>
          <w:rStyle w:val="SourceText"/>
          <w:rFonts w:ascii="Liberation Sans" w:hAnsi="Liberation Sans"/>
          <w:sz w:val="24"/>
          <w:szCs w:val="24"/>
        </w:rPr>
        <w:t>blender_manifest.toml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Fonts w:eastAsia="NSimSun" w:cs="Lucida Sans" w:ascii="Liberation Sans" w:hAnsi="Liberation Sans"/>
          <w:sz w:val="24"/>
          <w:szCs w:val="24"/>
        </w:rPr>
      </w:r>
    </w:p>
    <w:p>
      <w:pPr>
        <w:pStyle w:val="BodyText"/>
        <w:rPr>
          <w:rFonts w:ascii="Liberation Sans" w:hAnsi="Liberation Sans"/>
        </w:rPr>
      </w:pPr>
      <w:r>
        <w:rPr>
          <w:rFonts w:ascii="Liberation Sans" w:hAnsi="Liberation Sans"/>
        </w:rPr>
        <w:t xml:space="preserve">Then your </w:t>
      </w:r>
      <w:r>
        <w:rPr>
          <w:rFonts w:ascii="Liberation Sans" w:hAnsi="Liberation Sans"/>
          <w:b/>
          <w:bCs/>
        </w:rPr>
        <w:t xml:space="preserve">Blender symlink </w:t>
      </w:r>
      <w:r>
        <w:rPr>
          <w:rFonts w:ascii="Liberation Sans" w:hAnsi="Liberation Sans"/>
        </w:rPr>
        <w:t>becomes very simple.</w:t>
      </w:r>
    </w:p>
    <w:p>
      <w:pPr>
        <w:pStyle w:val="BodyText"/>
        <w:rPr>
          <w:rFonts w:ascii="Liberation Sans" w:hAnsi="Liberation Sans"/>
        </w:rPr>
      </w:pPr>
      <w:r>
        <w:rPr>
          <w:rFonts w:ascii="Liberation Sans" w:hAnsi="Liberation Sans"/>
        </w:rPr>
        <w:t>For Core: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>mklink /D ^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>"C:\Users\Scot Thomson\AppData\Roaming\Blender Foundation\Blender\5.1\scripts\addons\qc_checker" ^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>"C:\Users\Scot Thomson\Documents\scriptronaut\qc_checker\dev\qc_checker_core"</w:t>
      </w:r>
    </w:p>
    <w:p>
      <w:pPr>
        <w:pStyle w:val="BodyText"/>
        <w:rPr>
          <w:rFonts w:ascii="Liberation Sans" w:hAnsi="Liberation Sans"/>
        </w:rPr>
      </w:pPr>
      <w:r>
        <w:rPr>
          <w:rFonts w:ascii="Liberation Sans" w:hAnsi="Liberation Sans"/>
        </w:rPr>
        <w:t>For Pro, you would point the same Blender add-on location at: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>mklink /D ^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>"C:\Users\Scot Thomson\AppData\Roaming\Blender Foundation\Blender\5.1\scripts\addons\qc_checker" ^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>"C:\Users\Scot Thomson\Documents\scriptronaut\qc_checker\dev\qc_checker_pro"</w:t>
      </w:r>
    </w:p>
    <w:p>
      <w:pPr>
        <w:pStyle w:val="BodyText"/>
        <w:rPr>
          <w:rFonts w:ascii="Liberation Sans" w:hAnsi="Liberation Sans"/>
        </w:rPr>
      </w:pPr>
      <w:r>
        <w:rPr>
          <w:rFonts w:ascii="Liberation Sans" w:hAnsi="Liberation Sans"/>
        </w:rPr>
        <w:t>That means Blender still sees exactly one add-on: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>qc_checker</w:t>
      </w:r>
    </w:p>
    <w:p>
      <w:pPr>
        <w:pStyle w:val="BodyText"/>
        <w:rPr>
          <w:rFonts w:ascii="Liberation Sans" w:hAnsi="Liberation Sans"/>
        </w:rPr>
      </w:pPr>
      <w:r>
        <w:rPr>
          <w:rFonts w:ascii="Liberation Sans" w:hAnsi="Liberation Sans"/>
        </w:rPr>
        <w:t>but you decide whether that add-on is currently the Core build or Pro build.</w:t>
      </w:r>
    </w:p>
    <w:p>
      <w:pPr>
        <w:pStyle w:val="BodyText"/>
        <w:rPr>
          <w:rFonts w:ascii="Liberation Sans" w:hAnsi="Liberation Sans"/>
        </w:rPr>
      </w:pPr>
      <w:r>
        <w:rPr>
          <w:rFonts w:ascii="Liberation Sans" w:hAnsi="Liberation Sans"/>
        </w:rPr>
        <w:t>I’d actually make two tiny BAT files so switching takes seconds: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>dev_core.bat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>dev_pro.bat</w:t>
      </w:r>
    </w:p>
    <w:p>
      <w:pPr>
        <w:pStyle w:val="BodyText"/>
        <w:rPr>
          <w:rFonts w:ascii="Liberation Sans" w:hAnsi="Liberation Sans"/>
        </w:rPr>
      </w:pPr>
      <w:r>
        <w:rPr>
          <w:rStyle w:val="SourceText"/>
          <w:rFonts w:ascii="Liberation Sans" w:hAnsi="Liberation Sans"/>
        </w:rPr>
        <w:t>dev_core.bat</w:t>
      </w:r>
      <w:r>
        <w:rPr>
          <w:rFonts w:ascii="Liberation Sans" w:hAnsi="Liberation Sans"/>
        </w:rPr>
        <w:t xml:space="preserve"> could delete the current link and recreate it pointing at Core: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>@echo off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Fonts w:eastAsia="NSimSun" w:cs="Lucida Sans" w:ascii="Liberation Sans" w:hAnsi="Liberation Sans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>rmdir ^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>"C:\Users\Scot Thomson\AppData\Roaming\Blender Foundation\Blender\5.1\scripts\addons\qc_checker"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Fonts w:eastAsia="NSimSun" w:cs="Lucida Sans" w:ascii="Liberation Sans" w:hAnsi="Liberation Sans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>mklink /D ^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>"C:\Users\Scot Thomson\AppData\Roaming\Blender Foundation\Blender\5.1\scripts\addons\qc_checker" ^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>"C:\Users\Scot Thomson\Documents\scriptronaut\qc_checker\dev\qc_checker_core"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Fonts w:eastAsia="NSimSun" w:cs="Lucida Sans" w:ascii="Liberation Sans" w:hAnsi="Liberation Sans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>pause</w:t>
      </w:r>
    </w:p>
    <w:p>
      <w:pPr>
        <w:pStyle w:val="BodyText"/>
        <w:rPr>
          <w:rFonts w:ascii="Liberation Sans" w:hAnsi="Liberation Sans"/>
        </w:rPr>
      </w:pPr>
      <w:r>
        <w:rPr>
          <w:rFonts w:ascii="Liberation Sans" w:hAnsi="Liberation Sans"/>
        </w:rPr>
        <w:t xml:space="preserve">and </w:t>
      </w:r>
      <w:r>
        <w:rPr>
          <w:rStyle w:val="SourceText"/>
          <w:rFonts w:ascii="Liberation Sans" w:hAnsi="Liberation Sans"/>
        </w:rPr>
        <w:t>dev_pro.bat</w:t>
      </w:r>
      <w:r>
        <w:rPr>
          <w:rFonts w:ascii="Liberation Sans" w:hAnsi="Liberation Sans"/>
        </w:rPr>
        <w:t xml:space="preserve"> would point it at: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>dev\qc_checker_pro</w:t>
      </w:r>
    </w:p>
    <w:p>
      <w:pPr>
        <w:pStyle w:val="BodyText"/>
        <w:rPr>
          <w:rFonts w:ascii="Liberation Sans" w:hAnsi="Liberation Sans"/>
        </w:rPr>
      </w:pPr>
      <w:r>
        <w:rPr>
          <w:rFonts w:ascii="Liberation Sans" w:hAnsi="Liberation Sans"/>
        </w:rPr>
        <w:t>There’s one more thing I’d add: make the build script support a development mode, for example: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>python build_products.py --dev core</w:t>
      </w:r>
    </w:p>
    <w:p>
      <w:pPr>
        <w:pStyle w:val="BodyText"/>
        <w:rPr>
          <w:rFonts w:ascii="Liberation Sans" w:hAnsi="Liberation Sans"/>
        </w:rPr>
      </w:pPr>
      <w:r>
        <w:rPr>
          <w:rFonts w:ascii="Liberation Sans" w:hAnsi="Liberation Sans"/>
        </w:rPr>
        <w:t>or: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>python build_products.py --dev pro</w:t>
      </w:r>
    </w:p>
    <w:p>
      <w:pPr>
        <w:pStyle w:val="BodyText"/>
        <w:rPr>
          <w:rFonts w:ascii="Liberation Sans" w:hAnsi="Liberation Sans"/>
        </w:rPr>
      </w:pPr>
      <w:r>
        <w:rPr>
          <w:rFonts w:ascii="Liberation Sans" w:hAnsi="Liberation Sans"/>
        </w:rPr>
        <w:t>Then your workflow becomes: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>edit shared source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 xml:space="preserve">        ↓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>run build_products.py --dev pro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 xml:space="preserve">        ↓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>Blender symlink already points at dev\qc_checker_pro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 xml:space="preserve">        ↓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>reload scripts / restart Blender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 xml:space="preserve">        ↓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>test</w:t>
      </w:r>
    </w:p>
    <w:p>
      <w:pPr>
        <w:pStyle w:val="BodyText"/>
        <w:rPr>
          <w:rFonts w:ascii="Liberation Sans" w:hAnsi="Liberation Sans"/>
        </w:rPr>
      </w:pPr>
      <w:r>
        <w:rPr>
          <w:rFonts w:ascii="Liberation Sans" w:hAnsi="Liberation Sans"/>
        </w:rPr>
        <w:t xml:space="preserve">You could even have the dev build use </w:t>
      </w:r>
      <w:r>
        <w:rPr>
          <w:rStyle w:val="Strong"/>
          <w:rFonts w:ascii="Liberation Sans" w:hAnsi="Liberation Sans"/>
        </w:rPr>
        <w:t>directory junctions/symlinks internally</w:t>
      </w:r>
      <w:r>
        <w:rPr>
          <w:rFonts w:ascii="Liberation Sans" w:hAnsi="Liberation Sans"/>
        </w:rPr>
        <w:t xml:space="preserve"> instead of physically copying shared files, so edits to </w:t>
      </w:r>
      <w:r>
        <w:rPr>
          <w:rStyle w:val="SourceText"/>
          <w:rFonts w:ascii="Liberation Sans" w:hAnsi="Liberation Sans"/>
        </w:rPr>
        <w:t>shared\scriptronaut_qc</w:t>
      </w:r>
      <w:r>
        <w:rPr>
          <w:rFonts w:ascii="Liberation Sans" w:hAnsi="Liberation Sans"/>
        </w:rPr>
        <w:t xml:space="preserve"> are reflected immediately in both Core and Pro dev builds.</w:t>
      </w:r>
    </w:p>
    <w:p>
      <w:pPr>
        <w:pStyle w:val="BodyText"/>
        <w:rPr>
          <w:rFonts w:ascii="Liberation Sans" w:hAnsi="Liberation Sans"/>
        </w:rPr>
      </w:pPr>
      <w:r>
        <w:rPr>
          <w:rFonts w:ascii="Liberation Sans" w:hAnsi="Liberation Sans"/>
        </w:rPr>
        <w:t>For example, conceptually: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>dev\qc_checker_core\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 xml:space="preserve">    </w:t>
      </w:r>
      <w:r>
        <w:rPr>
          <w:rStyle w:val="SourceText"/>
          <w:rFonts w:ascii="Liberation Sans" w:hAnsi="Liberation Sans"/>
          <w:sz w:val="24"/>
          <w:szCs w:val="24"/>
        </w:rPr>
        <w:t>scriptronaut_qc  -&gt; shared\scriptronaut_qc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 xml:space="preserve">    </w:t>
      </w:r>
      <w:r>
        <w:rPr>
          <w:rStyle w:val="SourceText"/>
          <w:rFonts w:ascii="Liberation Sans" w:hAnsi="Liberation Sans"/>
          <w:sz w:val="24"/>
          <w:szCs w:val="24"/>
        </w:rPr>
        <w:t>checks           -&gt; shared\checks</w:t>
      </w:r>
    </w:p>
    <w:p>
      <w:pPr>
        <w:pStyle w:val="BodyText"/>
        <w:rPr>
          <w:rFonts w:ascii="Liberation Sans" w:hAnsi="Liberation Sans"/>
        </w:rPr>
      </w:pPr>
      <w:r>
        <w:rPr>
          <w:rFonts w:ascii="Liberation Sans" w:hAnsi="Liberation Sans"/>
        </w:rPr>
        <w:t>and: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>dev\qc_checker_pro\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 xml:space="preserve">    </w:t>
      </w:r>
      <w:r>
        <w:rPr>
          <w:rStyle w:val="SourceText"/>
          <w:rFonts w:ascii="Liberation Sans" w:hAnsi="Liberation Sans"/>
          <w:sz w:val="24"/>
          <w:szCs w:val="24"/>
        </w:rPr>
        <w:t>scriptronaut_qc  -&gt; shared\scriptronaut_qc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 xml:space="preserve">    </w:t>
      </w:r>
      <w:r>
        <w:rPr>
          <w:rStyle w:val="SourceText"/>
          <w:rFonts w:ascii="Liberation Sans" w:hAnsi="Liberation Sans"/>
          <w:sz w:val="24"/>
          <w:szCs w:val="24"/>
        </w:rPr>
        <w:t>checks           -&gt; generated/merged Core + Pro checks</w:t>
      </w:r>
    </w:p>
    <w:p>
      <w:pPr>
        <w:pStyle w:val="BodyText"/>
        <w:rPr>
          <w:rFonts w:ascii="Liberation Sans" w:hAnsi="Liberation Sans"/>
        </w:rPr>
      </w:pPr>
      <w:r>
        <w:rPr>
          <w:rFonts w:ascii="Liberation Sans" w:hAnsi="Liberation Sans"/>
        </w:rPr>
        <w:t xml:space="preserve">I would not overcomplicate that part immediately, though. A small build script that copies the source into </w:t>
      </w:r>
      <w:r>
        <w:rPr>
          <w:rStyle w:val="SourceText"/>
          <w:rFonts w:ascii="Liberation Sans" w:hAnsi="Liberation Sans"/>
        </w:rPr>
        <w:t>dev\</w:t>
      </w:r>
      <w:r>
        <w:rPr>
          <w:rFonts w:ascii="Liberation Sans" w:hAnsi="Liberation Sans"/>
        </w:rPr>
        <w:t xml:space="preserve"> is easier to debug at first.</w:t>
      </w:r>
    </w:p>
    <w:p>
      <w:pPr>
        <w:pStyle w:val="BodyText"/>
        <w:rPr>
          <w:rFonts w:ascii="Liberation Sans" w:hAnsi="Liberation Sans"/>
        </w:rPr>
      </w:pPr>
      <w:r>
        <w:rPr>
          <w:rFonts w:ascii="Liberation Sans" w:hAnsi="Liberation Sans"/>
        </w:rPr>
        <w:t xml:space="preserve">The key idea is: </w:t>
      </w:r>
      <w:r>
        <w:rPr>
          <w:rStyle w:val="Strong"/>
          <w:rFonts w:ascii="Liberation Sans" w:hAnsi="Liberation Sans"/>
        </w:rPr>
        <w:t>your Git repo becomes source-oriented, while Blender points at a generated product-oriented development folder.</w:t>
      </w:r>
      <w:r>
        <w:rPr>
          <w:rFonts w:ascii="Liberation Sans" w:hAnsi="Liberation Sans"/>
        </w:rPr>
        <w:t xml:space="preserve"> That lets you test Core and Pro exactly as customers will receive them without maintaining two separate codebases.</w:t>
      </w:r>
    </w:p>
    <w:p>
      <w:pPr>
        <w:pStyle w:val="BodyText"/>
        <w:rPr>
          <w:rFonts w:ascii="Liberation Sans" w:hAnsi="Liberation Sans"/>
        </w:rPr>
      </w:pPr>
      <w:r>
        <w:rPr>
          <w:rFonts w:ascii="Liberation Sans" w:hAnsi="Liberation Sans"/>
        </w:rPr>
        <w:t>And your existing pack tests still work with this. Packs remain independently installed add-ons and register into whichever QC product—Core or Pro—is currently linked into Blender.</w:t>
      </w:r>
    </w:p>
    <w:p>
      <w:pPr>
        <w:pStyle w:val="BodyText"/>
        <w:bidi w:val="0"/>
        <w:spacing w:before="0" w:after="140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Mono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en-CA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Liberation Serif" w:hAnsi="Liberation Serif" w:eastAsia="NSimSun" w:cs="Lucida Sans"/>
      <w:color w:val="auto"/>
      <w:kern w:val="2"/>
      <w:sz w:val="24"/>
      <w:szCs w:val="24"/>
      <w:lang w:val="en-CA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SourceText">
    <w:name w:val="Source Text"/>
    <w:qFormat/>
    <w:rPr>
      <w:rFonts w:ascii="Liberation Mono" w:hAnsi="Liberation Mono" w:eastAsia="NSimSun" w:cs="Liberation Mono"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</TotalTime>
  <Application>LibreOffice/26.2.5.2$Windows_X86_64 LibreOffice_project/cd7284b4cbbfeb507e630c1aac019f4157393acb</Application>
  <AppVersion>15.0000</AppVersion>
  <Pages>5</Pages>
  <Words>464</Words>
  <Characters>3228</Characters>
  <CharactersWithSpaces>3812</CharactersWithSpaces>
  <Paragraphs>109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2026-08-21T10:19:30Z</dcterms:created>
  <dc:creator/>
  <dc:description/>
  <dc:language>en-CA</dc:language>
  <cp:lastModifiedBy/>
  <dcterms:modified xsi:type="dcterms:W3CDTF">2026-08-21T23:01:24Z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