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77777777"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2588AE33"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Tenant(s) - </w:t>
      </w:r>
      <w:r w:rsidRPr="00C05655">
        <w:rPr>
          <w:rFonts w:cs="Arial"/>
          <w:b/>
          <w:color w:val="000000"/>
          <w:szCs w:val="24"/>
          <w:lang w:val="en" w:eastAsia="en-GB"/>
        </w:rPr>
        <w:t>Please read this noti</w:t>
      </w:r>
      <w:r>
        <w:rPr>
          <w:rFonts w:cs="Arial"/>
          <w:b/>
          <w:color w:val="000000"/>
          <w:szCs w:val="24"/>
          <w:lang w:val="en" w:eastAsia="en-GB"/>
        </w:rPr>
        <w:t>ce</w:t>
      </w:r>
      <w:r w:rsidRPr="00C05655">
        <w:rPr>
          <w:rFonts w:cs="Arial"/>
          <w:b/>
          <w:color w:val="000000"/>
          <w:szCs w:val="24"/>
          <w:lang w:val="en" w:eastAsia="en-GB"/>
        </w:rPr>
        <w:t xml:space="preserve"> carefully</w:t>
      </w:r>
      <w:r>
        <w:rPr>
          <w:rFonts w:cs="Arial"/>
          <w:b/>
          <w:color w:val="000000"/>
          <w:szCs w:val="24"/>
          <w:lang w:val="en" w:eastAsia="en-GB"/>
        </w:rPr>
        <w:t>.</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7D4EF3E8" w:rsidR="00FA26D4"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w:t>
      </w:r>
      <w:proofErr w:type="gramStart"/>
      <w:r w:rsidRPr="000C69AF">
        <w:rPr>
          <w:rFonts w:cs="Arial"/>
          <w:color w:val="000000"/>
          <w:szCs w:val="24"/>
          <w:lang w:val="en" w:eastAsia="en-GB"/>
        </w:rPr>
        <w:t>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and</w:t>
      </w:r>
      <w:proofErr w:type="gramEnd"/>
      <w:r w:rsidR="00F601BB" w:rsidRPr="000C69AF">
        <w:rPr>
          <w:rFonts w:cs="Arial"/>
          <w:color w:val="000000"/>
          <w:szCs w:val="24"/>
          <w:lang w:val="en" w:eastAsia="en-GB"/>
        </w:rPr>
        <w:t xml:space="preserve">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58F00C9B" w14:textId="77777777" w:rsidR="00DC61E6" w:rsidRPr="000C69AF" w:rsidRDefault="00DC61E6"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bookmarkStart w:id="0" w:name="_GoBack"/>
    <w:bookmarkEnd w:id="0"/>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405F3AF"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B7215A"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0C47A4C8" w:rsidR="00465F44"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639975ED" w14:textId="674BF5F1" w:rsidR="00D65520" w:rsidRDefault="00D65520" w:rsidP="00D65520">
      <w:pPr>
        <w:pBdr>
          <w:bottom w:val="single" w:sz="12" w:space="1" w:color="auto"/>
        </w:pBdr>
        <w:rPr>
          <w:rFonts w:cs="Arial"/>
          <w:sz w:val="22"/>
          <w:szCs w:val="22"/>
        </w:rPr>
      </w:pPr>
      <w:r w:rsidRPr="0052704A">
        <w:rPr>
          <w:rFonts w:cs="Arial"/>
          <w:sz w:val="22"/>
          <w:szCs w:val="22"/>
        </w:rPr>
        <w:t>Your Landlord will use this notice to leave if you have a private residential tenancy, as set out in the Private Housing (Tenancies) (Scotland) Act 2016(a) (the Act), and your landlord wants you to leave the Let Property.</w:t>
      </w:r>
    </w:p>
    <w:p w14:paraId="682714C9" w14:textId="77777777" w:rsidR="005835B1" w:rsidRPr="0052704A" w:rsidRDefault="005835B1" w:rsidP="00D65520">
      <w:pPr>
        <w:pBdr>
          <w:bottom w:val="single" w:sz="12" w:space="1" w:color="auto"/>
        </w:pBd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sends this notice to you by post or email, they must allow you 48 hours to receive it. This delivery time should be included in the amount of notice your Landlord must give you.</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272302C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52704A">
        <w:rPr>
          <w:rFonts w:cs="Arial"/>
          <w:sz w:val="22"/>
          <w:szCs w:val="22"/>
        </w:rPr>
        <w:t xml:space="preserve">Your Landlord must give you the proper amount of notice to leave the Let Property.  You can leave the property once the notice period has ended if you want. If you do not leave the </w:t>
      </w:r>
      <w:proofErr w:type="gramStart"/>
      <w:r w:rsidRPr="0052704A">
        <w:rPr>
          <w:rFonts w:cs="Arial"/>
          <w:sz w:val="22"/>
          <w:szCs w:val="22"/>
        </w:rPr>
        <w:t>property</w:t>
      </w:r>
      <w:proofErr w:type="gramEnd"/>
      <w:r w:rsidRPr="0052704A">
        <w:rPr>
          <w:rFonts w:cs="Arial"/>
          <w:sz w:val="22"/>
          <w:szCs w:val="22"/>
        </w:rPr>
        <w:t xml:space="preserve"> the Landlord can make an application to the Tribunal for an eviction order which would allow you to be removed from the property.</w:t>
      </w:r>
    </w:p>
    <w:p w14:paraId="052DAC50" w14:textId="77777777" w:rsidR="00D65520" w:rsidRPr="006C21B4" w:rsidRDefault="00D65520" w:rsidP="00D65520">
      <w:pPr>
        <w:ind w:left="360"/>
        <w:rPr>
          <w:rFonts w:cs="Arial"/>
          <w:sz w:val="22"/>
          <w:szCs w:val="22"/>
        </w:rPr>
      </w:pPr>
    </w:p>
    <w:p w14:paraId="443838C0" w14:textId="77777777" w:rsidR="00D65520" w:rsidRDefault="00D65520" w:rsidP="00D65520">
      <w:pPr>
        <w:rPr>
          <w:rFonts w:cs="Arial"/>
          <w:b/>
          <w:sz w:val="22"/>
          <w:szCs w:val="22"/>
        </w:rPr>
      </w:pPr>
      <w:r w:rsidRPr="006C21B4">
        <w:rPr>
          <w:rFonts w:cs="Arial"/>
          <w:b/>
          <w:sz w:val="22"/>
          <w:szCs w:val="22"/>
        </w:rPr>
        <w:t>If you have lived in the property for 6 months or less</w:t>
      </w:r>
    </w:p>
    <w:p w14:paraId="3BE606BA" w14:textId="77777777" w:rsidR="00D65520" w:rsidRPr="006C21B4" w:rsidRDefault="00D65520" w:rsidP="00D65520">
      <w:pPr>
        <w:ind w:left="360"/>
        <w:rPr>
          <w:rFonts w:cs="Arial"/>
          <w:b/>
          <w:sz w:val="22"/>
          <w:szCs w:val="22"/>
        </w:rPr>
      </w:pPr>
    </w:p>
    <w:p w14:paraId="029CD368" w14:textId="77777777" w:rsidR="00D65520" w:rsidRPr="006C21B4"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lived in the Let Property for six months or less on the day you receive this notice, you must receive a minimum of 28 days’ notice regardless of what eviction ground your Landlord is using to evict you.</w:t>
      </w:r>
    </w:p>
    <w:p w14:paraId="5566FB58" w14:textId="77777777" w:rsidR="00D65520" w:rsidRPr="0052704A" w:rsidRDefault="00D65520" w:rsidP="00D65520">
      <w:pPr>
        <w:pBdr>
          <w:bottom w:val="single" w:sz="12" w:space="1" w:color="auto"/>
        </w:pBdr>
        <w:rPr>
          <w:rFonts w:cs="Arial"/>
          <w:sz w:val="22"/>
          <w:szCs w:val="22"/>
        </w:rPr>
      </w:pPr>
    </w:p>
    <w:p w14:paraId="4D8E3CB0" w14:textId="77777777" w:rsidR="005835B1" w:rsidRPr="00630B5C" w:rsidRDefault="005835B1" w:rsidP="00D65520">
      <w:pPr>
        <w:rPr>
          <w:rFonts w:cs="Arial"/>
          <w:b/>
          <w:sz w:val="22"/>
          <w:szCs w:val="22"/>
        </w:rPr>
      </w:pPr>
    </w:p>
    <w:p w14:paraId="76DA5331" w14:textId="77777777" w:rsidR="00D65520" w:rsidRPr="006C21B4" w:rsidRDefault="00D65520" w:rsidP="00D65520">
      <w:pPr>
        <w:rPr>
          <w:rFonts w:cs="Arial"/>
          <w:sz w:val="22"/>
          <w:szCs w:val="22"/>
        </w:rPr>
      </w:pPr>
      <w:r>
        <w:rPr>
          <w:rFonts w:cs="Arial"/>
          <w:sz w:val="22"/>
          <w:szCs w:val="22"/>
        </w:rPr>
        <w:t xml:space="preserve">(a) </w:t>
      </w:r>
      <w:hyperlink r:id="rId11" w:history="1">
        <w:r w:rsidRPr="006C21B4">
          <w:rPr>
            <w:rStyle w:val="Hyperlink"/>
            <w:rFonts w:cs="Arial"/>
            <w:sz w:val="22"/>
            <w:szCs w:val="22"/>
          </w:rPr>
          <w:t>http://www.legislation.gov.uk/asp/2016/19/contents/enacted</w:t>
        </w:r>
      </w:hyperlink>
    </w:p>
    <w:p w14:paraId="79CBA18B" w14:textId="77777777" w:rsidR="00630B5C" w:rsidRDefault="00630B5C" w:rsidP="00D65520">
      <w:pPr>
        <w:rPr>
          <w:rFonts w:cs="Arial"/>
          <w:b/>
          <w:sz w:val="22"/>
          <w:szCs w:val="22"/>
        </w:rPr>
      </w:pPr>
    </w:p>
    <w:p w14:paraId="1A2656D0" w14:textId="77777777" w:rsidR="00630B5C" w:rsidRDefault="00630B5C" w:rsidP="00D65520">
      <w:pPr>
        <w:rPr>
          <w:rFonts w:cs="Arial"/>
          <w:b/>
          <w:sz w:val="22"/>
          <w:szCs w:val="22"/>
        </w:rPr>
      </w:pPr>
    </w:p>
    <w:p w14:paraId="73EDEB14" w14:textId="77777777" w:rsidR="005835B1" w:rsidRDefault="005835B1">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30B681A0" w14:textId="64BAF8F6" w:rsidR="00D65520" w:rsidRPr="00E36196" w:rsidRDefault="00D65520" w:rsidP="00D65520">
      <w:pPr>
        <w:rPr>
          <w:rFonts w:cs="Arial"/>
          <w:b/>
          <w:sz w:val="22"/>
          <w:szCs w:val="22"/>
        </w:rPr>
      </w:pPr>
      <w:r w:rsidRPr="00E36196">
        <w:rPr>
          <w:rFonts w:cs="Arial"/>
          <w:b/>
          <w:sz w:val="22"/>
          <w:szCs w:val="22"/>
        </w:rPr>
        <w:lastRenderedPageBreak/>
        <w:t>If your landlord is evicting you because of your behaviour</w:t>
      </w:r>
    </w:p>
    <w:p w14:paraId="6497B6A8" w14:textId="77777777" w:rsidR="00D65520" w:rsidRPr="00E36196" w:rsidRDefault="00D65520" w:rsidP="00D65520">
      <w:pPr>
        <w:ind w:left="360"/>
        <w:rPr>
          <w:rFonts w:cs="Arial"/>
          <w:sz w:val="22"/>
          <w:szCs w:val="22"/>
        </w:rPr>
      </w:pPr>
    </w:p>
    <w:p w14:paraId="2B473B9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Regardless of how long you have lived in the property, you must receive a minimum of 28 days’ notice if the only eviction ground(s) mentioned in this notice is one (or more) of the following. You:</w:t>
      </w:r>
    </w:p>
    <w:p w14:paraId="66C5497F" w14:textId="77777777" w:rsidR="00D65520" w:rsidRPr="000538B2" w:rsidRDefault="00D65520" w:rsidP="00D65520">
      <w:pPr>
        <w:ind w:left="360"/>
        <w:rPr>
          <w:rFonts w:cs="Arial"/>
          <w:sz w:val="22"/>
          <w:szCs w:val="22"/>
        </w:rPr>
      </w:pPr>
    </w:p>
    <w:p w14:paraId="39A177D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no longer occupying the Let Property</w:t>
      </w:r>
    </w:p>
    <w:p w14:paraId="027F196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breached a term(s) of your tenancy agreement</w:t>
      </w:r>
    </w:p>
    <w:p w14:paraId="60FE0A8F"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in rent arrears over 3 consecutive months on the date when the Landlord applies to the Tribunal to have you evicted [please note that the Landlord may have served this notice on you before you have been in rent arrears for three consecutive months, if they believe that you will be in rent arrears over 3 consecutive months by the time the 28-days’ notice period has expired]</w:t>
      </w:r>
    </w:p>
    <w:p w14:paraId="0CE80C1C"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a relevant criminal conviction</w:t>
      </w:r>
    </w:p>
    <w:p w14:paraId="3D2557D4"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engaged in relevant antisocial behaviour</w:t>
      </w:r>
    </w:p>
    <w:p w14:paraId="5CA728B2"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associate in the Let Property with someone who has a relevant criminal conviction or has engaged in relevant antisocial behaviour</w:t>
      </w:r>
    </w:p>
    <w:p w14:paraId="13D115D9" w14:textId="77777777" w:rsidR="00D65520" w:rsidRPr="000538B2" w:rsidRDefault="00D65520" w:rsidP="00D65520">
      <w:pPr>
        <w:ind w:left="360"/>
        <w:rPr>
          <w:rFonts w:cs="Arial"/>
          <w:sz w:val="22"/>
          <w:szCs w:val="22"/>
        </w:rPr>
      </w:pPr>
    </w:p>
    <w:p w14:paraId="573FEFDC" w14:textId="77777777" w:rsidR="00D65520" w:rsidRDefault="00D65520" w:rsidP="00D65520">
      <w:pPr>
        <w:rPr>
          <w:rFonts w:cs="Arial"/>
          <w:b/>
          <w:sz w:val="22"/>
          <w:szCs w:val="22"/>
        </w:rPr>
      </w:pPr>
      <w:r w:rsidRPr="00AA63E5">
        <w:rPr>
          <w:rFonts w:cs="Arial"/>
          <w:b/>
          <w:sz w:val="22"/>
          <w:szCs w:val="22"/>
        </w:rPr>
        <w:t>If you have lived in the property for more than 6 months and your Landlord is NOT evicting you because of your behaviour</w:t>
      </w:r>
    </w:p>
    <w:p w14:paraId="4AE1B672" w14:textId="77777777" w:rsidR="00D65520" w:rsidRPr="00AA63E5" w:rsidRDefault="00D65520" w:rsidP="00D65520">
      <w:pPr>
        <w:rPr>
          <w:rFonts w:cs="Arial"/>
          <w:b/>
          <w:sz w:val="22"/>
          <w:szCs w:val="22"/>
        </w:rPr>
      </w:pPr>
    </w:p>
    <w:p w14:paraId="5020FFFD"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 must receive a minimum of 84 days’ notice if you have lived in the property for more than six months and ANY of the following eviction grounds are mentioned:</w:t>
      </w:r>
    </w:p>
    <w:p w14:paraId="1D097F2E" w14:textId="77777777" w:rsidR="00D65520" w:rsidRPr="00AA63E5" w:rsidRDefault="00D65520" w:rsidP="00D65520">
      <w:pPr>
        <w:rPr>
          <w:rFonts w:cs="Arial"/>
          <w:sz w:val="22"/>
          <w:szCs w:val="22"/>
        </w:rPr>
      </w:pPr>
    </w:p>
    <w:p w14:paraId="1060BB4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sell the Let Property</w:t>
      </w:r>
    </w:p>
    <w:p w14:paraId="69FCD1F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to be sold by the mortgage lender</w:t>
      </w:r>
    </w:p>
    <w:p w14:paraId="23105F7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refurbish the Let Property</w:t>
      </w:r>
    </w:p>
    <w:p w14:paraId="462AB3BE"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live in the Let Property</w:t>
      </w:r>
    </w:p>
    <w:p w14:paraId="6F3E4840"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Landlord’s family member intends to live in the Let Property</w:t>
      </w:r>
    </w:p>
    <w:p w14:paraId="4366C35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use the Let Property for a non-residential purpose</w:t>
      </w:r>
    </w:p>
    <w:p w14:paraId="5861102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required for a religious purpose</w:t>
      </w:r>
    </w:p>
    <w:p w14:paraId="1EB5E52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cease to be – or fail to become – an employee of the Landlord</w:t>
      </w:r>
    </w:p>
    <w:p w14:paraId="43244D4D"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no longer need supported accommodation</w:t>
      </w:r>
    </w:p>
    <w:p w14:paraId="62B657C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has had their registration refused or revoked</w:t>
      </w:r>
    </w:p>
    <w:p w14:paraId="0852D1E7"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 xml:space="preserve">Landlord’s HMO licence has been revoked or renewal has been refused </w:t>
      </w:r>
    </w:p>
    <w:p w14:paraId="6C4B4582" w14:textId="77777777" w:rsidR="00D65520" w:rsidRPr="00083E2A"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An Overcrowding Statutory Notice has been served on your Landlord</w:t>
      </w:r>
    </w:p>
    <w:p w14:paraId="65A8E949" w14:textId="77777777" w:rsidR="005835B1" w:rsidRDefault="005835B1" w:rsidP="00D65520">
      <w:pPr>
        <w:pBdr>
          <w:bottom w:val="single" w:sz="12" w:space="1" w:color="auto"/>
        </w:pBdr>
        <w:rPr>
          <w:rFonts w:cs="Arial"/>
          <w:sz w:val="22"/>
          <w:szCs w:val="22"/>
        </w:rPr>
      </w:pPr>
    </w:p>
    <w:p w14:paraId="4D633DF7" w14:textId="6D3F5567" w:rsidR="005835B1" w:rsidRPr="00083E2A" w:rsidRDefault="005835B1" w:rsidP="00D65520">
      <w:pPr>
        <w:rPr>
          <w:rFonts w:cs="Arial"/>
          <w:sz w:val="22"/>
          <w:szCs w:val="22"/>
        </w:rPr>
      </w:pPr>
    </w:p>
    <w:p w14:paraId="1EF7FEB5" w14:textId="1D5D32B1" w:rsidR="00D65520" w:rsidRDefault="00D65520" w:rsidP="00D65520">
      <w:pPr>
        <w:rPr>
          <w:rFonts w:cs="Arial"/>
          <w:b/>
          <w:sz w:val="22"/>
          <w:szCs w:val="22"/>
        </w:rPr>
      </w:pPr>
      <w:r w:rsidRPr="00083E2A">
        <w:rPr>
          <w:rFonts w:cs="Arial"/>
          <w:b/>
          <w:sz w:val="22"/>
          <w:szCs w:val="22"/>
        </w:rPr>
        <w:t>EVICTION GROUNDS</w:t>
      </w:r>
    </w:p>
    <w:p w14:paraId="2AF3381A" w14:textId="77777777" w:rsidR="00D65520" w:rsidRPr="00083E2A" w:rsidRDefault="00D65520" w:rsidP="00D65520">
      <w:pPr>
        <w:rPr>
          <w:rFonts w:cs="Arial"/>
          <w:b/>
          <w:sz w:val="22"/>
          <w:szCs w:val="22"/>
        </w:rPr>
      </w:pPr>
    </w:p>
    <w:p w14:paraId="4FBC08D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w:t>
      </w:r>
    </w:p>
    <w:p w14:paraId="7BAB5626" w14:textId="77777777" w:rsidR="00D65520" w:rsidRPr="00083E2A" w:rsidRDefault="00D65520" w:rsidP="00D65520">
      <w:pPr>
        <w:rPr>
          <w:rFonts w:cs="Arial"/>
          <w:sz w:val="22"/>
          <w:szCs w:val="22"/>
        </w:rPr>
      </w:pPr>
    </w:p>
    <w:p w14:paraId="7714E54A"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sell the Let Property</w:t>
      </w:r>
    </w:p>
    <w:p w14:paraId="77AD40E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to be sold by the mortgage lender</w:t>
      </w:r>
    </w:p>
    <w:p w14:paraId="4C9F522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refurbish the Let Property</w:t>
      </w:r>
    </w:p>
    <w:p w14:paraId="171F8E98"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live in the Let Property</w:t>
      </w:r>
    </w:p>
    <w:p w14:paraId="30AE0A5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use the Let Property for a non-residential purpose</w:t>
      </w:r>
    </w:p>
    <w:p w14:paraId="1FCEF955"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required for a religious purpose</w:t>
      </w:r>
    </w:p>
    <w:p w14:paraId="623FE9EC"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are no longer occupying the Let Property</w:t>
      </w:r>
    </w:p>
    <w:p w14:paraId="48FDFDD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have a relevant criminal conviction</w:t>
      </w:r>
    </w:p>
    <w:p w14:paraId="53000BA7" w14:textId="77777777" w:rsidR="00D65520" w:rsidRDefault="00D65520" w:rsidP="00D65520">
      <w:pPr>
        <w:rPr>
          <w:rFonts w:cs="Arial"/>
          <w:sz w:val="22"/>
          <w:szCs w:val="22"/>
        </w:rPr>
      </w:pPr>
    </w:p>
    <w:p w14:paraId="00F97C81" w14:textId="4FA8E540" w:rsidR="00D65520" w:rsidRPr="0052704A" w:rsidRDefault="00D65520" w:rsidP="007530A2">
      <w:pPr>
        <w:ind w:left="360"/>
        <w:rPr>
          <w:rFonts w:cs="Arial"/>
          <w:sz w:val="22"/>
          <w:szCs w:val="22"/>
        </w:rPr>
      </w:pPr>
      <w:r w:rsidRPr="00083E2A">
        <w:rPr>
          <w:rFonts w:cs="Arial"/>
          <w:sz w:val="22"/>
          <w:szCs w:val="22"/>
        </w:rPr>
        <w:t>the ground is mandatory which means that if the Tribunal decides that the eviction ground is established, the Tribunal must grant an eviction order. If an eviction order is granted, the Landlord will be able to evict you.</w:t>
      </w:r>
    </w:p>
    <w:p w14:paraId="7E2A0F8A"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lastRenderedPageBreak/>
        <w:t>If your Landlord is using eviction ground:</w:t>
      </w:r>
    </w:p>
    <w:p w14:paraId="2EA3278F" w14:textId="77777777" w:rsidR="00D65520" w:rsidRPr="00676BD8" w:rsidRDefault="00D65520" w:rsidP="00D65520">
      <w:pPr>
        <w:rPr>
          <w:rFonts w:cs="Arial"/>
          <w:sz w:val="22"/>
          <w:szCs w:val="22"/>
        </w:rPr>
      </w:pPr>
    </w:p>
    <w:p w14:paraId="443152B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Landlord’s family member intends to live in the Let Property</w:t>
      </w:r>
    </w:p>
    <w:p w14:paraId="333F386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no longer need supported accommodation</w:t>
      </w:r>
    </w:p>
    <w:p w14:paraId="1B63C646"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breached a term(s) of your tenancy agreement</w:t>
      </w:r>
    </w:p>
    <w:p w14:paraId="5DBA32C3"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engaged in relevant antisocial behaviour</w:t>
      </w:r>
    </w:p>
    <w:p w14:paraId="4B3A39AE"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associate in the Let Property with someone who has a relevant criminal conviction or has engaged in relevant antisocial behaviour</w:t>
      </w:r>
    </w:p>
    <w:p w14:paraId="13C3B60F"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 has had their registration refused or revoked</w:t>
      </w:r>
    </w:p>
    <w:p w14:paraId="562C1BDD"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 xml:space="preserve">Landlord’s HMO licence has been revoked or renewal has been refused   </w:t>
      </w:r>
    </w:p>
    <w:p w14:paraId="7535D2E3" w14:textId="77777777" w:rsidR="00D65520"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An Overcrowding Statutory Notice has been served on your Landlord</w:t>
      </w:r>
    </w:p>
    <w:p w14:paraId="2CE833FF" w14:textId="77777777" w:rsidR="00D65520" w:rsidRPr="005D77F4" w:rsidRDefault="00D65520" w:rsidP="00D65520">
      <w:pPr>
        <w:rPr>
          <w:rFonts w:cs="Arial"/>
          <w:sz w:val="22"/>
          <w:szCs w:val="22"/>
        </w:rPr>
      </w:pPr>
    </w:p>
    <w:p w14:paraId="631F75E8" w14:textId="77777777" w:rsidR="00D65520" w:rsidRPr="005D77F4" w:rsidRDefault="00D65520" w:rsidP="00D65520">
      <w:pPr>
        <w:ind w:left="360"/>
        <w:rPr>
          <w:rFonts w:cs="Arial"/>
          <w:sz w:val="22"/>
          <w:szCs w:val="22"/>
        </w:rPr>
      </w:pPr>
      <w:r w:rsidRPr="005D77F4">
        <w:rPr>
          <w:rFonts w:cs="Arial"/>
          <w:sz w:val="22"/>
          <w:szCs w:val="22"/>
        </w:rPr>
        <w:t>the ground is discretionary which means that even if the Tribunal is content that the eviction ground is established, it will still have to decide whether it is reasonable to evict you. In deciding whether it is reasonable, the Tribunal must consider all the circumstances of the case. The Tribunal may decide not to grant an eviction order or may delay its decision.</w:t>
      </w:r>
    </w:p>
    <w:p w14:paraId="48FB2EEE" w14:textId="77777777" w:rsidR="00D65520" w:rsidRPr="0052704A" w:rsidRDefault="00D65520" w:rsidP="00D65520">
      <w:pPr>
        <w:pStyle w:val="ListParagraph"/>
        <w:rPr>
          <w:rFonts w:cs="Arial"/>
          <w:sz w:val="22"/>
          <w:szCs w:val="22"/>
        </w:rPr>
      </w:pPr>
    </w:p>
    <w:p w14:paraId="67443EA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eviction ground: ‘you cease to be – or fail to become – an employee of the Landlord’,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40242625" w14:textId="77777777" w:rsidR="00D65520" w:rsidRPr="00795801" w:rsidRDefault="00D65520" w:rsidP="00D65520">
      <w:pPr>
        <w:rPr>
          <w:rFonts w:cs="Arial"/>
          <w:sz w:val="22"/>
          <w:szCs w:val="22"/>
        </w:rPr>
      </w:pPr>
    </w:p>
    <w:p w14:paraId="45D829FD"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 ‘you are in rent arrears over 3 consecutive months’, the Tribunal must grant an eviction order if both the following apply:</w:t>
      </w:r>
    </w:p>
    <w:p w14:paraId="10CFB2DE" w14:textId="77777777" w:rsidR="00D65520" w:rsidRDefault="00D65520" w:rsidP="00D65520">
      <w:pPr>
        <w:pStyle w:val="ListParagraph"/>
        <w:ind w:left="360"/>
        <w:rPr>
          <w:rFonts w:cs="Arial"/>
          <w:sz w:val="22"/>
          <w:szCs w:val="22"/>
        </w:rPr>
      </w:pPr>
    </w:p>
    <w:p w14:paraId="0B0DADF7" w14:textId="77777777" w:rsidR="00D65520" w:rsidRPr="00795801"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the Tribunal establishes that for three or more months you have been continuously in arrears of rent</w:t>
      </w:r>
    </w:p>
    <w:p w14:paraId="26D7A2DD" w14:textId="77777777" w:rsidR="00D65520"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on the day the Tribunal considers the case, the arrears were at least one month’s rent and were not due to a delay or failure in the payment of a relevant benefit</w:t>
      </w:r>
    </w:p>
    <w:p w14:paraId="398FD2B9" w14:textId="77777777" w:rsidR="00D65520" w:rsidRPr="00795801" w:rsidRDefault="00D65520" w:rsidP="00D65520">
      <w:pPr>
        <w:rPr>
          <w:rFonts w:cs="Arial"/>
          <w:sz w:val="22"/>
          <w:szCs w:val="22"/>
        </w:rPr>
      </w:pPr>
    </w:p>
    <w:p w14:paraId="5D93E643"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Tribunal may grant an eviction order if you have been in arrears of rent for three or more months, and on the day the Tribunal considers the case, the arrears are less than one month’s rent.</w:t>
      </w:r>
    </w:p>
    <w:p w14:paraId="55DC4166" w14:textId="77777777" w:rsidR="00866B6C" w:rsidRDefault="00866B6C" w:rsidP="00D65520">
      <w:pPr>
        <w:pBdr>
          <w:bottom w:val="single" w:sz="12" w:space="1" w:color="auto"/>
        </w:pBdr>
        <w:rPr>
          <w:rFonts w:cs="Arial"/>
          <w:sz w:val="22"/>
          <w:szCs w:val="22"/>
        </w:rPr>
      </w:pPr>
    </w:p>
    <w:p w14:paraId="445AC80B" w14:textId="721D5EC6" w:rsidR="00D861C8" w:rsidRDefault="00D861C8"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DA63EE5" w14:textId="77777777" w:rsidR="00D65520" w:rsidRPr="00B26131" w:rsidRDefault="00D65520" w:rsidP="00D65520">
      <w:pPr>
        <w:rPr>
          <w:rFonts w:cs="Arial"/>
          <w:sz w:val="22"/>
          <w:szCs w:val="22"/>
        </w:rPr>
      </w:pPr>
    </w:p>
    <w:p w14:paraId="4DC7C81C"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serving this notice on you because you are in rent arrears, they can serve this notice as soon as you fall into rent arrears.  However, they will then have to wait until the arrears have built up over 3 consecutive months before they can make an application for an eviction order to the Tribunal.</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6D00358A" w14:textId="77777777" w:rsidR="00DE349A" w:rsidRPr="0052704A" w:rsidRDefault="00DE349A" w:rsidP="00D65520">
      <w:pPr>
        <w:rPr>
          <w:rFonts w:cs="Arial"/>
          <w:sz w:val="22"/>
          <w:szCs w:val="22"/>
        </w:rPr>
      </w:pPr>
    </w:p>
    <w:p w14:paraId="52903BAE" w14:textId="77777777" w:rsidR="00D65520" w:rsidRPr="0052704A" w:rsidRDefault="00D65520" w:rsidP="00D65520">
      <w:pPr>
        <w:ind w:left="360"/>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lastRenderedPageBreak/>
        <w:t>WRONGFUL TERMINATION OF TENANCY</w:t>
      </w:r>
    </w:p>
    <w:p w14:paraId="16924957" w14:textId="77777777" w:rsidR="00D65520" w:rsidRPr="004F49D4" w:rsidRDefault="00D65520" w:rsidP="00D65520">
      <w:pPr>
        <w:rPr>
          <w:rFonts w:cs="Arial"/>
          <w:b/>
          <w:sz w:val="22"/>
          <w:szCs w:val="22"/>
        </w:rPr>
      </w:pPr>
    </w:p>
    <w:p w14:paraId="05145711"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amount not exceeding 6 months’ rent.  More information about this, including how to apply to the Tribunal, is available on the Tribunal’s website.</w:t>
      </w:r>
    </w:p>
    <w:p w14:paraId="785CE417" w14:textId="77777777" w:rsidR="00D65520" w:rsidRPr="0052704A" w:rsidRDefault="00D65520" w:rsidP="00D65520">
      <w:pPr>
        <w:ind w:left="360"/>
        <w:rPr>
          <w:rFonts w:cs="Arial"/>
          <w:sz w:val="22"/>
          <w:szCs w:val="22"/>
        </w:rPr>
      </w:pPr>
    </w:p>
    <w:p w14:paraId="1EA73A0C" w14:textId="77777777" w:rsidR="00D65520" w:rsidRPr="0052704A" w:rsidRDefault="00D65520" w:rsidP="00D65520">
      <w:pPr>
        <w:ind w:left="360"/>
        <w:rPr>
          <w:rFonts w:cs="Arial"/>
          <w:sz w:val="22"/>
          <w:szCs w:val="22"/>
        </w:rPr>
      </w:pPr>
    </w:p>
    <w:p w14:paraId="106AA339" w14:textId="77777777" w:rsidR="00D65520" w:rsidRPr="0052704A" w:rsidRDefault="00D65520" w:rsidP="00D65520">
      <w:pPr>
        <w:ind w:left="360"/>
        <w:rPr>
          <w:rFonts w:cs="Arial"/>
          <w:sz w:val="22"/>
          <w:szCs w:val="22"/>
        </w:rPr>
      </w:pPr>
    </w:p>
    <w:p w14:paraId="66047269" w14:textId="77777777" w:rsidR="00D65520" w:rsidRPr="0052704A" w:rsidRDefault="00D65520" w:rsidP="00D65520">
      <w:pPr>
        <w:ind w:left="360"/>
        <w:rPr>
          <w:rFonts w:cs="Arial"/>
          <w:sz w:val="22"/>
          <w:szCs w:val="22"/>
        </w:rPr>
      </w:pPr>
    </w:p>
    <w:p w14:paraId="53A60288" w14:textId="77777777" w:rsidR="00D65520" w:rsidRDefault="00D65520" w:rsidP="00D65520">
      <w:pPr>
        <w:rPr>
          <w:rFonts w:cs="Arial"/>
          <w:sz w:val="22"/>
          <w:szCs w:val="22"/>
        </w:rPr>
      </w:pPr>
      <w:r>
        <w:rPr>
          <w:rFonts w:cs="Arial"/>
          <w:sz w:val="22"/>
          <w:szCs w:val="22"/>
        </w:rPr>
        <w:br w:type="page"/>
      </w:r>
    </w:p>
    <w:p w14:paraId="22BBF3D3" w14:textId="77777777" w:rsidR="00D65520" w:rsidRPr="001A18E3" w:rsidRDefault="00D65520" w:rsidP="00D65520">
      <w:pPr>
        <w:rPr>
          <w:rFonts w:cs="Arial"/>
          <w:b/>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77777777" w:rsidR="00D65520" w:rsidRPr="0052704A"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2016(a) (the Act), and you want them to leave the Let Property.</w:t>
      </w:r>
    </w:p>
    <w:p w14:paraId="0193AEEA" w14:textId="77777777" w:rsidR="00A21184" w:rsidRDefault="00A21184" w:rsidP="00D65520">
      <w:pPr>
        <w:pBdr>
          <w:bottom w:val="single" w:sz="12" w:space="1" w:color="auto"/>
        </w:pBdr>
        <w:rPr>
          <w:rFonts w:cs="Arial"/>
          <w:sz w:val="22"/>
          <w:szCs w:val="22"/>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9972993"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must give your Tenant the relevant amount of notice.  The minimum notice periods are:</w:t>
      </w:r>
    </w:p>
    <w:p w14:paraId="6722EACE" w14:textId="77777777" w:rsidR="00D65520" w:rsidRPr="0052704A" w:rsidRDefault="00D65520" w:rsidP="00D65520">
      <w:pPr>
        <w:rPr>
          <w:rFonts w:cs="Arial"/>
          <w:sz w:val="22"/>
          <w:szCs w:val="22"/>
        </w:rPr>
      </w:pPr>
    </w:p>
    <w:p w14:paraId="4196CB16"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Tenant has been entitled to occupy the Let Property for six months or less (regardless of what eviction ground you are using), or</w:t>
      </w:r>
    </w:p>
    <w:p w14:paraId="50F9D432" w14:textId="77777777" w:rsidR="00D65520" w:rsidRPr="00B9419B" w:rsidRDefault="00D65520" w:rsidP="00D65520">
      <w:pPr>
        <w:rPr>
          <w:rFonts w:cs="Arial"/>
          <w:sz w:val="22"/>
          <w:szCs w:val="22"/>
        </w:rPr>
      </w:pPr>
    </w:p>
    <w:p w14:paraId="1B4E6DC3"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eviction ground (or grounds) you are using is one or more of the following (regardless of how long the Tenant has been entitled to occupy the Let Property):</w:t>
      </w:r>
    </w:p>
    <w:p w14:paraId="2AD5A563" w14:textId="77777777" w:rsidR="00D65520" w:rsidRPr="00B9419B" w:rsidRDefault="00D65520" w:rsidP="00D65520">
      <w:pPr>
        <w:rPr>
          <w:rFonts w:cs="Arial"/>
          <w:sz w:val="22"/>
          <w:szCs w:val="22"/>
        </w:rPr>
      </w:pPr>
    </w:p>
    <w:p w14:paraId="61368EBF"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no longer occupying the Let Property</w:t>
      </w:r>
    </w:p>
    <w:p w14:paraId="050F0FAE"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breached a term(s) of their tenancy agreement</w:t>
      </w:r>
    </w:p>
    <w:p w14:paraId="2DD934F8"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in rent arrears over three consecutive months on the date you apply to the Tribunal for an eviction order</w:t>
      </w:r>
    </w:p>
    <w:p w14:paraId="00D1CEC3"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a relevant criminal conviction</w:t>
      </w:r>
    </w:p>
    <w:p w14:paraId="0BF5B8F4"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engaged in relevant anti-social behaviour</w:t>
      </w:r>
    </w:p>
    <w:p w14:paraId="6CC51F43" w14:textId="77777777" w:rsidR="00D65520"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associates with a person who has a relevant conviction or has engaged in relevant anti-social behaviour, or</w:t>
      </w:r>
    </w:p>
    <w:p w14:paraId="614D42A3" w14:textId="77777777" w:rsidR="00D65520" w:rsidRPr="00B9419B" w:rsidRDefault="00D65520" w:rsidP="00D65520">
      <w:pPr>
        <w:rPr>
          <w:rFonts w:cs="Arial"/>
          <w:sz w:val="22"/>
          <w:szCs w:val="22"/>
        </w:rPr>
      </w:pPr>
    </w:p>
    <w:p w14:paraId="6C026205" w14:textId="77777777" w:rsidR="00D65520" w:rsidRPr="00F7136A"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84 days’ notice if the Tenant has been entitled to occupy the Let Property for over six months and this notice does not rely exclusively on one or more of the eviction grounds outlined above in paragraph (b).</w:t>
      </w:r>
    </w:p>
    <w:p w14:paraId="32774EDB" w14:textId="77777777" w:rsidR="00D65520" w:rsidRPr="0052704A" w:rsidRDefault="00D65520" w:rsidP="00D65520">
      <w:pPr>
        <w:rPr>
          <w:rFonts w:cs="Arial"/>
          <w:sz w:val="22"/>
          <w:szCs w:val="22"/>
        </w:rPr>
      </w:pPr>
    </w:p>
    <w:p w14:paraId="2618F6E9"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are serving this on your Tenant because they are in rent arrears, you can serve this notice as soon as your Tenant falls into rent arrears.  You will then have to wait until the arrears have accrued over 3 consecutive months before you can make an application for an eviction order to the Tribunal.</w:t>
      </w:r>
    </w:p>
    <w:p w14:paraId="26C509D6" w14:textId="77777777" w:rsidR="00D65520" w:rsidRPr="00A9333D" w:rsidRDefault="00D65520" w:rsidP="00D65520">
      <w:pPr>
        <w:rPr>
          <w:rFonts w:cs="Arial"/>
          <w:sz w:val="22"/>
          <w:szCs w:val="22"/>
        </w:rPr>
      </w:pPr>
    </w:p>
    <w:p w14:paraId="70170B44"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3002A64C" w14:textId="77777777" w:rsidR="00A21184" w:rsidRDefault="00A21184" w:rsidP="00D65520">
      <w:pPr>
        <w:pBdr>
          <w:bottom w:val="single" w:sz="12" w:space="1" w:color="auto"/>
        </w:pBdr>
        <w:rPr>
          <w:rFonts w:cs="Arial"/>
          <w:sz w:val="22"/>
          <w:szCs w:val="22"/>
        </w:rPr>
      </w:pPr>
    </w:p>
    <w:p w14:paraId="7A04941C" w14:textId="77777777" w:rsidR="00A21184" w:rsidRPr="00B5223A" w:rsidRDefault="00A21184" w:rsidP="00D65520">
      <w:pPr>
        <w:rPr>
          <w:rFonts w:cs="Arial"/>
          <w:sz w:val="22"/>
          <w:szCs w:val="22"/>
        </w:rPr>
      </w:pPr>
    </w:p>
    <w:p w14:paraId="1A18B551" w14:textId="30EA9E8D" w:rsidR="00D65520" w:rsidRPr="00A9333D" w:rsidRDefault="00D65520" w:rsidP="00D65520">
      <w:pPr>
        <w:rPr>
          <w:rFonts w:cs="Arial"/>
          <w:sz w:val="22"/>
          <w:szCs w:val="22"/>
        </w:rPr>
      </w:pPr>
      <w:r>
        <w:rPr>
          <w:rFonts w:cs="Arial"/>
          <w:sz w:val="22"/>
          <w:szCs w:val="22"/>
        </w:rPr>
        <w:t xml:space="preserve">(a) </w:t>
      </w:r>
      <w:hyperlink r:id="rId12" w:history="1">
        <w:r w:rsidRPr="00A9333D">
          <w:rPr>
            <w:rStyle w:val="Hyperlink"/>
            <w:rFonts w:cs="Arial"/>
            <w:sz w:val="22"/>
            <w:szCs w:val="22"/>
          </w:rPr>
          <w:t>http://www.legislation.gov.uk/asp/2016/19/contents/enacted</w:t>
        </w:r>
      </w:hyperlink>
      <w:r w:rsidRPr="00A9333D">
        <w:rPr>
          <w:rFonts w:cs="Arial"/>
          <w:sz w:val="22"/>
          <w:szCs w:val="22"/>
        </w:rPr>
        <w:cr/>
      </w:r>
    </w:p>
    <w:p w14:paraId="40F09188" w14:textId="77777777" w:rsidR="00D65520" w:rsidRPr="0052704A" w:rsidRDefault="00D65520" w:rsidP="00D65520">
      <w:pPr>
        <w:rPr>
          <w:rFonts w:cs="Arial"/>
          <w:sz w:val="22"/>
          <w:szCs w:val="22"/>
        </w:rPr>
      </w:pPr>
    </w:p>
    <w:p w14:paraId="680BF595" w14:textId="77777777" w:rsidR="00D65520" w:rsidRPr="0052704A" w:rsidRDefault="00D65520" w:rsidP="00D65520">
      <w:pPr>
        <w:rPr>
          <w:rFonts w:cs="Arial"/>
          <w:sz w:val="22"/>
          <w:szCs w:val="22"/>
        </w:rPr>
      </w:pPr>
    </w:p>
    <w:p w14:paraId="2DD9338A" w14:textId="77777777" w:rsidR="00D65520" w:rsidRPr="00F33EF2" w:rsidRDefault="00D65520" w:rsidP="00D65520">
      <w:pPr>
        <w:rPr>
          <w:rFonts w:cs="Arial"/>
          <w:b/>
          <w:sz w:val="22"/>
          <w:szCs w:val="22"/>
        </w:rPr>
      </w:pPr>
      <w:r w:rsidRPr="00F33EF2">
        <w:rPr>
          <w:rFonts w:cs="Arial"/>
          <w:b/>
          <w:sz w:val="22"/>
          <w:szCs w:val="22"/>
        </w:rPr>
        <w:lastRenderedPageBreak/>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your Tenant does not leave the Let Property on the date shown in Part 4 of this notice, you will need to apply to the Tribunal 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Section 26 of the Interpretation and Legislative Reform (Scotland) Act 2010 applies, which means that unless delivered personally, you must allow your Tenant 48 hours to receive this notice.  This delivery time should be included into the amount of notice you give your Tenant.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2BABF5A2"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For example, if you are required to give your Tenant 28 days’ notice and you send the notice to leave by recorded delivery post on 23 January, your Tenant will be expected to receive the notice on 25 January.  The 28 days' notice period will start on 25 January and end on 21 February.  If your Tenant chooses not to leave the Let Property following the expiry of the notice period, the earliest date that you can submit an application to the Tribunal for an eviction order is 22 February.</w:t>
      </w:r>
    </w:p>
    <w:p w14:paraId="7EFB0FA1" w14:textId="77777777" w:rsidR="00D65520" w:rsidRDefault="00D65520" w:rsidP="00D65520">
      <w:pPr>
        <w:rPr>
          <w:rFonts w:cs="Arial"/>
          <w:sz w:val="22"/>
          <w:szCs w:val="22"/>
        </w:rPr>
      </w:pPr>
    </w:p>
    <w:p w14:paraId="00939425"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6CDCD4E9" w14:textId="1849D961" w:rsidR="00DA22A7" w:rsidRDefault="00DA22A7" w:rsidP="00D65520">
      <w:pPr>
        <w:rPr>
          <w:rFonts w:cs="Arial"/>
          <w:b/>
          <w:sz w:val="22"/>
          <w:szCs w:val="22"/>
        </w:rPr>
      </w:pPr>
    </w:p>
    <w:p w14:paraId="00F99F0E" w14:textId="77777777" w:rsidR="00F04A0D" w:rsidRDefault="00F04A0D">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0CAFF764" w14:textId="64252B43" w:rsidR="00D65520" w:rsidRPr="00BD08BA" w:rsidRDefault="00D65520" w:rsidP="00D65520">
      <w:pPr>
        <w:rPr>
          <w:rFonts w:cs="Arial"/>
          <w:b/>
          <w:sz w:val="22"/>
          <w:szCs w:val="22"/>
        </w:rPr>
      </w:pPr>
      <w:r w:rsidRPr="00BD08BA">
        <w:rPr>
          <w:rFonts w:cs="Arial"/>
          <w:b/>
          <w:sz w:val="22"/>
          <w:szCs w:val="22"/>
        </w:rPr>
        <w:lastRenderedPageBreak/>
        <w:t>FURTHER GUIDANCE</w:t>
      </w:r>
    </w:p>
    <w:p w14:paraId="55B26F13" w14:textId="77777777" w:rsidR="00D65520" w:rsidRDefault="00D65520" w:rsidP="00D65520">
      <w:pPr>
        <w:rPr>
          <w:rFonts w:cs="Arial"/>
          <w:sz w:val="22"/>
          <w:szCs w:val="22"/>
        </w:rPr>
      </w:pPr>
    </w:p>
    <w:p w14:paraId="395C0B23"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headerReference w:type="default" r:id="rId13"/>
      <w:footerReference w:type="default" r:id="rId14"/>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75E63" w14:textId="77777777" w:rsidR="004A3115" w:rsidRDefault="004A3115">
      <w:pPr>
        <w:spacing w:line="240" w:lineRule="auto"/>
      </w:pPr>
      <w:r>
        <w:separator/>
      </w:r>
    </w:p>
  </w:endnote>
  <w:endnote w:type="continuationSeparator" w:id="0">
    <w:p w14:paraId="165C2940" w14:textId="77777777" w:rsidR="004A3115" w:rsidRDefault="004A3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18AD" w14:textId="77777777" w:rsidR="004A3115" w:rsidRDefault="004A3115">
      <w:pPr>
        <w:spacing w:line="240" w:lineRule="auto"/>
      </w:pPr>
      <w:r>
        <w:separator/>
      </w:r>
    </w:p>
  </w:footnote>
  <w:footnote w:type="continuationSeparator" w:id="0">
    <w:p w14:paraId="65F34771" w14:textId="77777777" w:rsidR="004A3115" w:rsidRDefault="004A3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7"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1"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0"/>
  </w:num>
  <w:num w:numId="3">
    <w:abstractNumId w:val="16"/>
  </w:num>
  <w:num w:numId="4">
    <w:abstractNumId w:val="21"/>
  </w:num>
  <w:num w:numId="5">
    <w:abstractNumId w:val="3"/>
  </w:num>
  <w:num w:numId="6">
    <w:abstractNumId w:val="19"/>
  </w:num>
  <w:num w:numId="7">
    <w:abstractNumId w:val="15"/>
  </w:num>
  <w:num w:numId="8">
    <w:abstractNumId w:val="4"/>
  </w:num>
  <w:num w:numId="9">
    <w:abstractNumId w:val="25"/>
  </w:num>
  <w:num w:numId="10">
    <w:abstractNumId w:val="8"/>
  </w:num>
  <w:num w:numId="11">
    <w:abstractNumId w:val="11"/>
  </w:num>
  <w:num w:numId="12">
    <w:abstractNumId w:val="17"/>
  </w:num>
  <w:num w:numId="13">
    <w:abstractNumId w:val="18"/>
  </w:num>
  <w:num w:numId="14">
    <w:abstractNumId w:val="24"/>
  </w:num>
  <w:num w:numId="15">
    <w:abstractNumId w:val="10"/>
  </w:num>
  <w:num w:numId="16">
    <w:abstractNumId w:val="13"/>
  </w:num>
  <w:num w:numId="17">
    <w:abstractNumId w:val="6"/>
  </w:num>
  <w:num w:numId="18">
    <w:abstractNumId w:val="14"/>
  </w:num>
  <w:num w:numId="19">
    <w:abstractNumId w:val="7"/>
  </w:num>
  <w:num w:numId="20">
    <w:abstractNumId w:val="12"/>
  </w:num>
  <w:num w:numId="21">
    <w:abstractNumId w:val="9"/>
  </w:num>
  <w:num w:numId="22">
    <w:abstractNumId w:val="1"/>
  </w:num>
  <w:num w:numId="23">
    <w:abstractNumId w:val="23"/>
  </w:num>
  <w:num w:numId="24">
    <w:abstractNumId w:val="22"/>
  </w:num>
  <w:num w:numId="25">
    <w:abstractNumId w:val="2"/>
  </w:num>
  <w:num w:numId="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4A23"/>
    <w:rsid w:val="00D860C5"/>
    <w:rsid w:val="00D861C8"/>
    <w:rsid w:val="00D9789A"/>
    <w:rsid w:val="00DA22A7"/>
    <w:rsid w:val="00DA424E"/>
    <w:rsid w:val="00DA49E6"/>
    <w:rsid w:val="00DB3BAF"/>
    <w:rsid w:val="00DC2733"/>
    <w:rsid w:val="00DC61E6"/>
    <w:rsid w:val="00DC6504"/>
    <w:rsid w:val="00DC7F45"/>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islation.gov.uk/asp/2016/19/contents/enact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islation.gov.uk/asp/2016/19/contents/enacte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5B2AF3-0C60-5845-B139-80A4A05CA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13</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39</cp:revision>
  <cp:lastPrinted>2017-04-05T10:26:00Z</cp:lastPrinted>
  <dcterms:created xsi:type="dcterms:W3CDTF">2017-11-14T16:40:00Z</dcterms:created>
  <dcterms:modified xsi:type="dcterms:W3CDTF">2018-03-12T16:39:00Z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