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8F374" w14:textId="2AD86CBF" w:rsidR="004035CE" w:rsidRDefault="00D90AEC">
      <w:r>
        <w:t>Scott Macioce</w:t>
      </w:r>
    </w:p>
    <w:p w14:paraId="21241F7A" w14:textId="43D52874" w:rsidR="00D90AEC" w:rsidRDefault="00D90AEC">
      <w:r>
        <w:t>Module 5.2</w:t>
      </w:r>
    </w:p>
    <w:p w14:paraId="68D77CBE" w14:textId="77777777" w:rsidR="00D90AEC" w:rsidRDefault="00D90AEC"/>
    <w:p w14:paraId="0CDBB39E" w14:textId="2DFA2683" w:rsidR="00D90AEC" w:rsidRPr="007C362E" w:rsidRDefault="007C362E">
      <w:pPr>
        <w:rPr>
          <w:b/>
          <w:bCs/>
        </w:rPr>
      </w:pPr>
      <w:proofErr w:type="gramStart"/>
      <w:r>
        <w:rPr>
          <w:b/>
          <w:bCs/>
        </w:rPr>
        <w:t>SUBSTR</w:t>
      </w:r>
      <w:r w:rsidR="00D90AEC" w:rsidRPr="007C362E">
        <w:rPr>
          <w:b/>
          <w:bCs/>
        </w:rPr>
        <w:t>(</w:t>
      </w:r>
      <w:proofErr w:type="gramEnd"/>
      <w:r w:rsidR="00D90AEC" w:rsidRPr="007C362E">
        <w:rPr>
          <w:b/>
          <w:bCs/>
        </w:rPr>
        <w:t>)</w:t>
      </w:r>
    </w:p>
    <w:p w14:paraId="47AC5433" w14:textId="688C4417" w:rsidR="00D90AEC" w:rsidRDefault="00D90AEC">
      <w:r>
        <w:t xml:space="preserve">The </w:t>
      </w:r>
      <w:proofErr w:type="gramStart"/>
      <w:r>
        <w:t>SUBSTR(</w:t>
      </w:r>
      <w:proofErr w:type="gramEnd"/>
      <w:r>
        <w:t xml:space="preserve">) or SUBSTRING function allows you to extract a specified substring from a string, starting at any position. An example of this could be if you have multiple storage locations and only a few that begin with ‘CUBY’. You can put a substring around your storage location field for characters 1,4 where your storage location = ‘CUBY’ to show only ‘CUBY’ locations. </w:t>
      </w:r>
    </w:p>
    <w:p w14:paraId="3F3DC610" w14:textId="3C89C012" w:rsidR="00D90AEC" w:rsidRDefault="00D90AEC">
      <w:r>
        <w:rPr>
          <w:noProof/>
        </w:rPr>
        <w:drawing>
          <wp:anchor distT="0" distB="0" distL="114300" distR="114300" simplePos="0" relativeHeight="251659264" behindDoc="0" locked="0" layoutInCell="1" allowOverlap="1" wp14:anchorId="40C64CAA" wp14:editId="1B0008E2">
            <wp:simplePos x="0" y="0"/>
            <wp:positionH relativeFrom="margin">
              <wp:align>right</wp:align>
            </wp:positionH>
            <wp:positionV relativeFrom="paragraph">
              <wp:posOffset>522605</wp:posOffset>
            </wp:positionV>
            <wp:extent cx="5943600" cy="2940685"/>
            <wp:effectExtent l="0" t="0" r="0" b="0"/>
            <wp:wrapSquare wrapText="bothSides"/>
            <wp:docPr id="17001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7413" name=""/>
                    <pic:cNvPicPr/>
                  </pic:nvPicPr>
                  <pic:blipFill>
                    <a:blip r:embed="rId4"/>
                    <a:stretch>
                      <a:fillRect/>
                    </a:stretch>
                  </pic:blipFill>
                  <pic:spPr>
                    <a:xfrm>
                      <a:off x="0" y="0"/>
                      <a:ext cx="5943600" cy="2940685"/>
                    </a:xfrm>
                    <a:prstGeom prst="rect">
                      <a:avLst/>
                    </a:prstGeom>
                  </pic:spPr>
                </pic:pic>
              </a:graphicData>
            </a:graphic>
          </wp:anchor>
        </w:drawing>
      </w:r>
      <w:r>
        <w:t xml:space="preserve">In the example below, I looked at the Sakila database and looked at the actor table. I selected a substring around the actors </w:t>
      </w:r>
      <w:proofErr w:type="spellStart"/>
      <w:r>
        <w:t>first_name</w:t>
      </w:r>
      <w:proofErr w:type="spellEnd"/>
      <w:r>
        <w:t xml:space="preserve"> and aliased it with “Name”</w:t>
      </w:r>
    </w:p>
    <w:p w14:paraId="5CFA54FA" w14:textId="77777777" w:rsidR="00D90AEC" w:rsidRDefault="00D90AEC">
      <w:pPr>
        <w:rPr>
          <w:noProof/>
        </w:rPr>
      </w:pPr>
    </w:p>
    <w:p w14:paraId="2C9205F3" w14:textId="15222AAD" w:rsidR="00D90AEC" w:rsidRDefault="00D90AEC">
      <w:pPr>
        <w:rPr>
          <w:noProof/>
        </w:rPr>
      </w:pPr>
      <w:r>
        <w:rPr>
          <w:noProof/>
        </w:rPr>
        <w:lastRenderedPageBreak/>
        <w:drawing>
          <wp:anchor distT="0" distB="0" distL="114300" distR="114300" simplePos="0" relativeHeight="251661312" behindDoc="0" locked="0" layoutInCell="1" allowOverlap="1" wp14:anchorId="5ACBF248" wp14:editId="5D1AA047">
            <wp:simplePos x="0" y="0"/>
            <wp:positionH relativeFrom="column">
              <wp:posOffset>0</wp:posOffset>
            </wp:positionH>
            <wp:positionV relativeFrom="paragraph">
              <wp:posOffset>314325</wp:posOffset>
            </wp:positionV>
            <wp:extent cx="5943600" cy="2940685"/>
            <wp:effectExtent l="0" t="0" r="0" b="0"/>
            <wp:wrapSquare wrapText="bothSides"/>
            <wp:docPr id="99206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64712" name=""/>
                    <pic:cNvPicPr/>
                  </pic:nvPicPr>
                  <pic:blipFill>
                    <a:blip r:embed="rId5"/>
                    <a:stretch>
                      <a:fillRect/>
                    </a:stretch>
                  </pic:blipFill>
                  <pic:spPr>
                    <a:xfrm>
                      <a:off x="0" y="0"/>
                      <a:ext cx="5943600" cy="2940685"/>
                    </a:xfrm>
                    <a:prstGeom prst="rect">
                      <a:avLst/>
                    </a:prstGeom>
                  </pic:spPr>
                </pic:pic>
              </a:graphicData>
            </a:graphic>
          </wp:anchor>
        </w:drawing>
      </w:r>
      <w:r>
        <w:rPr>
          <w:noProof/>
        </w:rPr>
        <w:t xml:space="preserve"> </w:t>
      </w:r>
    </w:p>
    <w:p w14:paraId="088AAB0F" w14:textId="77777777" w:rsidR="00D90AEC" w:rsidRDefault="00D90AEC">
      <w:pPr>
        <w:rPr>
          <w:noProof/>
        </w:rPr>
      </w:pPr>
    </w:p>
    <w:p w14:paraId="5ABF4077" w14:textId="77777777" w:rsidR="00D90AEC" w:rsidRDefault="00D90AEC">
      <w:pPr>
        <w:rPr>
          <w:noProof/>
        </w:rPr>
      </w:pPr>
    </w:p>
    <w:p w14:paraId="36A96AED" w14:textId="60FA1E07" w:rsidR="00D90AEC" w:rsidRDefault="007C362E">
      <w:pPr>
        <w:rPr>
          <w:b/>
          <w:bCs/>
        </w:rPr>
      </w:pPr>
      <w:proofErr w:type="gramStart"/>
      <w:r w:rsidRPr="007C362E">
        <w:rPr>
          <w:b/>
          <w:bCs/>
        </w:rPr>
        <w:t>COUNT(</w:t>
      </w:r>
      <w:proofErr w:type="gramEnd"/>
      <w:r w:rsidRPr="007C362E">
        <w:rPr>
          <w:b/>
          <w:bCs/>
        </w:rPr>
        <w:t>)</w:t>
      </w:r>
    </w:p>
    <w:p w14:paraId="68E41B2B" w14:textId="1CC0822B" w:rsidR="007C362E" w:rsidRDefault="007C362E">
      <w:r>
        <w:rPr>
          <w:noProof/>
        </w:rPr>
        <w:drawing>
          <wp:anchor distT="0" distB="0" distL="114300" distR="114300" simplePos="0" relativeHeight="251663360" behindDoc="0" locked="0" layoutInCell="1" allowOverlap="1" wp14:anchorId="3EA9A904" wp14:editId="705394CD">
            <wp:simplePos x="0" y="0"/>
            <wp:positionH relativeFrom="margin">
              <wp:posOffset>-28575</wp:posOffset>
            </wp:positionH>
            <wp:positionV relativeFrom="paragraph">
              <wp:posOffset>1079500</wp:posOffset>
            </wp:positionV>
            <wp:extent cx="5943600" cy="2940685"/>
            <wp:effectExtent l="0" t="0" r="0" b="0"/>
            <wp:wrapSquare wrapText="bothSides"/>
            <wp:docPr id="78019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96601" name=""/>
                    <pic:cNvPicPr/>
                  </pic:nvPicPr>
                  <pic:blipFill>
                    <a:blip r:embed="rId6"/>
                    <a:stretch>
                      <a:fillRect/>
                    </a:stretch>
                  </pic:blipFill>
                  <pic:spPr>
                    <a:xfrm>
                      <a:off x="0" y="0"/>
                      <a:ext cx="5943600" cy="2940685"/>
                    </a:xfrm>
                    <a:prstGeom prst="rect">
                      <a:avLst/>
                    </a:prstGeom>
                  </pic:spPr>
                </pic:pic>
              </a:graphicData>
            </a:graphic>
          </wp:anchor>
        </w:drawing>
      </w:r>
      <w:r>
        <w:t xml:space="preserve">The next function I used is </w:t>
      </w:r>
      <w:proofErr w:type="gramStart"/>
      <w:r>
        <w:t>COUNT(</w:t>
      </w:r>
      <w:proofErr w:type="gramEnd"/>
      <w:r>
        <w:t xml:space="preserve">). The count function counts the total number of rows within a table. This function is useful when identifying the total number of records whether that be customers or orders within a </w:t>
      </w:r>
      <w:proofErr w:type="spellStart"/>
      <w:proofErr w:type="gramStart"/>
      <w:r>
        <w:t>table.In</w:t>
      </w:r>
      <w:proofErr w:type="spellEnd"/>
      <w:proofErr w:type="gramEnd"/>
      <w:r>
        <w:t xml:space="preserve"> my example, I looked at the ‘city’ table and did a count(distinct) to pull the total number of unique cities in the table view.</w:t>
      </w:r>
    </w:p>
    <w:p w14:paraId="730423D1" w14:textId="7D96C996" w:rsidR="007C362E" w:rsidRDefault="007C362E"/>
    <w:p w14:paraId="7F1A3668" w14:textId="16D947FA" w:rsidR="007C362E" w:rsidRDefault="007C362E">
      <w:pPr>
        <w:rPr>
          <w:b/>
          <w:bCs/>
        </w:rPr>
      </w:pPr>
      <w:proofErr w:type="gramStart"/>
      <w:r>
        <w:rPr>
          <w:b/>
          <w:bCs/>
        </w:rPr>
        <w:t>MIN(</w:t>
      </w:r>
      <w:proofErr w:type="gramEnd"/>
      <w:r>
        <w:rPr>
          <w:b/>
          <w:bCs/>
        </w:rPr>
        <w:t xml:space="preserve">) </w:t>
      </w:r>
      <w:r>
        <w:t xml:space="preserve">&amp; </w:t>
      </w:r>
      <w:proofErr w:type="gramStart"/>
      <w:r>
        <w:rPr>
          <w:b/>
          <w:bCs/>
        </w:rPr>
        <w:t>MAX(</w:t>
      </w:r>
      <w:proofErr w:type="gramEnd"/>
      <w:r>
        <w:rPr>
          <w:b/>
          <w:bCs/>
        </w:rPr>
        <w:t>)</w:t>
      </w:r>
    </w:p>
    <w:p w14:paraId="40498506" w14:textId="3A77412F" w:rsidR="007C362E" w:rsidRDefault="007C362E">
      <w:r>
        <w:t xml:space="preserve">The next functions I used </w:t>
      </w:r>
      <w:proofErr w:type="gramStart"/>
      <w:r>
        <w:t>where</w:t>
      </w:r>
      <w:proofErr w:type="gramEnd"/>
      <w:r>
        <w:t xml:space="preserve"> the </w:t>
      </w:r>
      <w:proofErr w:type="gramStart"/>
      <w:r>
        <w:t>MIN(</w:t>
      </w:r>
      <w:proofErr w:type="gramEnd"/>
      <w:r>
        <w:t xml:space="preserve">) and </w:t>
      </w:r>
      <w:proofErr w:type="gramStart"/>
      <w:r>
        <w:t>MAX(</w:t>
      </w:r>
      <w:proofErr w:type="gramEnd"/>
      <w:r>
        <w:t>) functions. These functions pull the minimum value and the maximum value in a set of values. In my example, I looked at the inventory table and pulled the min and max film ID. These functions are useful especially if you are looking at timestamps when you want to find the earliest event and the latest event.</w:t>
      </w:r>
    </w:p>
    <w:p w14:paraId="46B23EC0" w14:textId="29F22BE4" w:rsidR="007C362E" w:rsidRPr="007C362E" w:rsidRDefault="007C362E">
      <w:r>
        <w:rPr>
          <w:noProof/>
        </w:rPr>
        <w:drawing>
          <wp:anchor distT="0" distB="0" distL="114300" distR="114300" simplePos="0" relativeHeight="251665408" behindDoc="0" locked="0" layoutInCell="1" allowOverlap="1" wp14:anchorId="4A8A8DA3" wp14:editId="40688ED1">
            <wp:simplePos x="0" y="0"/>
            <wp:positionH relativeFrom="column">
              <wp:posOffset>0</wp:posOffset>
            </wp:positionH>
            <wp:positionV relativeFrom="paragraph">
              <wp:posOffset>314325</wp:posOffset>
            </wp:positionV>
            <wp:extent cx="5943600" cy="2940685"/>
            <wp:effectExtent l="0" t="0" r="0" b="0"/>
            <wp:wrapSquare wrapText="bothSides"/>
            <wp:docPr id="106666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61881" name=""/>
                    <pic:cNvPicPr/>
                  </pic:nvPicPr>
                  <pic:blipFill>
                    <a:blip r:embed="rId7"/>
                    <a:stretch>
                      <a:fillRect/>
                    </a:stretch>
                  </pic:blipFill>
                  <pic:spPr>
                    <a:xfrm>
                      <a:off x="0" y="0"/>
                      <a:ext cx="5943600" cy="2940685"/>
                    </a:xfrm>
                    <a:prstGeom prst="rect">
                      <a:avLst/>
                    </a:prstGeom>
                  </pic:spPr>
                </pic:pic>
              </a:graphicData>
            </a:graphic>
          </wp:anchor>
        </w:drawing>
      </w:r>
    </w:p>
    <w:sectPr w:rsidR="007C362E" w:rsidRPr="007C3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EC"/>
    <w:rsid w:val="00175A29"/>
    <w:rsid w:val="002575D3"/>
    <w:rsid w:val="003F7F6D"/>
    <w:rsid w:val="004035CE"/>
    <w:rsid w:val="00440032"/>
    <w:rsid w:val="007C362E"/>
    <w:rsid w:val="0086659C"/>
    <w:rsid w:val="00D90AEC"/>
    <w:rsid w:val="00E4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5729"/>
  <w15:chartTrackingRefBased/>
  <w15:docId w15:val="{4E97E492-A287-4D12-BE5B-C9671388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AEC"/>
    <w:rPr>
      <w:rFonts w:eastAsiaTheme="majorEastAsia" w:cstheme="majorBidi"/>
      <w:color w:val="272727" w:themeColor="text1" w:themeTint="D8"/>
    </w:rPr>
  </w:style>
  <w:style w:type="paragraph" w:styleId="Title">
    <w:name w:val="Title"/>
    <w:basedOn w:val="Normal"/>
    <w:next w:val="Normal"/>
    <w:link w:val="TitleChar"/>
    <w:uiPriority w:val="10"/>
    <w:qFormat/>
    <w:rsid w:val="00D90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AEC"/>
    <w:pPr>
      <w:spacing w:before="160"/>
      <w:jc w:val="center"/>
    </w:pPr>
    <w:rPr>
      <w:i/>
      <w:iCs/>
      <w:color w:val="404040" w:themeColor="text1" w:themeTint="BF"/>
    </w:rPr>
  </w:style>
  <w:style w:type="character" w:customStyle="1" w:styleId="QuoteChar">
    <w:name w:val="Quote Char"/>
    <w:basedOn w:val="DefaultParagraphFont"/>
    <w:link w:val="Quote"/>
    <w:uiPriority w:val="29"/>
    <w:rsid w:val="00D90AEC"/>
    <w:rPr>
      <w:i/>
      <w:iCs/>
      <w:color w:val="404040" w:themeColor="text1" w:themeTint="BF"/>
    </w:rPr>
  </w:style>
  <w:style w:type="paragraph" w:styleId="ListParagraph">
    <w:name w:val="List Paragraph"/>
    <w:basedOn w:val="Normal"/>
    <w:uiPriority w:val="34"/>
    <w:qFormat/>
    <w:rsid w:val="00D90AEC"/>
    <w:pPr>
      <w:ind w:left="720"/>
      <w:contextualSpacing/>
    </w:pPr>
  </w:style>
  <w:style w:type="character" w:styleId="IntenseEmphasis">
    <w:name w:val="Intense Emphasis"/>
    <w:basedOn w:val="DefaultParagraphFont"/>
    <w:uiPriority w:val="21"/>
    <w:qFormat/>
    <w:rsid w:val="00D90AEC"/>
    <w:rPr>
      <w:i/>
      <w:iCs/>
      <w:color w:val="0F4761" w:themeColor="accent1" w:themeShade="BF"/>
    </w:rPr>
  </w:style>
  <w:style w:type="paragraph" w:styleId="IntenseQuote">
    <w:name w:val="Intense Quote"/>
    <w:basedOn w:val="Normal"/>
    <w:next w:val="Normal"/>
    <w:link w:val="IntenseQuoteChar"/>
    <w:uiPriority w:val="30"/>
    <w:qFormat/>
    <w:rsid w:val="00D90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AEC"/>
    <w:rPr>
      <w:i/>
      <w:iCs/>
      <w:color w:val="0F4761" w:themeColor="accent1" w:themeShade="BF"/>
    </w:rPr>
  </w:style>
  <w:style w:type="character" w:styleId="IntenseReference">
    <w:name w:val="Intense Reference"/>
    <w:basedOn w:val="DefaultParagraphFont"/>
    <w:uiPriority w:val="32"/>
    <w:qFormat/>
    <w:rsid w:val="00D90A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Macioce</dc:creator>
  <cp:keywords/>
  <dc:description/>
  <cp:lastModifiedBy>Scott Macioce</cp:lastModifiedBy>
  <cp:revision>1</cp:revision>
  <dcterms:created xsi:type="dcterms:W3CDTF">2025-04-14T02:02:00Z</dcterms:created>
  <dcterms:modified xsi:type="dcterms:W3CDTF">2025-04-14T02:21:00Z</dcterms:modified>
</cp:coreProperties>
</file>