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FA8" w:rsidRDefault="003F339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CG1112 OP Practice Peer Review</w:t>
      </w:r>
    </w:p>
    <w:p w:rsidR="00BA2FA8" w:rsidRDefault="003F3399">
      <w:pPr>
        <w:spacing w:line="360" w:lineRule="auto"/>
        <w:rPr>
          <w:b/>
        </w:rPr>
      </w:pPr>
      <w:r>
        <w:rPr>
          <w:b/>
        </w:rPr>
        <w:t>Presenter: _______________________</w:t>
      </w:r>
      <w:r w:rsidR="007F420C">
        <w:rPr>
          <w:b/>
        </w:rPr>
        <w:t>_</w:t>
      </w:r>
      <w:r>
        <w:rPr>
          <w:b/>
        </w:rPr>
        <w:t>____</w:t>
      </w:r>
    </w:p>
    <w:p w:rsidR="00BA2FA8" w:rsidRDefault="003F3399">
      <w:pPr>
        <w:spacing w:line="360" w:lineRule="auto"/>
        <w:rPr>
          <w:b/>
        </w:rPr>
      </w:pPr>
      <w:r>
        <w:rPr>
          <w:b/>
        </w:rPr>
        <w:t>Reviewer:</w:t>
      </w:r>
      <w:r w:rsidR="00EC13C0">
        <w:rPr>
          <w:b/>
        </w:rPr>
        <w:t xml:space="preserve"> </w:t>
      </w:r>
      <w:r>
        <w:rPr>
          <w:b/>
        </w:rPr>
        <w:t>_______________</w:t>
      </w:r>
      <w:r w:rsidR="007F420C">
        <w:rPr>
          <w:b/>
        </w:rPr>
        <w:t>___</w:t>
      </w:r>
      <w:r>
        <w:rPr>
          <w:b/>
        </w:rPr>
        <w:t>__________</w:t>
      </w:r>
      <w:bookmarkStart w:id="0" w:name="_GoBack"/>
      <w:bookmarkEnd w:id="0"/>
    </w:p>
    <w:p w:rsidR="00BA2FA8" w:rsidRDefault="003F3399">
      <w:r>
        <w:t xml:space="preserve"> </w:t>
      </w:r>
    </w:p>
    <w:tbl>
      <w:tblPr>
        <w:tblStyle w:val="a5"/>
        <w:tblW w:w="92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520"/>
        <w:gridCol w:w="4785"/>
      </w:tblGrid>
      <w:tr w:rsidR="00BA2FA8">
        <w:trPr>
          <w:trHeight w:val="5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A8" w:rsidRDefault="003F3399">
            <w:pPr>
              <w:ind w:left="-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</w:t>
            </w:r>
          </w:p>
        </w:tc>
        <w:tc>
          <w:tcPr>
            <w:tcW w:w="25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A8" w:rsidRDefault="003F3399">
            <w:pPr>
              <w:ind w:left="-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A8" w:rsidRDefault="003F3399">
            <w:pPr>
              <w:ind w:left="-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 1-10 and suggestions for improvement</w:t>
            </w:r>
          </w:p>
        </w:tc>
      </w:tr>
      <w:tr w:rsidR="00BA2FA8">
        <w:trPr>
          <w:trHeight w:val="126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A8" w:rsidRDefault="003F3399" w:rsidP="00162A74">
            <w:r>
              <w:t xml:space="preserve">Content and </w:t>
            </w:r>
            <w:proofErr w:type="spellStart"/>
            <w:r>
              <w:t>organisation</w:t>
            </w:r>
            <w:proofErr w:type="spellEnd"/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Complete</w:t>
            </w:r>
          </w:p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Accurate</w:t>
            </w:r>
          </w:p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Structured and coherent</w:t>
            </w:r>
          </w:p>
        </w:tc>
        <w:tc>
          <w:tcPr>
            <w:tcW w:w="4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17C" w:rsidRPr="00162A74" w:rsidRDefault="0027217C" w:rsidP="008C0A11"/>
        </w:tc>
      </w:tr>
      <w:tr w:rsidR="00BA2FA8">
        <w:trPr>
          <w:trHeight w:val="226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A8" w:rsidRDefault="003F3399" w:rsidP="00162A74">
            <w:r>
              <w:t>Visuals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Visuals contribute significantly to the delivery</w:t>
            </w:r>
          </w:p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Clear, professional and visually appealing</w:t>
            </w:r>
          </w:p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·         Excellent handling of visuals </w:t>
            </w:r>
          </w:p>
        </w:tc>
        <w:tc>
          <w:tcPr>
            <w:tcW w:w="4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A8" w:rsidRDefault="00BA2FA8" w:rsidP="008C0A11"/>
        </w:tc>
      </w:tr>
      <w:tr w:rsidR="00BA2FA8">
        <w:trPr>
          <w:trHeight w:val="480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A8" w:rsidRDefault="003F3399" w:rsidP="00162A74">
            <w:r>
              <w:t>Audience Awareness/Non-verbal communication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Speaker spontaneously responds to audience feedback throughout presentation</w:t>
            </w:r>
          </w:p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Appears completely at ease during the presentation</w:t>
            </w:r>
          </w:p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Excellent use of non-verbal communication that enhances delivery and engages audience</w:t>
            </w:r>
          </w:p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Good responses in Q&amp;A</w:t>
            </w:r>
          </w:p>
        </w:tc>
        <w:tc>
          <w:tcPr>
            <w:tcW w:w="4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17C" w:rsidRDefault="0027217C" w:rsidP="008C0A11"/>
        </w:tc>
      </w:tr>
      <w:tr w:rsidR="00BA2FA8">
        <w:trPr>
          <w:trHeight w:val="380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A8" w:rsidRDefault="003F3399" w:rsidP="00162A74">
            <w:r>
              <w:lastRenderedPageBreak/>
              <w:t xml:space="preserve">Voice and language use </w:t>
            </w:r>
            <w:r>
              <w:tab/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Voice is natural, relaxed and uses wide range of vocal techniques to enhance delivery</w:t>
            </w:r>
          </w:p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Extremely fluent with very few language errors or inappropriate pauses</w:t>
            </w:r>
          </w:p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Appropriate register is used throughout the speech</w:t>
            </w:r>
          </w:p>
        </w:tc>
        <w:tc>
          <w:tcPr>
            <w:tcW w:w="4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A11" w:rsidRDefault="008C0A11" w:rsidP="008C0A11"/>
        </w:tc>
      </w:tr>
      <w:tr w:rsidR="00BA2FA8">
        <w:trPr>
          <w:trHeight w:val="290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A8" w:rsidRDefault="003F3399" w:rsidP="00162A74">
            <w:r>
              <w:t>Team transitions and coordination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The team works well together in presenting and reinforcing each other’s presentations</w:t>
            </w:r>
          </w:p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There is a smooth taking over/handing over.</w:t>
            </w:r>
          </w:p>
          <w:p w:rsidR="00BA2FA8" w:rsidRDefault="003F3399">
            <w:pPr>
              <w:ind w:left="60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·         Coordinated, e.g. in terms of visuals, attire, Q&amp;A and presentation style.</w:t>
            </w:r>
          </w:p>
        </w:tc>
        <w:tc>
          <w:tcPr>
            <w:tcW w:w="47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0A11" w:rsidRDefault="008C0A11" w:rsidP="008C0A11"/>
        </w:tc>
      </w:tr>
    </w:tbl>
    <w:p w:rsidR="00BA2FA8" w:rsidRDefault="003F3399">
      <w:r>
        <w:t xml:space="preserve"> </w:t>
      </w:r>
    </w:p>
    <w:p w:rsidR="00BA2FA8" w:rsidRDefault="003F3399">
      <w:r>
        <w:t xml:space="preserve"> </w:t>
      </w:r>
    </w:p>
    <w:p w:rsidR="00BA2FA8" w:rsidRDefault="00BA2FA8"/>
    <w:sectPr w:rsidR="00BA2FA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2FA8"/>
    <w:rsid w:val="000436D7"/>
    <w:rsid w:val="00162A74"/>
    <w:rsid w:val="0027217C"/>
    <w:rsid w:val="003B2290"/>
    <w:rsid w:val="003F3399"/>
    <w:rsid w:val="006A614F"/>
    <w:rsid w:val="007F420C"/>
    <w:rsid w:val="008C0A11"/>
    <w:rsid w:val="00BA2FA8"/>
    <w:rsid w:val="00EC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3268"/>
  <w15:docId w15:val="{59BA2403-11B8-4710-AF04-A2303BA4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Lee</cp:lastModifiedBy>
  <cp:revision>9</cp:revision>
  <dcterms:created xsi:type="dcterms:W3CDTF">2018-03-29T06:30:00Z</dcterms:created>
  <dcterms:modified xsi:type="dcterms:W3CDTF">2018-03-29T08:09:00Z</dcterms:modified>
</cp:coreProperties>
</file>