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7B70" w14:textId="2BDB7026" w:rsidR="00F14408" w:rsidRPr="0084293F" w:rsidRDefault="0089791A" w:rsidP="00F14408">
      <w:pPr>
        <w:pStyle w:val="Heading1"/>
      </w:pPr>
      <w:r>
        <w:t>TABLE RESERVATION SYSTEM FOR A RESTAURANT STUDY</w:t>
      </w:r>
    </w:p>
    <w:p w14:paraId="51744FF4" w14:textId="77777777" w:rsidR="00F14408" w:rsidRPr="0084293F" w:rsidRDefault="00F14408" w:rsidP="00F14408">
      <w:pPr>
        <w:rPr>
          <w:rFonts w:asciiTheme="minorHAnsi" w:hAnsiTheme="minorHAnsi" w:cstheme="minorHAnsi"/>
          <w:b/>
          <w:sz w:val="22"/>
          <w:szCs w:val="22"/>
        </w:rPr>
      </w:pPr>
    </w:p>
    <w:p w14:paraId="762C27EE" w14:textId="77777777" w:rsidR="00F14408" w:rsidRPr="0084293F" w:rsidRDefault="00F14408" w:rsidP="00F14408">
      <w:pPr>
        <w:rPr>
          <w:rFonts w:asciiTheme="minorHAnsi" w:hAnsiTheme="minorHAnsi" w:cstheme="minorHAnsi"/>
          <w:b/>
          <w:sz w:val="22"/>
          <w:szCs w:val="22"/>
        </w:rPr>
      </w:pPr>
    </w:p>
    <w:p w14:paraId="1704C75B" w14:textId="476C72FD" w:rsidR="00F14408" w:rsidRPr="0084293F" w:rsidRDefault="00F14408" w:rsidP="00F14408">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 xml:space="preserve">Project Title: </w:t>
      </w:r>
      <w:r w:rsidR="00DB61FC">
        <w:rPr>
          <w:rFonts w:asciiTheme="minorHAnsi" w:hAnsiTheme="minorHAnsi" w:cstheme="minorHAnsi"/>
          <w:sz w:val="22"/>
          <w:szCs w:val="22"/>
        </w:rPr>
        <w:t>Table Reservation System for a Restaurant</w:t>
      </w:r>
    </w:p>
    <w:p w14:paraId="2D60A522" w14:textId="77777777" w:rsidR="00F14408" w:rsidRPr="0084293F" w:rsidRDefault="00F14408" w:rsidP="00F14408">
      <w:pPr>
        <w:rPr>
          <w:rFonts w:asciiTheme="minorHAnsi" w:hAnsiTheme="minorHAnsi" w:cstheme="minorHAnsi"/>
          <w:b/>
          <w:sz w:val="22"/>
          <w:szCs w:val="22"/>
        </w:rPr>
      </w:pPr>
    </w:p>
    <w:p w14:paraId="6FABD03B" w14:textId="4CBD1A5A" w:rsidR="00F14408" w:rsidRDefault="00F14408" w:rsidP="00F14408">
      <w:pPr>
        <w:rPr>
          <w:rFonts w:asciiTheme="minorHAnsi" w:hAnsiTheme="minorHAnsi" w:cstheme="minorHAnsi"/>
          <w:color w:val="FF0000"/>
          <w:sz w:val="22"/>
          <w:szCs w:val="22"/>
        </w:rPr>
      </w:pPr>
      <w:r w:rsidRPr="0084293F">
        <w:rPr>
          <w:rFonts w:asciiTheme="minorHAnsi" w:hAnsiTheme="minorHAnsi" w:cstheme="minorHAnsi"/>
          <w:sz w:val="22"/>
          <w:szCs w:val="22"/>
        </w:rPr>
        <w:t>Principal Investigator:</w:t>
      </w:r>
      <w:r w:rsidR="00DB61FC">
        <w:rPr>
          <w:rFonts w:asciiTheme="minorHAnsi" w:hAnsiTheme="minorHAnsi" w:cstheme="minorHAnsi"/>
          <w:sz w:val="22"/>
          <w:szCs w:val="22"/>
        </w:rPr>
        <w:t xml:space="preserve"> Scott Mains</w:t>
      </w:r>
    </w:p>
    <w:p w14:paraId="2D606132" w14:textId="470FB4CB" w:rsidR="00F14408" w:rsidRPr="00FC56BB" w:rsidRDefault="00F14408" w:rsidP="00F14408">
      <w:pPr>
        <w:rPr>
          <w:rFonts w:asciiTheme="minorHAnsi" w:hAnsiTheme="minorHAnsi" w:cstheme="minorHAnsi"/>
          <w:bCs/>
          <w:sz w:val="22"/>
          <w:szCs w:val="22"/>
        </w:rPr>
      </w:pPr>
      <w:r w:rsidRPr="00FC56BB">
        <w:rPr>
          <w:rFonts w:asciiTheme="minorHAnsi" w:hAnsiTheme="minorHAnsi" w:cstheme="minorHAnsi"/>
          <w:bCs/>
          <w:sz w:val="22"/>
          <w:szCs w:val="22"/>
        </w:rPr>
        <w:t>Student ID No. (if applicable):</w:t>
      </w:r>
      <w:r w:rsidR="00DB61FC">
        <w:rPr>
          <w:rFonts w:asciiTheme="minorHAnsi" w:hAnsiTheme="minorHAnsi" w:cstheme="minorHAnsi"/>
          <w:bCs/>
          <w:sz w:val="22"/>
          <w:szCs w:val="22"/>
        </w:rPr>
        <w:t xml:space="preserve"> w18003567</w:t>
      </w:r>
    </w:p>
    <w:p w14:paraId="6C03123C" w14:textId="77777777" w:rsidR="00F14408" w:rsidRPr="0084293F" w:rsidRDefault="00F14408" w:rsidP="00F14408">
      <w:pPr>
        <w:rPr>
          <w:rFonts w:asciiTheme="minorHAnsi" w:hAnsiTheme="minorHAnsi" w:cstheme="minorHAnsi"/>
          <w:b/>
          <w:sz w:val="22"/>
          <w:szCs w:val="22"/>
        </w:rPr>
      </w:pPr>
    </w:p>
    <w:p w14:paraId="4CDF763E" w14:textId="77777777" w:rsidR="00F14408" w:rsidRPr="0084293F" w:rsidRDefault="00F14408" w:rsidP="00F14408">
      <w:pPr>
        <w:pStyle w:val="NormalWeb"/>
        <w:outlineLvl w:val="2"/>
        <w:rPr>
          <w:rFonts w:asciiTheme="minorHAnsi" w:hAnsiTheme="minorHAnsi" w:cstheme="minorHAnsi"/>
          <w:bCs/>
          <w:sz w:val="22"/>
          <w:szCs w:val="22"/>
        </w:rPr>
      </w:pPr>
      <w:bookmarkStart w:id="0" w:name="_Toc16674313"/>
      <w:r w:rsidRPr="0084293F">
        <w:rPr>
          <w:rFonts w:asciiTheme="minorHAnsi" w:hAnsiTheme="minorHAnsi" w:cstheme="minorHAnsi"/>
          <w:bCs/>
          <w:sz w:val="22"/>
          <w:szCs w:val="22"/>
        </w:rPr>
        <w:t>If you would like to take part in this study, please read the statement below and tick ‘I agree’</w:t>
      </w:r>
      <w:bookmarkEnd w:id="0"/>
      <w:r w:rsidRPr="0084293F">
        <w:rPr>
          <w:rFonts w:asciiTheme="minorHAnsi" w:hAnsiTheme="minorHAnsi" w:cstheme="minorHAnsi"/>
          <w:bCs/>
          <w:sz w:val="22"/>
          <w:szCs w:val="22"/>
        </w:rPr>
        <w:br/>
        <w:t> </w:t>
      </w:r>
    </w:p>
    <w:p w14:paraId="33C7F879" w14:textId="77777777" w:rsidR="00F14408" w:rsidRPr="0084293F" w:rsidRDefault="00F14408" w:rsidP="00F14408">
      <w:pPr>
        <w:rPr>
          <w:rFonts w:asciiTheme="minorHAnsi" w:hAnsiTheme="minorHAnsi" w:cstheme="minorHAnsi"/>
          <w:sz w:val="22"/>
          <w:szCs w:val="22"/>
        </w:rPr>
      </w:pPr>
      <w:r w:rsidRPr="0084293F">
        <w:rPr>
          <w:rFonts w:asciiTheme="minorHAnsi" w:hAnsiTheme="minorHAnsi" w:cstheme="minorHAnsi"/>
          <w:bCs/>
          <w:sz w:val="22"/>
          <w:szCs w:val="22"/>
        </w:rPr>
        <w:t xml:space="preserve">I understand the nature of the study, and what is required from me.  I understand that after I </w:t>
      </w:r>
      <w:proofErr w:type="gramStart"/>
      <w:r w:rsidRPr="0084293F">
        <w:rPr>
          <w:rFonts w:asciiTheme="minorHAnsi" w:hAnsiTheme="minorHAnsi" w:cstheme="minorHAnsi"/>
          <w:bCs/>
          <w:sz w:val="22"/>
          <w:szCs w:val="22"/>
        </w:rPr>
        <w:t>participate</w:t>
      </w:r>
      <w:proofErr w:type="gramEnd"/>
      <w:r w:rsidRPr="0084293F">
        <w:rPr>
          <w:rFonts w:asciiTheme="minorHAnsi" w:hAnsiTheme="minorHAnsi" w:cstheme="minorHAnsi"/>
          <w:bCs/>
          <w:sz w:val="22"/>
          <w:szCs w:val="22"/>
        </w:rPr>
        <w:t xml:space="preserve"> I will receive a debrief providing me with information about the study and contact details for the researcher.  I understand I am free to withdraw from the study at any time, without having to give a reason for withdrawing, and without prejudice. I agree to provide information to the investigator and understand that my contribution will remain confidential.   </w:t>
      </w: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w:t>
      </w:r>
      <w:proofErr w:type="spellStart"/>
      <w:r w:rsidRPr="0084293F">
        <w:rPr>
          <w:rFonts w:asciiTheme="minorHAnsi" w:hAnsiTheme="minorHAnsi" w:cstheme="minorHAnsi"/>
          <w:sz w:val="22"/>
          <w:szCs w:val="22"/>
          <w:lang w:eastAsia="zh-CN"/>
        </w:rPr>
        <w:t>Northumbria</w:t>
      </w:r>
      <w:proofErr w:type="spellEnd"/>
      <w:r w:rsidRPr="0084293F">
        <w:rPr>
          <w:rFonts w:asciiTheme="minorHAnsi" w:hAnsiTheme="minorHAnsi" w:cstheme="minorHAnsi"/>
          <w:sz w:val="22"/>
          <w:szCs w:val="22"/>
          <w:lang w:eastAsia="zh-CN"/>
        </w:rPr>
        <w:t xml:space="preserve"> University.  </w:t>
      </w:r>
      <w:r w:rsidRPr="0084293F">
        <w:rPr>
          <w:rFonts w:asciiTheme="minorHAnsi" w:hAnsiTheme="minorHAnsi" w:cstheme="minorHAnsi"/>
          <w:sz w:val="22"/>
          <w:szCs w:val="22"/>
        </w:rPr>
        <w:t xml:space="preserve">I agree to the University of </w:t>
      </w:r>
      <w:proofErr w:type="spellStart"/>
      <w:r w:rsidRPr="0084293F">
        <w:rPr>
          <w:rFonts w:asciiTheme="minorHAnsi" w:hAnsiTheme="minorHAnsi" w:cstheme="minorHAnsi"/>
          <w:sz w:val="22"/>
          <w:szCs w:val="22"/>
        </w:rPr>
        <w:t>Northumbria</w:t>
      </w:r>
      <w:proofErr w:type="spellEnd"/>
      <w:r w:rsidRPr="0084293F">
        <w:rPr>
          <w:rFonts w:asciiTheme="minorHAnsi" w:hAnsiTheme="minorHAnsi" w:cstheme="minorHAnsi"/>
          <w:sz w:val="22"/>
          <w:szCs w:val="22"/>
        </w:rPr>
        <w:t xml:space="preserve">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 You can find out more about how we use your information at </w:t>
      </w:r>
      <w:hyperlink r:id="rId4" w:history="1">
        <w:r w:rsidRPr="0084293F">
          <w:rPr>
            <w:rStyle w:val="Hyperlink"/>
            <w:rFonts w:asciiTheme="minorHAnsi" w:hAnsiTheme="minorHAnsi" w:cstheme="minorHAnsi"/>
            <w:iCs/>
            <w:sz w:val="22"/>
            <w:szCs w:val="22"/>
          </w:rPr>
          <w:t>Privacy Notices</w:t>
        </w:r>
      </w:hyperlink>
    </w:p>
    <w:p w14:paraId="19940C88" w14:textId="77777777" w:rsidR="00F14408" w:rsidRPr="0084293F" w:rsidRDefault="00F14408" w:rsidP="00F14408">
      <w:pPr>
        <w:rPr>
          <w:rFonts w:asciiTheme="minorHAnsi" w:hAnsiTheme="minorHAnsi" w:cstheme="minorHAnsi"/>
          <w:sz w:val="22"/>
          <w:szCs w:val="22"/>
        </w:rPr>
      </w:pPr>
    </w:p>
    <w:p w14:paraId="5FB17753" w14:textId="77777777" w:rsidR="00F14408" w:rsidRPr="0084293F" w:rsidRDefault="00F14408" w:rsidP="00F14408">
      <w:pPr>
        <w:pStyle w:val="NormalWeb"/>
        <w:outlineLvl w:val="2"/>
        <w:rPr>
          <w:rFonts w:asciiTheme="minorHAnsi" w:hAnsiTheme="minorHAnsi" w:cstheme="minorHAnsi"/>
          <w:bCs/>
          <w:sz w:val="22"/>
          <w:szCs w:val="22"/>
          <w:lang w:val="en-US"/>
        </w:rPr>
      </w:pPr>
    </w:p>
    <w:tbl>
      <w:tblPr>
        <w:tblW w:w="9322" w:type="dxa"/>
        <w:tblLayout w:type="fixed"/>
        <w:tblLook w:val="0000" w:firstRow="0" w:lastRow="0" w:firstColumn="0" w:lastColumn="0" w:noHBand="0" w:noVBand="0"/>
      </w:tblPr>
      <w:tblGrid>
        <w:gridCol w:w="9082"/>
        <w:gridCol w:w="240"/>
      </w:tblGrid>
      <w:tr w:rsidR="00F14408" w:rsidRPr="0084293F" w14:paraId="1BE4BEF1" w14:textId="77777777" w:rsidTr="00D61855">
        <w:trPr>
          <w:cantSplit/>
          <w:trHeight w:val="1454"/>
        </w:trPr>
        <w:tc>
          <w:tcPr>
            <w:tcW w:w="9082" w:type="dxa"/>
            <w:tcBorders>
              <w:top w:val="single" w:sz="4" w:space="0" w:color="auto"/>
              <w:bottom w:val="single" w:sz="4" w:space="0" w:color="auto"/>
            </w:tcBorders>
            <w:vAlign w:val="center"/>
          </w:tcPr>
          <w:p w14:paraId="363B94A7" w14:textId="77777777" w:rsidR="00F14408" w:rsidRPr="0084293F" w:rsidRDefault="00F14408" w:rsidP="00D61855">
            <w:pPr>
              <w:rPr>
                <w:rFonts w:asciiTheme="minorHAnsi" w:hAnsiTheme="minorHAnsi" w:cstheme="minorHAnsi"/>
                <w:sz w:val="22"/>
                <w:szCs w:val="22"/>
              </w:rPr>
            </w:pPr>
            <w:r w:rsidRPr="0084293F">
              <w:rPr>
                <w:rFonts w:asciiTheme="minorHAnsi" w:hAnsiTheme="minorHAnsi" w:cstheme="minorHAnsi"/>
                <w:sz w:val="22"/>
                <w:szCs w:val="22"/>
              </w:rPr>
              <w:t xml:space="preserve">I agree </w:t>
            </w:r>
            <w:r w:rsidRPr="0084293F">
              <w:rPr>
                <w:rFonts w:asciiTheme="minorHAnsi" w:eastAsia="Wingdings" w:hAnsiTheme="minorHAnsi" w:cstheme="minorHAnsi"/>
                <w:sz w:val="22"/>
                <w:szCs w:val="22"/>
              </w:rPr>
              <w:sym w:font="Wingdings" w:char="F070"/>
            </w:r>
          </w:p>
        </w:tc>
        <w:tc>
          <w:tcPr>
            <w:tcW w:w="240" w:type="dxa"/>
            <w:tcBorders>
              <w:top w:val="single" w:sz="4" w:space="0" w:color="auto"/>
              <w:left w:val="nil"/>
              <w:bottom w:val="single" w:sz="4" w:space="0" w:color="auto"/>
            </w:tcBorders>
            <w:vAlign w:val="center"/>
          </w:tcPr>
          <w:p w14:paraId="26C29AEB" w14:textId="77777777" w:rsidR="00F14408" w:rsidRPr="0084293F" w:rsidRDefault="00F14408" w:rsidP="00D61855">
            <w:pPr>
              <w:jc w:val="center"/>
              <w:rPr>
                <w:rFonts w:asciiTheme="minorHAnsi" w:hAnsiTheme="minorHAnsi" w:cstheme="minorHAnsi"/>
                <w:sz w:val="22"/>
                <w:szCs w:val="22"/>
              </w:rPr>
            </w:pPr>
          </w:p>
          <w:p w14:paraId="12BDF175" w14:textId="77777777" w:rsidR="00F14408" w:rsidRPr="0084293F" w:rsidRDefault="00F14408" w:rsidP="00D61855">
            <w:pPr>
              <w:jc w:val="center"/>
              <w:rPr>
                <w:rFonts w:asciiTheme="minorHAnsi" w:hAnsiTheme="minorHAnsi" w:cstheme="minorHAnsi"/>
                <w:sz w:val="22"/>
                <w:szCs w:val="22"/>
              </w:rPr>
            </w:pPr>
          </w:p>
        </w:tc>
      </w:tr>
    </w:tbl>
    <w:p w14:paraId="317DE830" w14:textId="77777777" w:rsidR="00F14408" w:rsidRPr="0084293F" w:rsidRDefault="00F14408" w:rsidP="00F14408">
      <w:pPr>
        <w:rPr>
          <w:rFonts w:asciiTheme="minorHAnsi" w:hAnsiTheme="minorHAnsi" w:cstheme="minorHAnsi"/>
          <w:b/>
          <w:sz w:val="22"/>
          <w:szCs w:val="22"/>
        </w:rPr>
      </w:pPr>
    </w:p>
    <w:p w14:paraId="07245E1B" w14:textId="77777777" w:rsidR="009E4843" w:rsidRDefault="009E4843"/>
    <w:sectPr w:rsidR="009E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08"/>
    <w:rsid w:val="00200AF8"/>
    <w:rsid w:val="0089791A"/>
    <w:rsid w:val="00912DA3"/>
    <w:rsid w:val="009E4843"/>
    <w:rsid w:val="00CB4FA6"/>
    <w:rsid w:val="00DB61FC"/>
    <w:rsid w:val="00F14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09F5"/>
  <w15:chartTrackingRefBased/>
  <w15:docId w15:val="{99ACF055-C7E4-440E-A05F-63606D7D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40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14408"/>
    <w:pPr>
      <w:keepNext/>
      <w:spacing w:before="240" w:after="120" w:line="280" w:lineRule="exact"/>
      <w:outlineLvl w:val="0"/>
    </w:pPr>
    <w:rPr>
      <w:rFonts w:ascii="Arial" w:hAnsi="Arial"/>
      <w:b/>
      <w:kern w:val="2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4408"/>
    <w:rPr>
      <w:rFonts w:ascii="Arial" w:eastAsia="Times New Roman" w:hAnsi="Arial" w:cs="Times New Roman"/>
      <w:b/>
      <w:kern w:val="28"/>
      <w:sz w:val="24"/>
      <w:szCs w:val="20"/>
      <w:lang w:eastAsia="en-GB"/>
    </w:rPr>
  </w:style>
  <w:style w:type="character" w:styleId="Hyperlink">
    <w:name w:val="Hyperlink"/>
    <w:basedOn w:val="DefaultParagraphFont"/>
    <w:uiPriority w:val="99"/>
    <w:rsid w:val="00F14408"/>
    <w:rPr>
      <w:color w:val="0563C1" w:themeColor="hyperlink"/>
      <w:u w:val="single"/>
    </w:rPr>
  </w:style>
  <w:style w:type="paragraph" w:styleId="NormalWeb">
    <w:name w:val="Normal (Web)"/>
    <w:basedOn w:val="Normal"/>
    <w:uiPriority w:val="99"/>
    <w:rsid w:val="00F14408"/>
    <w:pPr>
      <w:spacing w:before="100" w:beforeAutospacing="1" w:after="100" w:afterAutospacing="1"/>
    </w:pPr>
    <w:rPr>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orthumbria.ac.uk/about-us/leadership-governance/vice-chancellors-office/legal-services-team/gdpr/gdpr---privacy-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scott.mains</dc:creator>
  <cp:keywords/>
  <dc:description/>
  <cp:lastModifiedBy>scott.mains</cp:lastModifiedBy>
  <cp:revision>5</cp:revision>
  <dcterms:created xsi:type="dcterms:W3CDTF">2021-12-03T10:35:00Z</dcterms:created>
  <dcterms:modified xsi:type="dcterms:W3CDTF">2022-05-03T09:39:00Z</dcterms:modified>
</cp:coreProperties>
</file>