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202. FEES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202.001.</w:t>
      </w:r>
      <w:r xml:space="preserve">
        <w:t> </w:t>
      </w:r>
      <w:r xml:space="preserve">
        <w:t> </w:t>
      </w:r>
      <w:r>
        <w:t xml:space="preserve">APPLICABILITY OF CHAPTER.  Except as provided by Section </w:t>
      </w:r>
      <w:r>
        <w:t xml:space="preserve">202.052</w:t>
      </w:r>
      <w:r>
        <w:t xml:space="preserve">, the insurers that are subject to a fee imposed under this chapter include:</w:t>
      </w:r>
    </w:p>
    <w:p w:rsidR="003F3435" w:rsidRDefault="0032493E">
      <w:pPr>
        <w:spacing w:line="480" w:lineRule="auto"/>
        <w:ind w:firstLine="1440"/>
        <w:jc w:val="both"/>
      </w:pPr>
      <w:r>
        <w:t xml:space="preserve">(1)</w:t>
      </w:r>
      <w:r xml:space="preserve">
        <w:t> </w:t>
      </w:r>
      <w:r xml:space="preserve">
        <w:t> </w:t>
      </w:r>
      <w:r>
        <w:t xml:space="preserve">stock insurance companies;</w:t>
      </w:r>
    </w:p>
    <w:p w:rsidR="003F3435" w:rsidRDefault="0032493E">
      <w:pPr>
        <w:spacing w:line="480" w:lineRule="auto"/>
        <w:ind w:firstLine="1440"/>
        <w:jc w:val="both"/>
      </w:pPr>
      <w:r>
        <w:t xml:space="preserve">(2)</w:t>
      </w:r>
      <w:r xml:space="preserve">
        <w:t> </w:t>
      </w:r>
      <w:r xml:space="preserve">
        <w:t> </w:t>
      </w:r>
      <w:r>
        <w:t xml:space="preserve">mutual insurance companies;</w:t>
      </w:r>
    </w:p>
    <w:p w:rsidR="003F3435" w:rsidRDefault="0032493E">
      <w:pPr>
        <w:spacing w:line="480" w:lineRule="auto"/>
        <w:ind w:firstLine="1440"/>
        <w:jc w:val="both"/>
      </w:pPr>
      <w:r>
        <w:t xml:space="preserve">(3)</w:t>
      </w:r>
      <w:r xml:space="preserve">
        <w:t> </w:t>
      </w:r>
      <w:r xml:space="preserve">
        <w:t> </w:t>
      </w:r>
      <w:r>
        <w:t xml:space="preserve">local mutual aid associations;</w:t>
      </w:r>
    </w:p>
    <w:p w:rsidR="003F3435" w:rsidRDefault="0032493E">
      <w:pPr>
        <w:spacing w:line="480" w:lineRule="auto"/>
        <w:ind w:firstLine="1440"/>
        <w:jc w:val="both"/>
      </w:pPr>
      <w:r>
        <w:t xml:space="preserve">(4)</w:t>
      </w:r>
      <w:r xml:space="preserve">
        <w:t> </w:t>
      </w:r>
      <w:r xml:space="preserve">
        <w:t> </w:t>
      </w:r>
      <w:r>
        <w:t xml:space="preserve">statewide mutual assessment companies;</w:t>
      </w:r>
    </w:p>
    <w:p w:rsidR="003F3435" w:rsidRDefault="0032493E">
      <w:pPr>
        <w:spacing w:line="480" w:lineRule="auto"/>
        <w:ind w:firstLine="1440"/>
        <w:jc w:val="both"/>
      </w:pPr>
      <w:r>
        <w:t xml:space="preserve">(5)</w:t>
      </w:r>
      <w:r xml:space="preserve">
        <w:t> </w:t>
      </w:r>
      <w:r xml:space="preserve">
        <w:t> </w:t>
      </w:r>
      <w:r>
        <w:t xml:space="preserve">group hospital service corporations;  and</w:t>
      </w:r>
    </w:p>
    <w:p w:rsidR="003F3435" w:rsidRDefault="0032493E">
      <w:pPr>
        <w:spacing w:line="480" w:lineRule="auto"/>
        <w:ind w:firstLine="1440"/>
        <w:jc w:val="both"/>
      </w:pPr>
      <w:r>
        <w:t xml:space="preserve">(6)</w:t>
      </w:r>
      <w:r xml:space="preserve">
        <w:t> </w:t>
      </w:r>
      <w:r xml:space="preserve">
        <w:t> </w:t>
      </w:r>
      <w:r>
        <w:t xml:space="preserve">stipulated premium companies.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202.002.</w:t>
      </w:r>
      <w:r xml:space="preserve">
        <w:t> </w:t>
      </w:r>
      <w:r xml:space="preserve">
        <w:t> </w:t>
      </w:r>
      <w:r>
        <w:t xml:space="preserve">DETERMINATION OF FEES.  The department shall, subject to the limits established by this chapter, set the amount of the fees imposed under this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202.003.</w:t>
      </w:r>
      <w:r xml:space="preserve">
        <w:t> </w:t>
      </w:r>
      <w:r xml:space="preserve">
        <w:t> </w:t>
      </w:r>
      <w:r>
        <w:t xml:space="preserve">FEES FOR COPIES.  (a)  The department shall set and collect a fee for copying any paper of record with the department.  The fee shall be set in an amount sufficient to reimburse the state for the actual expense.</w:t>
      </w:r>
    </w:p>
    <w:p w:rsidR="003F3435" w:rsidRDefault="0032493E">
      <w:pPr>
        <w:spacing w:line="480" w:lineRule="auto"/>
        <w:ind w:firstLine="720"/>
        <w:jc w:val="both"/>
      </w:pPr>
      <w:r>
        <w:t xml:space="preserve">(b)</w:t>
      </w:r>
      <w:r xml:space="preserve">
        <w:t> </w:t>
      </w:r>
      <w:r xml:space="preserve">
        <w:t> </w:t>
      </w:r>
      <w:r>
        <w:t xml:space="preserve">The department may make and distribute copies of a paper containing rating information without charge or for a fee that the commissioner considers appropriate for administering the premium rating laws by properly distributing rating information.</w:t>
      </w:r>
    </w:p>
    <w:p w:rsidR="003F3435" w:rsidRDefault="0032493E">
      <w:pPr>
        <w:spacing w:line="480" w:lineRule="auto"/>
        <w:ind w:firstLine="720"/>
        <w:jc w:val="both"/>
      </w:pPr>
      <w:r>
        <w:t xml:space="preserve">(c)</w:t>
      </w:r>
      <w:r xml:space="preserve">
        <w:t> </w:t>
      </w:r>
      <w:r xml:space="preserve">
        <w:t> </w:t>
      </w:r>
      <w:r>
        <w:t xml:space="preserve">This section does not affect Article 5.29.</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202.004.</w:t>
      </w:r>
      <w:r xml:space="preserve">
        <w:t> </w:t>
      </w:r>
      <w:r xml:space="preserve">
        <w:t> </w:t>
      </w:r>
      <w:r>
        <w:t xml:space="preserve">REDUCED FEES FOR CERTAIN INSURERS.  An insurer to which this chapter applies that had gross premium receipts of less than $450,000, according to the insurer's annual statement for the preceding year ending December 31, is required to pay only one-half the amount of a fee otherwise required to be paid under this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jc w:val="center"/>
      </w:pPr>
      <w:r>
        <w:t xml:space="preserve">SUBCHAPTER B. SPECIFIC MAXIMUM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202.051.</w:t>
      </w:r>
      <w:r xml:space="preserve">
        <w:t> </w:t>
      </w:r>
      <w:r xml:space="preserve">
        <w:t> </w:t>
      </w:r>
      <w:r>
        <w:t xml:space="preserve">GENERAL FEES IMPOSED ON INSURERS.  The department shall impose and receive fees for the use of the state from each authorized insurer writing insurance in this state.  The amount of the fees may not exceed:</w:t>
      </w:r>
    </w:p>
    <w:p w:rsidR="003F3435" w:rsidRDefault="0032493E">
      <w:pPr>
        <w:spacing w:line="480" w:lineRule="auto"/>
        <w:ind w:firstLine="1440"/>
        <w:jc w:val="both"/>
        <w:tabs>
          <w:tab w:val="right" w:leader="dot" w:pos="9350"/>
        </w:tabs>
      </w:pPr>
      <w:r>
        <w:t xml:space="preserve">(1)</w:t>
      </w:r>
      <w:r xml:space="preserve">
        <w:t> </w:t>
      </w:r>
      <w:r xml:space="preserve">
        <w:t> </w:t>
      </w:r>
      <w:r>
        <w:t xml:space="preserve">for filing an amendment to a certificate of authority if the charter is not amended</w:t>
      </w:r>
      <w:r xml:space="preserve">
        <w:tab wTab="150" tlc="dot" cTlc="0"/>
      </w:r>
      <w:r>
        <w:t xml:space="preserve">$100;</w:t>
      </w:r>
    </w:p>
    <w:p w:rsidR="003F3435" w:rsidRDefault="0032493E">
      <w:pPr>
        <w:spacing w:line="480" w:lineRule="auto"/>
        <w:ind w:firstLine="1440"/>
        <w:jc w:val="both"/>
        <w:tabs>
          <w:tab w:val="right" w:leader="dot" w:pos="9350"/>
        </w:tabs>
      </w:pPr>
      <w:r>
        <w:t xml:space="preserve">(2)</w:t>
      </w:r>
      <w:r xml:space="preserve">
        <w:t> </w:t>
      </w:r>
      <w:r xml:space="preserve">
        <w:t> </w:t>
      </w:r>
      <w:r>
        <w:t xml:space="preserve">for affixing the official seal and certifying to the seal</w:t>
      </w:r>
      <w:r xml:space="preserve">
        <w:tab wTab="150" tlc="dot" cTlc="0"/>
      </w:r>
      <w:r>
        <w:t xml:space="preserve">$20;</w:t>
      </w:r>
    </w:p>
    <w:p w:rsidR="003F3435" w:rsidRDefault="0032493E">
      <w:pPr>
        <w:spacing w:line="480" w:lineRule="auto"/>
        <w:ind w:firstLine="1440"/>
        <w:jc w:val="both"/>
        <w:tabs>
          <w:tab w:val="right" w:leader="dot" w:pos="9350"/>
        </w:tabs>
      </w:pPr>
      <w:r>
        <w:t xml:space="preserve">(3)</w:t>
      </w:r>
      <w:r xml:space="preserve">
        <w:t> </w:t>
      </w:r>
      <w:r xml:space="preserve">
        <w:t> </w:t>
      </w:r>
      <w:r>
        <w:t xml:space="preserve">for reservation of name</w:t>
      </w:r>
      <w:r xml:space="preserve">
        <w:tab wTab="150" tlc="dot" cTlc="0"/>
      </w:r>
      <w:r>
        <w:t xml:space="preserve">$200;</w:t>
      </w:r>
    </w:p>
    <w:p w:rsidR="003F3435" w:rsidRDefault="0032493E">
      <w:pPr>
        <w:spacing w:line="480" w:lineRule="auto"/>
        <w:ind w:firstLine="1440"/>
        <w:jc w:val="both"/>
        <w:tabs>
          <w:tab w:val="right" w:leader="dot" w:pos="9350"/>
        </w:tabs>
      </w:pPr>
      <w:r>
        <w:t xml:space="preserve">(4)</w:t>
      </w:r>
      <w:r xml:space="preserve">
        <w:t> </w:t>
      </w:r>
      <w:r xml:space="preserve">
        <w:t> </w:t>
      </w:r>
      <w:r>
        <w:t xml:space="preserve">for renewal of reservation of name</w:t>
      </w:r>
      <w:r xml:space="preserve">
        <w:tab wTab="150" tlc="dot" cTlc="0"/>
      </w:r>
      <w:r>
        <w:t xml:space="preserve">$50;</w:t>
      </w:r>
    </w:p>
    <w:p w:rsidR="003F3435" w:rsidRDefault="0032493E">
      <w:pPr>
        <w:spacing w:line="480" w:lineRule="auto"/>
        <w:ind w:firstLine="1440"/>
        <w:jc w:val="both"/>
        <w:tabs>
          <w:tab w:val="right" w:leader="dot" w:pos="9350"/>
        </w:tabs>
      </w:pPr>
      <w:r>
        <w:t xml:space="preserve">(5)</w:t>
      </w:r>
      <w:r xml:space="preserve">
        <w:t> </w:t>
      </w:r>
      <w:r xml:space="preserve">
        <w:t> </w:t>
      </w:r>
      <w:r>
        <w:t xml:space="preserve">for filing an application for admission of a foreign or alien insurer</w:t>
      </w:r>
      <w:r xml:space="preserve">
        <w:tab wTab="150" tlc="dot" cTlc="0"/>
      </w:r>
      <w:r>
        <w:t xml:space="preserve">$4,000;</w:t>
      </w:r>
    </w:p>
    <w:p w:rsidR="003F3435" w:rsidRDefault="0032493E">
      <w:pPr>
        <w:spacing w:line="480" w:lineRule="auto"/>
        <w:ind w:firstLine="1440"/>
        <w:jc w:val="both"/>
        <w:tabs>
          <w:tab w:val="right" w:leader="dot" w:pos="9350"/>
        </w:tabs>
      </w:pPr>
      <w:r>
        <w:t xml:space="preserve">(6)</w:t>
      </w:r>
      <w:r xml:space="preserve">
        <w:t> </w:t>
      </w:r>
      <w:r xml:space="preserve">
        <w:t> </w:t>
      </w:r>
      <w:r>
        <w:t xml:space="preserve">for filing an original charter of an insurer, including issuance of a certificate of authority</w:t>
      </w:r>
      <w:r xml:space="preserve">
        <w:tab wTab="150" tlc="dot" cTlc="0"/>
      </w:r>
      <w:r>
        <w:t xml:space="preserve">$3,000;</w:t>
      </w:r>
    </w:p>
    <w:p w:rsidR="003F3435" w:rsidRDefault="0032493E">
      <w:pPr>
        <w:spacing w:line="480" w:lineRule="auto"/>
        <w:ind w:firstLine="1440"/>
        <w:jc w:val="both"/>
        <w:tabs>
          <w:tab w:val="right" w:leader="dot" w:pos="9350"/>
        </w:tabs>
      </w:pPr>
      <w:r>
        <w:t xml:space="preserve">(7)</w:t>
      </w:r>
      <w:r xml:space="preserve">
        <w:t> </w:t>
      </w:r>
      <w:r xml:space="preserve">
        <w:t> </w:t>
      </w:r>
      <w:r>
        <w:t xml:space="preserve">for filing an amendment to a charter if a hearing is held</w:t>
      </w:r>
      <w:r xml:space="preserve">
        <w:tab wTab="150" tlc="dot" cTlc="0"/>
      </w:r>
      <w:r>
        <w:t xml:space="preserve">$500;</w:t>
      </w:r>
    </w:p>
    <w:p w:rsidR="003F3435" w:rsidRDefault="0032493E">
      <w:pPr>
        <w:spacing w:line="480" w:lineRule="auto"/>
        <w:ind w:firstLine="1440"/>
        <w:jc w:val="both"/>
        <w:tabs>
          <w:tab w:val="right" w:leader="dot" w:pos="9350"/>
        </w:tabs>
      </w:pPr>
      <w:r>
        <w:t xml:space="preserve">(8)</w:t>
      </w:r>
      <w:r xml:space="preserve">
        <w:t> </w:t>
      </w:r>
      <w:r xml:space="preserve">
        <w:t> </w:t>
      </w:r>
      <w:r>
        <w:t xml:space="preserve">for filing an amendment to a charter if a hearing is not held</w:t>
      </w:r>
      <w:r xml:space="preserve">
        <w:tab wTab="150" tlc="dot" cTlc="0"/>
      </w:r>
      <w:r>
        <w:t xml:space="preserve">$250;</w:t>
      </w:r>
    </w:p>
    <w:p w:rsidR="003F3435" w:rsidRDefault="0032493E">
      <w:pPr>
        <w:spacing w:line="480" w:lineRule="auto"/>
        <w:ind w:firstLine="1440"/>
        <w:jc w:val="both"/>
        <w:tabs>
          <w:tab w:val="right" w:leader="dot" w:pos="9350"/>
        </w:tabs>
      </w:pPr>
      <w:r>
        <w:t xml:space="preserve">(9)</w:t>
      </w:r>
      <w:r xml:space="preserve">
        <w:t> </w:t>
      </w:r>
      <w:r xml:space="preserve">
        <w:t> </w:t>
      </w:r>
      <w:r>
        <w:t xml:space="preserve">for filing a designation of an attorney for service of process or an amendment of a designation</w:t>
      </w:r>
      <w:r xml:space="preserve">
        <w:tab wTab="150" tlc="dot" cTlc="0"/>
      </w:r>
      <w:r>
        <w:t xml:space="preserve">$50;</w:t>
      </w:r>
    </w:p>
    <w:p w:rsidR="003F3435" w:rsidRDefault="0032493E">
      <w:pPr>
        <w:spacing w:line="480" w:lineRule="auto"/>
        <w:ind w:firstLine="1440"/>
        <w:jc w:val="both"/>
        <w:tabs>
          <w:tab w:val="right" w:leader="dot" w:pos="9350"/>
        </w:tabs>
      </w:pPr>
      <w:r>
        <w:t xml:space="preserve">(10)</w:t>
      </w:r>
      <w:r xml:space="preserve">
        <w:t> </w:t>
      </w:r>
      <w:r xml:space="preserve">
        <w:t> </w:t>
      </w:r>
      <w:r>
        <w:t xml:space="preserve">for filing a copy of a total reinsurance agreement</w:t>
      </w:r>
      <w:r xml:space="preserve">
        <w:tab wTab="150" tlc="dot" cTlc="0"/>
      </w:r>
      <w:r>
        <w:t xml:space="preserve">$1,500;</w:t>
      </w:r>
    </w:p>
    <w:p w:rsidR="003F3435" w:rsidRDefault="0032493E">
      <w:pPr>
        <w:spacing w:line="480" w:lineRule="auto"/>
        <w:ind w:firstLine="1440"/>
        <w:jc w:val="both"/>
        <w:tabs>
          <w:tab w:val="right" w:leader="dot" w:pos="9350"/>
        </w:tabs>
      </w:pPr>
      <w:r>
        <w:t xml:space="preserve">(11)</w:t>
      </w:r>
      <w:r xml:space="preserve">
        <w:t> </w:t>
      </w:r>
      <w:r xml:space="preserve">
        <w:t> </w:t>
      </w:r>
      <w:r>
        <w:t xml:space="preserve">for filing a copy of a partial reinsurance agreement</w:t>
      </w:r>
      <w:r xml:space="preserve">
        <w:tab wTab="150" tlc="dot" cTlc="0"/>
      </w:r>
      <w:r>
        <w:t xml:space="preserve">$300;</w:t>
      </w:r>
    </w:p>
    <w:p w:rsidR="003F3435" w:rsidRDefault="0032493E">
      <w:pPr>
        <w:spacing w:line="480" w:lineRule="auto"/>
        <w:ind w:firstLine="1440"/>
        <w:jc w:val="both"/>
        <w:tabs>
          <w:tab w:val="right" w:leader="dot" w:pos="9350"/>
        </w:tabs>
      </w:pPr>
      <w:r>
        <w:t xml:space="preserve">(12)</w:t>
      </w:r>
      <w:r xml:space="preserve">
        <w:t> </w:t>
      </w:r>
      <w:r xml:space="preserve">
        <w:t> </w:t>
      </w:r>
      <w:r>
        <w:t xml:space="preserve">for accepting a security deposit</w:t>
      </w:r>
      <w:r xml:space="preserve">
        <w:tab wTab="150" tlc="dot" cTlc="0"/>
      </w:r>
      <w:r>
        <w:t xml:space="preserve">$200;</w:t>
      </w:r>
    </w:p>
    <w:p w:rsidR="003F3435" w:rsidRDefault="0032493E">
      <w:pPr>
        <w:spacing w:line="480" w:lineRule="auto"/>
        <w:ind w:firstLine="1440"/>
        <w:jc w:val="both"/>
        <w:tabs>
          <w:tab w:val="right" w:leader="dot" w:pos="9350"/>
        </w:tabs>
      </w:pPr>
      <w:r>
        <w:t xml:space="preserve">(13)</w:t>
      </w:r>
      <w:r xml:space="preserve">
        <w:t> </w:t>
      </w:r>
      <w:r xml:space="preserve">
        <w:t> </w:t>
      </w:r>
      <w:r>
        <w:t xml:space="preserve">for substitution or amendment of a security deposit</w:t>
      </w:r>
      <w:r xml:space="preserve">
        <w:tab wTab="150" tlc="dot" cTlc="0"/>
      </w:r>
      <w:r>
        <w:t xml:space="preserve">$100;</w:t>
      </w:r>
    </w:p>
    <w:p w:rsidR="003F3435" w:rsidRDefault="0032493E">
      <w:pPr>
        <w:spacing w:line="480" w:lineRule="auto"/>
        <w:ind w:firstLine="1440"/>
        <w:jc w:val="both"/>
        <w:tabs>
          <w:tab w:val="right" w:leader="dot" w:pos="9350"/>
        </w:tabs>
      </w:pPr>
      <w:r>
        <w:t xml:space="preserve">(14)</w:t>
      </w:r>
      <w:r xml:space="preserve">
        <w:t> </w:t>
      </w:r>
      <w:r xml:space="preserve">
        <w:t> </w:t>
      </w:r>
      <w:r>
        <w:t xml:space="preserve">for certification of a statutory deposit</w:t>
      </w:r>
      <w:r xml:space="preserve">
        <w:tab wTab="150" tlc="dot" cTlc="0"/>
      </w:r>
      <w:r>
        <w:t xml:space="preserve">$20;</w:t>
      </w:r>
    </w:p>
    <w:p w:rsidR="003F3435" w:rsidRDefault="0032493E">
      <w:pPr>
        <w:spacing w:line="480" w:lineRule="auto"/>
        <w:ind w:firstLine="1440"/>
        <w:jc w:val="both"/>
        <w:tabs>
          <w:tab w:val="right" w:leader="dot" w:pos="9350"/>
        </w:tabs>
      </w:pPr>
      <w:r>
        <w:t xml:space="preserve">(15)</w:t>
      </w:r>
      <w:r xml:space="preserve">
        <w:t> </w:t>
      </w:r>
      <w:r xml:space="preserve">
        <w:t> </w:t>
      </w:r>
      <w:r>
        <w:t xml:space="preserve">for filing a notice of intent to locate books and records outside this state under Chapter </w:t>
      </w:r>
      <w:r>
        <w:t xml:space="preserve">803</w:t>
      </w:r>
      <w:r xml:space="preserve">
        <w:tab wTab="150" tlc="dot" cTlc="0"/>
      </w:r>
      <w:r>
        <w:t xml:space="preserve">$300;</w:t>
      </w:r>
    </w:p>
    <w:p w:rsidR="003F3435" w:rsidRDefault="0032493E">
      <w:pPr>
        <w:spacing w:line="480" w:lineRule="auto"/>
        <w:ind w:firstLine="1440"/>
        <w:jc w:val="both"/>
        <w:tabs>
          <w:tab w:val="right" w:leader="dot" w:pos="9350"/>
        </w:tabs>
      </w:pPr>
      <w:r>
        <w:t xml:space="preserve">(16)</w:t>
      </w:r>
      <w:r xml:space="preserve">
        <w:t> </w:t>
      </w:r>
      <w:r xml:space="preserve">
        <w:t> </w:t>
      </w:r>
      <w:r>
        <w:t xml:space="preserve">for filing a statement under Subchapters D and E, Chapter </w:t>
      </w:r>
      <w:r>
        <w:t xml:space="preserve">823</w:t>
      </w:r>
      <w:r>
        <w:t xml:space="preserve">, for the first $9.9 million </w:t>
      </w:r>
      <w:r>
        <w:t xml:space="preserve"> </w:t>
      </w:r>
      <w:r>
        <w:t xml:space="preserve">of </w:t>
      </w:r>
      <w:r>
        <w:t xml:space="preserve"> </w:t>
      </w:r>
      <w:r>
        <w:t xml:space="preserve">the </w:t>
      </w:r>
      <w:r>
        <w:t xml:space="preserve"> </w:t>
      </w:r>
      <w:r>
        <w:t xml:space="preserve">consideration</w:t>
      </w:r>
      <w:r xml:space="preserve">
        <w:tab wTab="150" tlc="dot" cTlc="0"/>
      </w:r>
      <w:r>
        <w:t xml:space="preserve">$1,000;</w:t>
      </w:r>
    </w:p>
    <w:p w:rsidR="003F3435" w:rsidRDefault="0032493E">
      <w:pPr>
        <w:spacing w:line="480" w:lineRule="auto"/>
        <w:ind w:firstLine="1440"/>
        <w:jc w:val="both"/>
      </w:pPr>
      <w:r>
        <w:t xml:space="preserve">(17)</w:t>
      </w:r>
      <w:r xml:space="preserve">
        <w:t> </w:t>
      </w:r>
      <w:r xml:space="preserve">
        <w:t> </w:t>
      </w:r>
      <w:r>
        <w:t xml:space="preserve">for filing a statement under Subchapters D and E, Chapter </w:t>
      </w:r>
      <w:r>
        <w:t xml:space="preserve">823</w:t>
      </w:r>
      <w:r>
        <w:t xml:space="preserve">, if the amount of the consideration exceeds $9.9 million</w:t>
      </w:r>
      <w:r xml:space="preserve">
        <w:t> </w:t>
      </w:r>
      <w:r>
        <w:t xml:space="preserve">.</w:t>
      </w:r>
      <w:r xml:space="preserve">
        <w:t> </w:t>
      </w:r>
      <w:r>
        <w:t xml:space="preserve">.</w:t>
      </w:r>
      <w:r xml:space="preserve">
        <w:t> </w:t>
      </w:r>
      <w:r>
        <w:t xml:space="preserve">.</w:t>
      </w:r>
      <w:r xml:space="preserve">
        <w:t> </w:t>
      </w:r>
      <w:r>
        <w:t xml:space="preserve">an additional $500 for each additional $10 million of the consideration that exceeds $9.9 million, but not more than a total amount of $10,000 under this subdivision and Subdivision (16);</w:t>
      </w:r>
    </w:p>
    <w:p w:rsidR="003F3435" w:rsidRDefault="0032493E">
      <w:pPr>
        <w:spacing w:line="480" w:lineRule="auto"/>
        <w:ind w:firstLine="1440"/>
        <w:jc w:val="both"/>
        <w:tabs>
          <w:tab w:val="right" w:leader="dot" w:pos="9350"/>
        </w:tabs>
      </w:pPr>
      <w:r>
        <w:t xml:space="preserve">(18)</w:t>
      </w:r>
      <w:r xml:space="preserve">
        <w:t> </w:t>
      </w:r>
      <w:r xml:space="preserve">
        <w:t> </w:t>
      </w:r>
      <w:r>
        <w:t xml:space="preserve">for filing a registration statement under Subchapter </w:t>
      </w:r>
      <w:r>
        <w:t xml:space="preserve">B</w:t>
      </w:r>
      <w:r>
        <w:t xml:space="preserve">, Chapter </w:t>
      </w:r>
      <w:r>
        <w:t xml:space="preserve">823</w:t>
      </w:r>
      <w:r xml:space="preserve">
        <w:tab wTab="150" tlc="dot" cTlc="0"/>
      </w:r>
      <w:r>
        <w:t xml:space="preserve">$300;</w:t>
      </w:r>
    </w:p>
    <w:p w:rsidR="003F3435" w:rsidRDefault="0032493E">
      <w:pPr>
        <w:spacing w:line="480" w:lineRule="auto"/>
        <w:ind w:firstLine="1440"/>
        <w:jc w:val="both"/>
        <w:tabs>
          <w:tab w:val="right" w:leader="dot" w:pos="9350"/>
        </w:tabs>
      </w:pPr>
      <w:r>
        <w:t xml:space="preserve">(19)</w:t>
      </w:r>
      <w:r xml:space="preserve">
        <w:t> </w:t>
      </w:r>
      <w:r xml:space="preserve">
        <w:t> </w:t>
      </w:r>
      <w:r>
        <w:t xml:space="preserve">for filing for review under Subchapter </w:t>
      </w:r>
      <w:r>
        <w:t xml:space="preserve">C</w:t>
      </w:r>
      <w:r>
        <w:t xml:space="preserve">, Chapter </w:t>
      </w:r>
      <w:r>
        <w:t xml:space="preserve">823</w:t>
      </w:r>
      <w:r>
        <w:t xml:space="preserve">, or Subchapter L, Chapter </w:t>
      </w:r>
      <w:r>
        <w:t xml:space="preserve">884</w:t>
      </w:r>
      <w:r xml:space="preserve">
        <w:tab wTab="150" tlc="dot" cTlc="0"/>
      </w:r>
      <w:r>
        <w:t xml:space="preserve">$500;</w:t>
      </w:r>
    </w:p>
    <w:p w:rsidR="003F3435" w:rsidRDefault="0032493E">
      <w:pPr>
        <w:spacing w:line="480" w:lineRule="auto"/>
        <w:ind w:firstLine="1440"/>
        <w:jc w:val="both"/>
        <w:tabs>
          <w:tab w:val="right" w:leader="dot" w:pos="9350"/>
        </w:tabs>
      </w:pPr>
      <w:r>
        <w:t xml:space="preserve">(20)</w:t>
      </w:r>
      <w:r xml:space="preserve">
        <w:t> </w:t>
      </w:r>
      <w:r xml:space="preserve">
        <w:t> </w:t>
      </w:r>
      <w:r>
        <w:t xml:space="preserve">for filing a direct reinsurance agreement under Subchapter </w:t>
      </w:r>
      <w:r>
        <w:t xml:space="preserve">K</w:t>
      </w:r>
      <w:r>
        <w:t xml:space="preserve">, Chapter </w:t>
      </w:r>
      <w:r>
        <w:t xml:space="preserve">884</w:t>
      </w:r>
      <w:r xml:space="preserve">
        <w:tab wTab="150" tlc="dot" cTlc="0"/>
      </w:r>
      <w:r>
        <w:t xml:space="preserve">$300;</w:t>
      </w:r>
    </w:p>
    <w:p w:rsidR="003F3435" w:rsidRDefault="0032493E">
      <w:pPr>
        <w:spacing w:line="480" w:lineRule="auto"/>
        <w:ind w:firstLine="1440"/>
        <w:jc w:val="both"/>
        <w:tabs>
          <w:tab w:val="right" w:leader="dot" w:pos="9350"/>
        </w:tabs>
      </w:pPr>
      <w:r>
        <w:t xml:space="preserve">(21)</w:t>
      </w:r>
      <w:r xml:space="preserve">
        <w:t> </w:t>
      </w:r>
      <w:r xml:space="preserve">
        <w:t> </w:t>
      </w:r>
      <w:r>
        <w:t xml:space="preserve">for filing for approval of a merger under Chapter </w:t>
      </w:r>
      <w:r>
        <w:t xml:space="preserve">824</w:t>
      </w:r>
      <w:r xml:space="preserve">
        <w:tab wTab="150" tlc="dot" cTlc="0"/>
      </w:r>
      <w:r>
        <w:t xml:space="preserve">$1,500;</w:t>
      </w:r>
    </w:p>
    <w:p w:rsidR="003F3435" w:rsidRDefault="0032493E">
      <w:pPr>
        <w:spacing w:line="480" w:lineRule="auto"/>
        <w:ind w:firstLine="1440"/>
        <w:jc w:val="both"/>
        <w:tabs>
          <w:tab w:val="right" w:leader="dot" w:pos="9350"/>
        </w:tabs>
      </w:pPr>
      <w:r>
        <w:t xml:space="preserve">(22)</w:t>
      </w:r>
      <w:r xml:space="preserve">
        <w:t> </w:t>
      </w:r>
      <w:r xml:space="preserve">
        <w:t> </w:t>
      </w:r>
      <w:r>
        <w:t xml:space="preserve">for filing for approval of reinsurance under Chapter </w:t>
      </w:r>
      <w:r>
        <w:t xml:space="preserve">828</w:t>
      </w:r>
      <w:r xml:space="preserve">
        <w:tab wTab="150" tlc="dot" cTlc="0"/>
      </w:r>
      <w:r>
        <w:t xml:space="preserve">$1,500;</w:t>
      </w:r>
    </w:p>
    <w:p w:rsidR="003F3435" w:rsidRDefault="0032493E">
      <w:pPr>
        <w:spacing w:line="480" w:lineRule="auto"/>
        <w:ind w:firstLine="1440"/>
        <w:jc w:val="both"/>
        <w:tabs>
          <w:tab w:val="right" w:leader="dot" w:pos="9350"/>
        </w:tabs>
      </w:pPr>
      <w:r>
        <w:t xml:space="preserve">(23)</w:t>
      </w:r>
      <w:r xml:space="preserve">
        <w:t> </w:t>
      </w:r>
      <w:r xml:space="preserve">
        <w:t> </w:t>
      </w:r>
      <w:r>
        <w:t xml:space="preserve">for filing restated articles of incorporation for a domestic, foreign, or alien insurer</w:t>
      </w:r>
      <w:r xml:space="preserve">
        <w:tab wTab="150" tlc="dot" cTlc="0"/>
      </w:r>
      <w:r>
        <w:t xml:space="preserve">$500;</w:t>
      </w:r>
    </w:p>
    <w:p w:rsidR="003F3435" w:rsidRDefault="0032493E">
      <w:pPr>
        <w:spacing w:line="480" w:lineRule="auto"/>
        <w:ind w:firstLine="1440"/>
        <w:jc w:val="both"/>
        <w:tabs>
          <w:tab w:val="right" w:leader="dot" w:pos="9350"/>
        </w:tabs>
      </w:pPr>
      <w:r>
        <w:t xml:space="preserve">(24)</w:t>
      </w:r>
      <w:r xml:space="preserve">
        <w:t> </w:t>
      </w:r>
      <w:r xml:space="preserve">
        <w:t> </w:t>
      </w:r>
      <w:r>
        <w:t xml:space="preserve">for filing a joint control agreement</w:t>
      </w:r>
      <w:r xml:space="preserve">
        <w:tab wTab="150" tlc="dot" cTlc="0"/>
      </w:r>
      <w:r>
        <w:t xml:space="preserve">$100;</w:t>
      </w:r>
    </w:p>
    <w:p w:rsidR="003F3435" w:rsidRDefault="0032493E">
      <w:pPr>
        <w:spacing w:line="480" w:lineRule="auto"/>
        <w:ind w:firstLine="1440"/>
        <w:jc w:val="both"/>
        <w:tabs>
          <w:tab w:val="right" w:leader="dot" w:pos="9350"/>
        </w:tabs>
      </w:pPr>
      <w:r>
        <w:t xml:space="preserve">(25)</w:t>
      </w:r>
      <w:r xml:space="preserve">
        <w:t> </w:t>
      </w:r>
      <w:r xml:space="preserve">
        <w:t> </w:t>
      </w:r>
      <w:r>
        <w:t xml:space="preserve">for filing a substitution or amendment to a joint control agreement</w:t>
      </w:r>
      <w:r xml:space="preserve">
        <w:tab wTab="150" tlc="dot" cTlc="0"/>
      </w:r>
      <w:r>
        <w:t xml:space="preserve">$40; and</w:t>
      </w:r>
    </w:p>
    <w:p w:rsidR="003F3435" w:rsidRDefault="0032493E">
      <w:pPr>
        <w:spacing w:line="480" w:lineRule="auto"/>
        <w:ind w:firstLine="1440"/>
        <w:jc w:val="both"/>
        <w:tabs>
          <w:tab w:val="right" w:leader="dot" w:pos="9350"/>
        </w:tabs>
      </w:pPr>
      <w:r>
        <w:t xml:space="preserve">(26)</w:t>
      </w:r>
      <w:r xml:space="preserve">
        <w:t> </w:t>
      </w:r>
      <w:r xml:space="preserve">
        <w:t> </w:t>
      </w:r>
      <w:r>
        <w:t xml:space="preserve">for filing a change of attorney in fact</w:t>
      </w:r>
      <w:r xml:space="preserve">
        <w:tab wTab="150" tlc="dot" cTlc="0"/>
      </w:r>
      <w:r>
        <w:t xml:space="preserve">$500.</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202.052.</w:t>
      </w:r>
      <w:r xml:space="preserve">
        <w:t> </w:t>
      </w:r>
      <w:r xml:space="preserve">
        <w:t> </w:t>
      </w:r>
      <w:r>
        <w:t xml:space="preserve">FEES IMPOSED ON CERTAIN INSURERS.</w:t>
      </w:r>
    </w:p>
    <w:p w:rsidR="003F3435" w:rsidRDefault="0032493E">
      <w:pPr>
        <w:spacing w:line="480" w:lineRule="auto"/>
        <w:ind w:firstLine="720"/>
        <w:jc w:val="both"/>
      </w:pPr>
      <w:r>
        <w:t xml:space="preserve">(a)  The department shall impose and the comptroller shall collect a fee for the use of the state from each authorized insurer writing a class of insurance that may be written by an insurer operating under Chapter </w:t>
      </w:r>
      <w:r>
        <w:t xml:space="preserve">841</w:t>
      </w:r>
      <w:r>
        <w:t xml:space="preserve"> for filing of the insurer's annual statement.</w:t>
      </w:r>
      <w:r xml:space="preserve">
        <w:t> </w:t>
      </w:r>
      <w:r xml:space="preserve">
        <w:t> </w:t>
      </w:r>
      <w:r>
        <w:t xml:space="preserve">The amount of the fee may not exceed $500.</w:t>
      </w:r>
    </w:p>
    <w:p w:rsidR="003F3435" w:rsidRDefault="0032493E">
      <w:pPr>
        <w:spacing w:line="480" w:lineRule="auto"/>
        <w:ind w:firstLine="720"/>
        <w:jc w:val="both"/>
      </w:pPr>
      <w:r>
        <w:t xml:space="preserve">(b)</w:t>
      </w:r>
      <w:r xml:space="preserve">
        <w:t> </w:t>
      </w:r>
      <w:r xml:space="preserve">
        <w:t> </w:t>
      </w:r>
      <w:r>
        <w:t xml:space="preserve">Subtitles A and B, Title 2, Tax Code, apply to a fee collected under this section.</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1039 (H.B. </w:t>
      </w:r>
      <w:hyperlink w:docLocation="table" r:id="rId14">
        <w:r>
          <w:rPr>
            <w:rStyle w:val="Hyperlink"/>
          </w:rPr>
          <w:t>1849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DEPOSIT AND USE OF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202.101.</w:t>
      </w:r>
      <w:r xml:space="preserve">
        <w:t> </w:t>
      </w:r>
      <w:r xml:space="preserve">
        <w:t> </w:t>
      </w:r>
      <w:r>
        <w:t xml:space="preserve">DEPOSIT AND USE OF FEES GENERALLY.  Amounts collected under Section </w:t>
      </w:r>
      <w:r>
        <w:t xml:space="preserve">202.051</w:t>
      </w:r>
      <w:r>
        <w:t xml:space="preserve">:</w:t>
      </w:r>
    </w:p>
    <w:p w:rsidR="003F3435" w:rsidRDefault="0032493E">
      <w:pPr>
        <w:spacing w:line="480" w:lineRule="auto"/>
        <w:ind w:firstLine="1440"/>
        <w:jc w:val="both"/>
      </w:pPr>
      <w:r>
        <w:t xml:space="preserve">(1)</w:t>
      </w:r>
      <w:r xml:space="preserve">
        <w:t> </w:t>
      </w:r>
      <w:r xml:space="preserve">
        <w:t> </w:t>
      </w:r>
      <w:r>
        <w:t xml:space="preserve">shall be deposited to the credit of the Texas Department of Insurance operating account;  and</w:t>
      </w:r>
    </w:p>
    <w:p w:rsidR="003F3435" w:rsidRDefault="0032493E">
      <w:pPr>
        <w:spacing w:line="480" w:lineRule="auto"/>
        <w:ind w:firstLine="1440"/>
        <w:jc w:val="both"/>
      </w:pPr>
      <w:r>
        <w:t xml:space="preserve">(2)</w:t>
      </w:r>
      <w:r xml:space="preserve">
        <w:t> </w:t>
      </w:r>
      <w:r xml:space="preserve">
        <w:t> </w:t>
      </w:r>
      <w:r>
        <w:t xml:space="preserve">may be appropriated only for the use and benefit of the department as provided by the General Appropriations Act to pay salaries and other expenses arising from and in connection with investigations of violations of the insurance laws of this state and the examination or licensing of insurers.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202.102.</w:t>
      </w:r>
      <w:r xml:space="preserve">
        <w:t> </w:t>
      </w:r>
      <w:r xml:space="preserve">
        <w:t> </w:t>
      </w:r>
      <w:r>
        <w:t xml:space="preserve">DEPOSIT AND USE OF CERTAIN OTHER FEES.  Amounts collected by the comptroller under Section </w:t>
      </w:r>
      <w:r>
        <w:t xml:space="preserve">202.052</w:t>
      </w:r>
      <w:r>
        <w:t xml:space="preserve">:</w:t>
      </w:r>
    </w:p>
    <w:p w:rsidR="003F3435" w:rsidRDefault="0032493E">
      <w:pPr>
        <w:spacing w:line="480" w:lineRule="auto"/>
        <w:ind w:firstLine="1440"/>
        <w:jc w:val="both"/>
      </w:pPr>
      <w:r>
        <w:t xml:space="preserve">(1)</w:t>
      </w:r>
      <w:r xml:space="preserve">
        <w:t> </w:t>
      </w:r>
      <w:r xml:space="preserve">
        <w:t> </w:t>
      </w:r>
      <w:r>
        <w:t xml:space="preserve">shall be deposited to the credit of the general revenue fund;  and</w:t>
      </w:r>
    </w:p>
    <w:p w:rsidR="003F3435" w:rsidRDefault="0032493E">
      <w:pPr>
        <w:spacing w:line="480" w:lineRule="auto"/>
        <w:ind w:firstLine="1440"/>
        <w:jc w:val="both"/>
      </w:pPr>
      <w:r>
        <w:t xml:space="preserve">(2)</w:t>
      </w:r>
      <w:r xml:space="preserve">
        <w:t> </w:t>
      </w:r>
      <w:r xml:space="preserve">
        <w:t> </w:t>
      </w:r>
      <w:r>
        <w:t xml:space="preserve">are available for appropriation to the department as provided by the General Appropriations Act to pay salaries and other expenses arising from investigations of violations of the insurance laws of this state and the examination or licensing of insurers.</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84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