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3792.  ORCHARD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Orchard Management District No. 1.</w:t>
      </w:r>
    </w:p>
    <w:p w:rsidR="003F3435" w:rsidRDefault="0032493E">
      <w:pPr>
        <w:spacing w:line="480" w:lineRule="auto"/>
        <w:jc w:val="both"/>
      </w:pPr>
      <w:r>
        <w:t xml:space="preserve">Added by Acts 2019, 86th Leg., R.S., Ch. 1005 (H.B. </w:t>
      </w:r>
      <w:hyperlink w:docLocation="table" r:id="rId14">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3792.0102.</w:t>
      </w:r>
      <w:r xml:space="preserve">
        <w:t> </w:t>
      </w:r>
      <w:r xml:space="preserve">
        <w:t> </w:t>
      </w:r>
      <w:r>
        <w:t xml:space="preserve">CREATION AND NATURE OF DISTRICT; IMMUNITY.  (a)</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2019, 86th Leg., R.S., Ch. 1005 (H.B. </w:t>
      </w:r>
      <w:hyperlink w:docLocation="table" r:id="rId15">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a municipality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2019, 86th Leg., R.S., Ch. 1005 (H.B. </w:t>
      </w:r>
      <w:hyperlink w:docLocation="table" r:id="rId16">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road facilities, transit facilities, parking facilities, rail facilities, recreational facilities, and public art objects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and drainage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1005 (H.B. </w:t>
      </w:r>
      <w:hyperlink w:docLocation="table" r:id="rId17">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1005 (H.B. </w:t>
      </w:r>
      <w:hyperlink w:docLocation="table" r:id="rId18">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1005 (H.B. </w:t>
      </w:r>
      <w:hyperlink w:docLocation="table" r:id="rId19">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1005 (H.B. </w:t>
      </w:r>
      <w:hyperlink w:docLocation="table" r:id="rId20">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1005 (H.B. </w:t>
      </w:r>
      <w:hyperlink w:docLocation="table" r:id="rId21">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1005 (H.B. </w:t>
      </w:r>
      <w:hyperlink w:docLocation="table" r:id="rId22">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3792.0203</w:t>
      </w:r>
      <w:r>
        <w:t xml:space="preserve">, directors serve staggered four-year terms.</w:t>
      </w:r>
    </w:p>
    <w:p w:rsidR="003F3435" w:rsidRDefault="0032493E">
      <w:pPr>
        <w:spacing w:line="480" w:lineRule="auto"/>
        <w:jc w:val="both"/>
      </w:pPr>
      <w:r>
        <w:t xml:space="preserve">Added by Acts 2019, 86th Leg., R.S., Ch. 1005 (H.B. </w:t>
      </w:r>
      <w:hyperlink w:docLocation="table" r:id="rId23">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1005 (H.B. </w:t>
      </w:r>
      <w:hyperlink w:docLocation="table" r:id="rId24">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3792.0203.</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according to the most recent certified tax appraisal roll for the county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1005 (H.B. </w:t>
      </w:r>
      <w:hyperlink w:docLocation="table" r:id="rId25">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3792.0204.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2019, 86th Leg., R.S., Ch. 1005 (H.B. </w:t>
      </w:r>
      <w:hyperlink w:docLocation="table" r:id="rId26">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1005 (H.B. </w:t>
      </w:r>
      <w:hyperlink w:docLocation="table" r:id="rId27">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1005 (H.B. </w:t>
      </w:r>
      <w:hyperlink w:docLocation="table" r:id="rId28">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2019, 86th Leg., R.S., Ch. 1005 (H.B. </w:t>
      </w:r>
      <w:hyperlink w:docLocation="table" r:id="rId29">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1005 (H.B. </w:t>
      </w:r>
      <w:hyperlink w:docLocation="table" r:id="rId30">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3792.0304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3792.0304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1005 (H.B. </w:t>
      </w:r>
      <w:hyperlink w:docLocation="table" r:id="rId31">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3792.0306.</w:t>
      </w:r>
      <w:r xml:space="preserve">
        <w:t> </w:t>
      </w:r>
      <w:r xml:space="preserve">
        <w:t> </w:t>
      </w:r>
      <w:r>
        <w:t xml:space="preserve">RAIL FACILITIES.</w:t>
      </w:r>
      <w:r xml:space="preserve">
        <w:t> </w:t>
      </w:r>
      <w:r xml:space="preserve">
        <w:t> </w:t>
      </w:r>
      <w:r>
        <w:t xml:space="preserve">In addition to the powers granted under Section </w:t>
      </w:r>
      <w:r>
        <w:t xml:space="preserve">375.0921</w:t>
      </w:r>
      <w:r>
        <w:t xml:space="preserve">(b), Local Government Code, the district may construct, acquire, improve, maintain, finance, and operate rail facilities and improvements in aid of those facilities for the transport of freight and other cargo.</w:t>
      </w:r>
    </w:p>
    <w:p w:rsidR="003F3435" w:rsidRDefault="0032493E">
      <w:pPr>
        <w:spacing w:line="480" w:lineRule="auto"/>
        <w:jc w:val="both"/>
      </w:pPr>
      <w:r>
        <w:t xml:space="preserve">Added by Acts 2019, 86th Leg., R.S., Ch. 1005 (H.B. </w:t>
      </w:r>
      <w:hyperlink w:docLocation="table" r:id="rId32">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3792.0307.</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1005 (H.B. </w:t>
      </w:r>
      <w:hyperlink w:docLocation="table" r:id="rId33">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3792.0308.</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2019, 86th Leg., R.S., Ch. 1005 (H.B. </w:t>
      </w:r>
      <w:hyperlink w:docLocation="table" r:id="rId34">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3792.0309.</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1005 (H.B. </w:t>
      </w:r>
      <w:hyperlink w:docLocation="table" r:id="rId35">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3792.0310.</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2019, 86th Leg., R.S., Ch. 1005 (H.B. </w:t>
      </w:r>
      <w:hyperlink w:docLocation="table" r:id="rId36">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3792.0311.</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2019, 86th Leg., R.S., Ch. 1005 (H.B. </w:t>
      </w:r>
      <w:hyperlink w:docLocation="table" r:id="rId37">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3792.0312.</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2019, 86th Leg., R.S., Ch. 1005 (H.B. </w:t>
      </w:r>
      <w:hyperlink w:docLocation="table" r:id="rId38">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3792.0313.</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1005 (H.B. </w:t>
      </w:r>
      <w:hyperlink w:docLocation="table" r:id="rId39">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3792.0314.</w:t>
      </w:r>
      <w:r xml:space="preserve">
        <w:t> </w:t>
      </w:r>
      <w:r xml:space="preserve">
        <w:t> </w:t>
      </w:r>
      <w:r>
        <w:t xml:space="preserve">ADDING OR EXCLUDING LAND.  (a)</w:t>
      </w:r>
      <w:r xml:space="preserve">
        <w:t> </w:t>
      </w:r>
      <w:r xml:space="preserve">
        <w:t> </w:t>
      </w:r>
      <w:r>
        <w:t xml:space="preserve">The district may add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3792.0602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3792.0602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2019, 86th Leg., R.S., Ch. 1005 (H.B. </w:t>
      </w:r>
      <w:hyperlink w:docLocation="table" r:id="rId40">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3792.0315.</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1005 (H.B. </w:t>
      </w:r>
      <w:hyperlink w:docLocation="table" r:id="rId41">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3792.0316.</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commission under Section </w:t>
      </w:r>
      <w:r>
        <w:t xml:space="preserve">49.198</w:t>
      </w:r>
      <w:r>
        <w:t xml:space="preserve">, Water Code.</w:t>
      </w:r>
    </w:p>
    <w:p w:rsidR="003F3435" w:rsidRDefault="0032493E">
      <w:pPr>
        <w:spacing w:line="480" w:lineRule="auto"/>
        <w:jc w:val="both"/>
      </w:pPr>
      <w:r>
        <w:t xml:space="preserve">Added by Acts 2019, 86th Leg., R.S., Ch. 1005 (H.B. </w:t>
      </w:r>
      <w:hyperlink w:docLocation="table" r:id="rId42">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3792.0317.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1005 (H.B. </w:t>
      </w:r>
      <w:hyperlink w:docLocation="table" r:id="rId43">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1005 (H.B. </w:t>
      </w:r>
      <w:hyperlink w:docLocation="table" r:id="rId44">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3792.0402.</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1005 (H.B. </w:t>
      </w:r>
      <w:hyperlink w:docLocation="table" r:id="rId45">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3792.0403.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1005 (H.B. </w:t>
      </w:r>
      <w:hyperlink w:docLocation="table" r:id="rId46">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1005 (H.B. </w:t>
      </w:r>
      <w:hyperlink w:docLocation="table" r:id="rId47">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3792.0501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1005 (H.B. </w:t>
      </w:r>
      <w:hyperlink w:docLocation="table" r:id="rId48">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by competitive bid or negotiated sale,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1005 (H.B. </w:t>
      </w:r>
      <w:hyperlink w:docLocation="table" r:id="rId49">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1005 (H.B. </w:t>
      </w:r>
      <w:hyperlink w:docLocation="table" r:id="rId50">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3792.0501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1005 (H.B. </w:t>
      </w:r>
      <w:hyperlink w:docLocation="table" r:id="rId51">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3792.0506.</w:t>
      </w:r>
      <w:r xml:space="preserve">
        <w:t> </w:t>
      </w:r>
      <w:r xml:space="preserve">
        <w:t> </w:t>
      </w:r>
      <w:r>
        <w:t xml:space="preserve">CONSENT OF MUNICIPALITY REQUIRED.  (a)</w:t>
      </w:r>
      <w:r xml:space="preserve">
        <w:t> </w:t>
      </w:r>
      <w:r xml:space="preserve">
        <w:t> </w:t>
      </w:r>
      <w:r>
        <w:t xml:space="preserve">The board may not hold an election under Section </w:t>
      </w:r>
      <w:r>
        <w:t xml:space="preserve">3792.0501</w:t>
      </w:r>
      <w:r>
        <w:t xml:space="preserve">, issue bonds, or incur any debt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1005 (H.B. </w:t>
      </w:r>
      <w:hyperlink w:docLocation="table" r:id="rId52">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1005 (H.B. </w:t>
      </w:r>
      <w:hyperlink w:docLocation="table" r:id="rId53">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Orchard Management District No. 1 at a rate not to exceed ____ percent" (insert rate of one or more increments of one-eighth of one percent).</w:t>
      </w:r>
    </w:p>
    <w:p w:rsidR="003F3435" w:rsidRDefault="0032493E">
      <w:pPr>
        <w:spacing w:line="480" w:lineRule="auto"/>
        <w:jc w:val="both"/>
      </w:pPr>
      <w:r>
        <w:t xml:space="preserve">Added by Acts 2019, 86th Leg., R.S., Ch. 1005 (H.B. </w:t>
      </w:r>
      <w:hyperlink w:docLocation="table" r:id="rId54">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3792.0602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3792.0602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3792.0602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1005 (H.B. </w:t>
      </w:r>
      <w:hyperlink w:docLocation="table" r:id="rId55">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2019, 86th Leg., R.S., Ch. 1005 (H.B. </w:t>
      </w:r>
      <w:hyperlink w:docLocation="table" r:id="rId56">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1005 (H.B. </w:t>
      </w:r>
      <w:hyperlink w:docLocation="table" r:id="rId57">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1005 (H.B. </w:t>
      </w:r>
      <w:hyperlink w:docLocation="table" r:id="rId58">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3792.0602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3792.0604</w:t>
      </w:r>
      <w:r>
        <w:t xml:space="preserve">(c)(2).</w:t>
      </w:r>
    </w:p>
    <w:p w:rsidR="003F3435" w:rsidRDefault="0032493E">
      <w:pPr>
        <w:spacing w:line="480" w:lineRule="auto"/>
        <w:jc w:val="both"/>
      </w:pPr>
      <w:r>
        <w:t xml:space="preserve">Added by Acts 2019, 86th Leg., R.S., Ch. 1005 (H.B. </w:t>
      </w:r>
      <w:hyperlink w:docLocation="table" r:id="rId59">
        <w:r>
          <w:rPr>
            <w:rStyle w:val="Hyperlink"/>
          </w:rPr>
          <w:t>4635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3792.0901.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1005 (H.B. </w:t>
      </w:r>
      <w:hyperlink w:docLocation="table" r:id="rId60">
        <w:r>
          <w:rPr>
            <w:rStyle w:val="Hyperlink"/>
          </w:rPr>
          <w:t>4635</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35F.HTM" TargetMode="External" Id="rId14" /><Relationship Type="http://schemas.openxmlformats.org/officeDocument/2006/relationships/hyperlink" Target="http://capitol.texas.gov/tlodocs/86R/billtext/html/HB04635F.HTM" TargetMode="External" Id="rId15" /><Relationship Type="http://schemas.openxmlformats.org/officeDocument/2006/relationships/hyperlink" Target="http://capitol.texas.gov/tlodocs/86R/billtext/html/HB04635F.HTM" TargetMode="External" Id="rId16" /><Relationship Type="http://schemas.openxmlformats.org/officeDocument/2006/relationships/hyperlink" Target="http://capitol.texas.gov/tlodocs/86R/billtext/html/HB04635F.HTM" TargetMode="External" Id="rId17" /><Relationship Type="http://schemas.openxmlformats.org/officeDocument/2006/relationships/hyperlink" Target="http://capitol.texas.gov/tlodocs/86R/billtext/html/HB04635F.HTM" TargetMode="External" Id="rId18" /><Relationship Type="http://schemas.openxmlformats.org/officeDocument/2006/relationships/hyperlink" Target="http://capitol.texas.gov/tlodocs/86R/billtext/html/HB04635F.HTM" TargetMode="External" Id="rId19" /><Relationship Type="http://schemas.openxmlformats.org/officeDocument/2006/relationships/hyperlink" Target="http://capitol.texas.gov/tlodocs/86R/billtext/html/HB04635F.HTM" TargetMode="External" Id="rId20" /><Relationship Type="http://schemas.openxmlformats.org/officeDocument/2006/relationships/hyperlink" Target="http://capitol.texas.gov/tlodocs/86R/billtext/html/HB04635F.HTM" TargetMode="External" Id="rId21" /><Relationship Type="http://schemas.openxmlformats.org/officeDocument/2006/relationships/hyperlink" Target="http://capitol.texas.gov/tlodocs/86R/billtext/html/HB04635F.HTM" TargetMode="External" Id="rId22" /><Relationship Type="http://schemas.openxmlformats.org/officeDocument/2006/relationships/hyperlink" Target="http://capitol.texas.gov/tlodocs/86R/billtext/html/HB04635F.HTM" TargetMode="External" Id="rId23" /><Relationship Type="http://schemas.openxmlformats.org/officeDocument/2006/relationships/hyperlink" Target="http://capitol.texas.gov/tlodocs/86R/billtext/html/HB04635F.HTM" TargetMode="External" Id="rId24" /><Relationship Type="http://schemas.openxmlformats.org/officeDocument/2006/relationships/hyperlink" Target="http://capitol.texas.gov/tlodocs/86R/billtext/html/HB04635F.HTM" TargetMode="External" Id="rId25" /><Relationship Type="http://schemas.openxmlformats.org/officeDocument/2006/relationships/hyperlink" Target="http://capitol.texas.gov/tlodocs/86R/billtext/html/HB04635F.HTM" TargetMode="External" Id="rId26" /><Relationship Type="http://schemas.openxmlformats.org/officeDocument/2006/relationships/hyperlink" Target="http://capitol.texas.gov/tlodocs/86R/billtext/html/HB04635F.HTM" TargetMode="External" Id="rId27" /><Relationship Type="http://schemas.openxmlformats.org/officeDocument/2006/relationships/hyperlink" Target="http://capitol.texas.gov/tlodocs/86R/billtext/html/HB04635F.HTM" TargetMode="External" Id="rId28" /><Relationship Type="http://schemas.openxmlformats.org/officeDocument/2006/relationships/hyperlink" Target="http://capitol.texas.gov/tlodocs/86R/billtext/html/HB04635F.HTM" TargetMode="External" Id="rId29" /><Relationship Type="http://schemas.openxmlformats.org/officeDocument/2006/relationships/hyperlink" Target="http://capitol.texas.gov/tlodocs/86R/billtext/html/HB04635F.HTM" TargetMode="External" Id="rId30" /><Relationship Type="http://schemas.openxmlformats.org/officeDocument/2006/relationships/hyperlink" Target="http://capitol.texas.gov/tlodocs/86R/billtext/html/HB04635F.HTM" TargetMode="External" Id="rId31" /><Relationship Type="http://schemas.openxmlformats.org/officeDocument/2006/relationships/hyperlink" Target="http://capitol.texas.gov/tlodocs/86R/billtext/html/HB04635F.HTM" TargetMode="External" Id="rId32" /><Relationship Type="http://schemas.openxmlformats.org/officeDocument/2006/relationships/hyperlink" Target="http://capitol.texas.gov/tlodocs/86R/billtext/html/HB04635F.HTM" TargetMode="External" Id="rId33" /><Relationship Type="http://schemas.openxmlformats.org/officeDocument/2006/relationships/hyperlink" Target="http://capitol.texas.gov/tlodocs/86R/billtext/html/HB04635F.HTM" TargetMode="External" Id="rId34" /><Relationship Type="http://schemas.openxmlformats.org/officeDocument/2006/relationships/hyperlink" Target="http://capitol.texas.gov/tlodocs/86R/billtext/html/HB04635F.HTM" TargetMode="External" Id="rId35" /><Relationship Type="http://schemas.openxmlformats.org/officeDocument/2006/relationships/hyperlink" Target="http://capitol.texas.gov/tlodocs/86R/billtext/html/HB04635F.HTM" TargetMode="External" Id="rId36" /><Relationship Type="http://schemas.openxmlformats.org/officeDocument/2006/relationships/hyperlink" Target="http://capitol.texas.gov/tlodocs/86R/billtext/html/HB04635F.HTM" TargetMode="External" Id="rId37" /><Relationship Type="http://schemas.openxmlformats.org/officeDocument/2006/relationships/hyperlink" Target="http://capitol.texas.gov/tlodocs/86R/billtext/html/HB04635F.HTM" TargetMode="External" Id="rId38" /><Relationship Type="http://schemas.openxmlformats.org/officeDocument/2006/relationships/hyperlink" Target="http://capitol.texas.gov/tlodocs/86R/billtext/html/HB04635F.HTM" TargetMode="External" Id="rId39" /><Relationship Type="http://schemas.openxmlformats.org/officeDocument/2006/relationships/hyperlink" Target="http://capitol.texas.gov/tlodocs/86R/billtext/html/HB04635F.HTM" TargetMode="External" Id="rId40" /><Relationship Type="http://schemas.openxmlformats.org/officeDocument/2006/relationships/hyperlink" Target="http://capitol.texas.gov/tlodocs/86R/billtext/html/HB04635F.HTM" TargetMode="External" Id="rId41" /><Relationship Type="http://schemas.openxmlformats.org/officeDocument/2006/relationships/hyperlink" Target="http://capitol.texas.gov/tlodocs/86R/billtext/html/HB04635F.HTM" TargetMode="External" Id="rId42" /><Relationship Type="http://schemas.openxmlformats.org/officeDocument/2006/relationships/hyperlink" Target="http://capitol.texas.gov/tlodocs/86R/billtext/html/HB04635F.HTM" TargetMode="External" Id="rId43" /><Relationship Type="http://schemas.openxmlformats.org/officeDocument/2006/relationships/hyperlink" Target="http://capitol.texas.gov/tlodocs/86R/billtext/html/HB04635F.HTM" TargetMode="External" Id="rId44" /><Relationship Type="http://schemas.openxmlformats.org/officeDocument/2006/relationships/hyperlink" Target="http://capitol.texas.gov/tlodocs/86R/billtext/html/HB04635F.HTM" TargetMode="External" Id="rId45" /><Relationship Type="http://schemas.openxmlformats.org/officeDocument/2006/relationships/hyperlink" Target="http://capitol.texas.gov/tlodocs/86R/billtext/html/HB04635F.HTM" TargetMode="External" Id="rId46" /><Relationship Type="http://schemas.openxmlformats.org/officeDocument/2006/relationships/hyperlink" Target="http://capitol.texas.gov/tlodocs/86R/billtext/html/HB04635F.HTM" TargetMode="External" Id="rId47" /><Relationship Type="http://schemas.openxmlformats.org/officeDocument/2006/relationships/hyperlink" Target="http://capitol.texas.gov/tlodocs/86R/billtext/html/HB04635F.HTM" TargetMode="External" Id="rId48" /><Relationship Type="http://schemas.openxmlformats.org/officeDocument/2006/relationships/hyperlink" Target="http://capitol.texas.gov/tlodocs/86R/billtext/html/HB04635F.HTM" TargetMode="External" Id="rId49" /><Relationship Type="http://schemas.openxmlformats.org/officeDocument/2006/relationships/hyperlink" Target="http://capitol.texas.gov/tlodocs/86R/billtext/html/HB04635F.HTM" TargetMode="External" Id="rId50" /><Relationship Type="http://schemas.openxmlformats.org/officeDocument/2006/relationships/hyperlink" Target="http://capitol.texas.gov/tlodocs/86R/billtext/html/HB04635F.HTM" TargetMode="External" Id="rId51" /><Relationship Type="http://schemas.openxmlformats.org/officeDocument/2006/relationships/hyperlink" Target="http://capitol.texas.gov/tlodocs/86R/billtext/html/HB04635F.HTM" TargetMode="External" Id="rId52" /><Relationship Type="http://schemas.openxmlformats.org/officeDocument/2006/relationships/hyperlink" Target="http://capitol.texas.gov/tlodocs/86R/billtext/html/HB04635F.HTM" TargetMode="External" Id="rId53" /><Relationship Type="http://schemas.openxmlformats.org/officeDocument/2006/relationships/hyperlink" Target="http://capitol.texas.gov/tlodocs/86R/billtext/html/HB04635F.HTM" TargetMode="External" Id="rId54" /><Relationship Type="http://schemas.openxmlformats.org/officeDocument/2006/relationships/hyperlink" Target="http://capitol.texas.gov/tlodocs/86R/billtext/html/HB04635F.HTM" TargetMode="External" Id="rId55" /><Relationship Type="http://schemas.openxmlformats.org/officeDocument/2006/relationships/hyperlink" Target="http://capitol.texas.gov/tlodocs/86R/billtext/html/HB04635F.HTM" TargetMode="External" Id="rId56" /><Relationship Type="http://schemas.openxmlformats.org/officeDocument/2006/relationships/hyperlink" Target="http://capitol.texas.gov/tlodocs/86R/billtext/html/HB04635F.HTM" TargetMode="External" Id="rId57" /><Relationship Type="http://schemas.openxmlformats.org/officeDocument/2006/relationships/hyperlink" Target="http://capitol.texas.gov/tlodocs/86R/billtext/html/HB04635F.HTM" TargetMode="External" Id="rId58" /><Relationship Type="http://schemas.openxmlformats.org/officeDocument/2006/relationships/hyperlink" Target="http://capitol.texas.gov/tlodocs/86R/billtext/html/HB04635F.HTM" TargetMode="External" Id="rId59" /><Relationship Type="http://schemas.openxmlformats.org/officeDocument/2006/relationships/hyperlink" Target="http://capitol.texas.gov/tlodocs/86R/billtext/html/HB04635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