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3840.  SPECTRUM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Spectrum Management District.</w:t>
      </w:r>
    </w:p>
    <w:p w:rsidR="003F3435" w:rsidRDefault="0032493E">
      <w:pPr>
        <w:spacing w:line="480" w:lineRule="auto"/>
        <w:jc w:val="both"/>
      </w:pPr>
      <w:r>
        <w:t xml:space="preserve">Added by Acts 2007, 80th Leg., R.S., Ch. 1344 (S.B. </w:t>
      </w:r>
      <w:hyperlink w:docLocation="table" r:id="rId14">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3840.002.</w:t>
      </w:r>
      <w:r xml:space="preserve">
        <w:t> </w:t>
      </w:r>
      <w:r xml:space="preserve">
        <w:t> </w:t>
      </w:r>
      <w:r>
        <w:t xml:space="preserve">SPECTRUM MANAGEMENT DISTRICT.  The Spectrum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2007, 80th Leg., R.S., Ch. 1344 (S.B. </w:t>
      </w:r>
      <w:hyperlink w:docLocation="table" r:id="rId15">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Pearland,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and the City of Pearland from providing the level of services provided as of the effective date of the Act enacting this chapter, to the area in the district.</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2007, 80th Leg., R.S., Ch. 1344 (S.B. </w:t>
      </w:r>
      <w:hyperlink w:docLocation="table" r:id="rId16">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1440"/>
        <w:jc w:val="both"/>
      </w:pPr>
      <w:r>
        <w:t xml:space="preserve">(4)</w:t>
      </w:r>
      <w:r xml:space="preserve">
        <w:t> </w:t>
      </w:r>
      <w:r xml:space="preserve">
        <w:t> </w:t>
      </w:r>
      <w:r>
        <w:t xml:space="preserve">provide for water, wastewater, and drainage needs of the district; and</w:t>
      </w:r>
    </w:p>
    <w:p w:rsidR="003F3435" w:rsidRDefault="0032493E">
      <w:pPr>
        <w:spacing w:line="480" w:lineRule="auto"/>
        <w:ind w:firstLine="1440"/>
        <w:jc w:val="both"/>
      </w:pPr>
      <w:r>
        <w:t xml:space="preserve">(5)</w:t>
      </w:r>
      <w:r xml:space="preserve">
        <w:t> </w:t>
      </w:r>
      <w:r xml:space="preserve">
        <w:t> </w:t>
      </w:r>
      <w:r>
        <w:t xml:space="preserve">provide for recreational facilities, sports arenas, and other athletic facilities.</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2007, 80th Leg., R.S., Ch. 1344 (S.B. </w:t>
      </w:r>
      <w:hyperlink w:docLocation="table" r:id="rId17">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3840.005.</w:t>
      </w:r>
      <w:r xml:space="preserve">
        <w:t> </w:t>
      </w:r>
      <w:r xml:space="preserve">
        <w:t> </w:t>
      </w:r>
      <w:r>
        <w:t xml:space="preserve">DISTRICT TERRITORY.  (a)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1344 (S.B. </w:t>
      </w:r>
      <w:hyperlink w:docLocation="table" r:id="rId18">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a municipality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a municipality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jc w:val="both"/>
      </w:pPr>
      <w:r>
        <w:t xml:space="preserve">Added by Acts 2007, 80th Leg., R.S., Ch. 1344 (S.B. </w:t>
      </w:r>
      <w:hyperlink w:docLocation="table" r:id="rId19">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3840.007.</w:t>
      </w:r>
      <w:r xml:space="preserve">
        <w:t> </w:t>
      </w:r>
      <w:r xml:space="preserve">
        <w:t> </w:t>
      </w:r>
      <w:r>
        <w:t xml:space="preserve">APPLICABILITY OF MUNICIPAL MANAGEMENT DISTRICTS LAW.  (a)  Except as otherwise provided by this chapter, Chapter </w:t>
      </w:r>
      <w:r>
        <w:t xml:space="preserve">375</w:t>
      </w:r>
      <w:r>
        <w:t xml:space="preserve">, Local Government Code, applies to the district.</w:t>
      </w:r>
    </w:p>
    <w:p w:rsidR="003F3435" w:rsidRDefault="0032493E">
      <w:pPr>
        <w:spacing w:line="480" w:lineRule="auto"/>
        <w:ind w:firstLine="720"/>
        <w:jc w:val="both"/>
      </w:pPr>
      <w:r>
        <w:t xml:space="preserve">(b)</w:t>
      </w:r>
      <w:r xml:space="preserve">
        <w:t> </w:t>
      </w:r>
      <w:r xml:space="preserve">
        <w:t> </w:t>
      </w:r>
      <w:r>
        <w:t xml:space="preserve">Subchapter </w:t>
      </w:r>
      <w:r>
        <w:t xml:space="preserve">B</w:t>
      </w:r>
      <w:r>
        <w:t xml:space="preserve">, Chapter </w:t>
      </w:r>
      <w:r>
        <w:t xml:space="preserve">375</w:t>
      </w:r>
      <w:r>
        <w:t xml:space="preserve">, and Sections </w:t>
      </w:r>
      <w:r>
        <w:t xml:space="preserve">375.064</w:t>
      </w:r>
      <w:r>
        <w:t xml:space="preserve">(f), </w:t>
      </w:r>
      <w:r>
        <w:t xml:space="preserve">375.069</w:t>
      </w:r>
      <w:r>
        <w:t xml:space="preserve">, </w:t>
      </w:r>
      <w:r>
        <w:t xml:space="preserve">375.070</w:t>
      </w:r>
      <w:r>
        <w:t xml:space="preserve">, </w:t>
      </w:r>
      <w:r>
        <w:t xml:space="preserve">375.071</w:t>
      </w:r>
      <w:r>
        <w:t xml:space="preserve">, </w:t>
      </w:r>
      <w:r>
        <w:t xml:space="preserve">375.113</w:t>
      </w:r>
      <w:r>
        <w:t xml:space="preserve">, and </w:t>
      </w:r>
      <w:r>
        <w:t xml:space="preserve">375.114</w:t>
      </w:r>
      <w:r>
        <w:t xml:space="preserve">, Local Government Code, do not apply to the district.</w:t>
      </w:r>
    </w:p>
    <w:p w:rsidR="003F3435" w:rsidRDefault="0032493E">
      <w:pPr>
        <w:spacing w:line="480" w:lineRule="auto"/>
        <w:jc w:val="both"/>
      </w:pPr>
      <w:r>
        <w:t xml:space="preserve">Added by Acts 2007, 80th Leg., R.S., Ch. 1344 (S.B. </w:t>
      </w:r>
      <w:hyperlink w:docLocation="table" r:id="rId20">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2007, 80th Leg., R.S., Ch. 1344 (S.B. </w:t>
      </w:r>
      <w:hyperlink w:docLocation="table" r:id="rId21">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3840.051.</w:t>
      </w:r>
      <w:r xml:space="preserve">
        <w:t> </w:t>
      </w:r>
      <w:r xml:space="preserve">
        <w:t> </w:t>
      </w:r>
      <w:r>
        <w:t xml:space="preserve">COMPOSITION; TERMS.  (a)  The district is governed by a board of seven voting directors who serve staggered terms of four years, with three or four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but only if the board determines that the change is in the best interest of the district.</w:t>
      </w:r>
      <w:r xml:space="preserve">
        <w:t> </w:t>
      </w:r>
      <w:r xml:space="preserve">
        <w:t> </w:t>
      </w:r>
      <w:r>
        <w:t xml:space="preserve">The board may not consist of fewer than five or more than 15 voting directors.</w:t>
      </w:r>
    </w:p>
    <w:p w:rsidR="003F3435" w:rsidRDefault="0032493E">
      <w:pPr>
        <w:spacing w:line="480" w:lineRule="auto"/>
        <w:jc w:val="both"/>
      </w:pPr>
      <w:r>
        <w:t xml:space="preserve">Added by Acts 2007, 80th Leg., R.S., Ch. 1344 (S.B. </w:t>
      </w:r>
      <w:hyperlink w:docLocation="table" r:id="rId22">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3840.052.</w:t>
      </w:r>
      <w:r xml:space="preserve">
        <w:t> </w:t>
      </w:r>
      <w:r xml:space="preserve">
        <w:t> </w:t>
      </w:r>
      <w:r>
        <w:t xml:space="preserve">APPOINTMENT OF DIRECTORS.  (a)  The mayor and the governing body of the City of Pearland shall appoint voting directors from persons recommended by the board.</w:t>
      </w:r>
    </w:p>
    <w:p w:rsidR="003F3435" w:rsidRDefault="0032493E">
      <w:pPr>
        <w:spacing w:line="480" w:lineRule="auto"/>
        <w:ind w:firstLine="720"/>
        <w:jc w:val="both"/>
      </w:pPr>
      <w:r>
        <w:t xml:space="preserve">(b)</w:t>
      </w:r>
      <w:r xml:space="preserve">
        <w:t> </w:t>
      </w:r>
      <w:r xml:space="preserve">
        <w:t> </w:t>
      </w:r>
      <w:r>
        <w:t xml:space="preserve">A person is appointed if a majority of the members of the governing body, including the mayor, vote to appoint that person.</w:t>
      </w:r>
    </w:p>
    <w:p w:rsidR="003F3435" w:rsidRDefault="0032493E">
      <w:pPr>
        <w:spacing w:line="480" w:lineRule="auto"/>
        <w:jc w:val="both"/>
      </w:pPr>
      <w:r>
        <w:t xml:space="preserve">Added by Acts 2007, 80th Leg., R.S., Ch. 1344 (S.B. </w:t>
      </w:r>
      <w:hyperlink w:docLocation="table" r:id="rId23">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3840.054.</w:t>
      </w:r>
      <w:r xml:space="preserve">
        <w:t> </w:t>
      </w:r>
      <w:r xml:space="preserve">
        <w:t> </w:t>
      </w:r>
      <w:r>
        <w:t xml:space="preserve">NONVOTING DIRECTORS.  The board may appoint nonvoting directors to serve at the pleasure of the voting directors.</w:t>
      </w:r>
    </w:p>
    <w:p w:rsidR="003F3435" w:rsidRDefault="0032493E">
      <w:pPr>
        <w:spacing w:line="480" w:lineRule="auto"/>
        <w:jc w:val="both"/>
      </w:pPr>
      <w:r>
        <w:t xml:space="preserve">Added by Acts 2007, 80th Leg., R.S., Ch. 1344 (S.B. </w:t>
      </w:r>
      <w:hyperlink w:docLocation="table" r:id="rId24">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3840.055.</w:t>
      </w:r>
      <w:r xml:space="preserve">
        <w:t> </w:t>
      </w:r>
      <w:r xml:space="preserve">
        <w:t> </w:t>
      </w:r>
      <w:r>
        <w:t xml:space="preserve">QUORUM.  For purposes of determining the requirements for a quorum,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2007, 80th Leg., R.S., Ch. 1344 (S.B. </w:t>
      </w:r>
      <w:hyperlink w:docLocation="table" r:id="rId25">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3840.101.</w:t>
      </w:r>
      <w:r xml:space="preserve">
        <w:t> </w:t>
      </w:r>
      <w:r xml:space="preserve">
        <w:t> </w:t>
      </w:r>
      <w:r>
        <w:t xml:space="preserve">ADDITIONAL POWERS OF DISTRICT.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an economic development corporation under Chapter </w:t>
      </w:r>
      <w:r>
        <w:t xml:space="preserve">505</w:t>
      </w:r>
      <w:r>
        <w:t xml:space="preserve">, Local Government Code, including the power to own, operate, acquire, construct, lease, improve, or maintain a project described by that chapter;</w:t>
      </w:r>
    </w:p>
    <w:p w:rsidR="003F3435" w:rsidRDefault="0032493E">
      <w:pPr>
        <w:spacing w:line="480" w:lineRule="auto"/>
        <w:ind w:firstLine="1440"/>
        <w:jc w:val="both"/>
      </w:pPr>
      <w:r>
        <w:t xml:space="preserve">(2)</w:t>
      </w:r>
      <w:r xml:space="preserve">
        <w:t> </w:t>
      </w:r>
      <w:r xml:space="preserve">
        <w:t> </w:t>
      </w:r>
      <w:r>
        <w:t xml:space="preserve">a housing finance corporation under Chapter </w:t>
      </w:r>
      <w:r>
        <w:t xml:space="preserve">394</w:t>
      </w:r>
      <w:r>
        <w:t xml:space="preserve">, Local Government Code, to provide housing or residential development projects in the district; and</w:t>
      </w:r>
    </w:p>
    <w:p w:rsidR="003F3435" w:rsidRDefault="0032493E">
      <w:pPr>
        <w:spacing w:line="480" w:lineRule="auto"/>
        <w:ind w:firstLine="1440"/>
        <w:jc w:val="both"/>
      </w:pPr>
      <w:r>
        <w:t xml:space="preserve">(3)</w:t>
      </w:r>
      <w:r xml:space="preserve">
        <w:t> </w:t>
      </w:r>
      <w:r xml:space="preserve">
        <w:t> </w:t>
      </w:r>
      <w:r>
        <w:t xml:space="preserve">a sports facility district under Chapter </w:t>
      </w:r>
      <w:r>
        <w:t xml:space="preserve">325</w:t>
      </w:r>
      <w:r>
        <w:t xml:space="preserve">, Local Government Code.</w:t>
      </w:r>
    </w:p>
    <w:p w:rsidR="003F3435" w:rsidRDefault="0032493E">
      <w:pPr>
        <w:spacing w:line="480" w:lineRule="auto"/>
        <w:jc w:val="both"/>
      </w:pPr>
      <w:r>
        <w:t xml:space="preserve">Added by Acts 2007, 80th Leg., R.S., Ch. 1344 (S.B. </w:t>
      </w:r>
      <w:hyperlink w:docLocation="table" r:id="rId26">
        <w:r>
          <w:rPr>
            <w:rStyle w:val="Hyperlink"/>
          </w:rPr>
          <w:t>1984</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7">
        <w:r>
          <w:rPr>
            <w:rStyle w:val="Hyperlink"/>
          </w:rPr>
          <w:t>1969</w:t>
        </w:r>
      </w:hyperlink>
      <w:r>
        <w:t xml:space="preserve">), Sec. 21.026,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p>
    <w:p w:rsidR="003F3435" w:rsidRDefault="0032493E">
      <w:pPr>
        <w:spacing w:line="480" w:lineRule="auto"/>
        <w:ind w:firstLine="720"/>
        <w:jc w:val="both"/>
      </w:pPr>
      <w:r>
        <w:t xml:space="preserve">(d)</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 except that a director of the corporation is not required to reside in the district.</w:t>
      </w:r>
    </w:p>
    <w:p w:rsidR="003F3435" w:rsidRDefault="0032493E">
      <w:pPr>
        <w:spacing w:line="480" w:lineRule="auto"/>
        <w:jc w:val="both"/>
      </w:pPr>
      <w:r>
        <w:t xml:space="preserve">Added by Acts 2007, 80th Leg., R.S., Ch. 1344 (S.B. </w:t>
      </w:r>
      <w:hyperlink w:docLocation="table" r:id="rId28">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2007, 80th Leg., R.S., Ch. 1344 (S.B. </w:t>
      </w:r>
      <w:hyperlink w:docLocation="table" r:id="rId29">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3840.104.</w:t>
      </w:r>
      <w:r xml:space="preserve">
        <w:t> </w:t>
      </w:r>
      <w:r xml:space="preserve">
        <w:t> </w:t>
      </w:r>
      <w:r>
        <w:t xml:space="preserve">AUTHORITY TO CONTRACT FOR LAW ENFORCEMENT.  To protect the public interest, the district may contract with a qualified party, including Harris County or the City of Pearland, to provide law enforcement services in the district for a fee.</w:t>
      </w:r>
    </w:p>
    <w:p w:rsidR="003F3435" w:rsidRDefault="0032493E">
      <w:pPr>
        <w:spacing w:line="480" w:lineRule="auto"/>
        <w:jc w:val="both"/>
      </w:pPr>
      <w:r>
        <w:t xml:space="preserve">Added by Acts 2007, 80th Leg., R.S., Ch. 1344 (S.B. </w:t>
      </w:r>
      <w:hyperlink w:docLocation="table" r:id="rId30">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3840.105.</w:t>
      </w:r>
      <w:r xml:space="preserve">
        <w:t> </w:t>
      </w:r>
      <w:r xml:space="preserve">
        <w:t> </w:t>
      </w:r>
      <w:r>
        <w:t xml:space="preserve">MEMBERSHIP IN CHARITABLE ORGANIZATIONS.  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2007, 80th Leg., R.S., Ch. 1344 (S.B. </w:t>
      </w:r>
      <w:hyperlink w:docLocation="table" r:id="rId31">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3840.106.</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For purposes of this section, 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2007, 80th Leg., R.S., Ch. 1344 (S.B. </w:t>
      </w:r>
      <w:hyperlink w:docLocation="table" r:id="rId32">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3840.107.</w:t>
      </w:r>
      <w:r xml:space="preserve">
        <w:t> </w:t>
      </w:r>
      <w:r xml:space="preserve">
        <w:t> </w:t>
      </w:r>
      <w:r>
        <w:t xml:space="preserve">PROPERTY.  The district may construct, purchase, sell, or lease property, including facilities, to accomplish a district purpose.</w:t>
      </w:r>
    </w:p>
    <w:p w:rsidR="003F3435" w:rsidRDefault="0032493E">
      <w:pPr>
        <w:spacing w:line="480" w:lineRule="auto"/>
        <w:jc w:val="both"/>
      </w:pPr>
      <w:r>
        <w:t xml:space="preserve">Added by Acts 2007, 80th Leg., R.S., Ch. 1344 (S.B. </w:t>
      </w:r>
      <w:hyperlink w:docLocation="table" r:id="rId33">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3840.108.</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2007, 80th Leg., R.S., Ch. 1344 (S.B. </w:t>
      </w:r>
      <w:hyperlink w:docLocation="table" r:id="rId34">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3840.151.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2007, 80th Leg., R.S., Ch. 1344 (S.B. </w:t>
      </w:r>
      <w:hyperlink w:docLocation="table" r:id="rId35">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3840.152.</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2007, 80th Leg., R.S., Ch. 1344 (S.B. </w:t>
      </w:r>
      <w:hyperlink w:docLocation="table" r:id="rId36">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3840.153.</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the proposed assessment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50 owners of real property in the district if more than 50 persons own real property in the district as determined by the most recent certified tax appraisal roll for Harris County.</w:t>
      </w:r>
    </w:p>
    <w:p w:rsidR="003F3435" w:rsidRDefault="0032493E">
      <w:pPr>
        <w:spacing w:line="480" w:lineRule="auto"/>
        <w:jc w:val="both"/>
      </w:pPr>
      <w:r>
        <w:t xml:space="preserve">Added by Acts 2007, 80th Leg., R.S., Ch. 1344 (S.B. </w:t>
      </w:r>
      <w:hyperlink w:docLocation="table" r:id="rId37">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3840.154.</w:t>
      </w:r>
      <w:r xml:space="preserve">
        <w:t> </w:t>
      </w:r>
      <w:r xml:space="preserve">
        <w:t> </w:t>
      </w:r>
      <w:r>
        <w:t xml:space="preserve">METHOD OF NOTICE FOR HEARING.  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2007, 80th Leg., R.S., Ch. 1344 (S.B. </w:t>
      </w:r>
      <w:hyperlink w:docLocation="table" r:id="rId38">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3840.155.</w:t>
      </w:r>
      <w:r xml:space="preserve">
        <w:t> </w:t>
      </w:r>
      <w:r xml:space="preserve">
        <w:t> </w:t>
      </w:r>
      <w:r>
        <w:t xml:space="preserve">ASSESSMENTS; LIENS FOR ASSESSMENTS.  (a)  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2007, 80th Leg., R.S., Ch. 1344 (S.B. </w:t>
      </w:r>
      <w:hyperlink w:docLocation="table" r:id="rId39">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3840.156.</w:t>
      </w:r>
      <w:r xml:space="preserve">
        <w:t> </w:t>
      </w:r>
      <w:r xml:space="preserve">
        <w:t> </w:t>
      </w:r>
      <w:r>
        <w:t xml:space="preserve">AD VALOREM TAX.  (a)  If authorized at an election held in accordance with Section </w:t>
      </w:r>
      <w:r>
        <w:t xml:space="preserve">3840.160</w:t>
      </w:r>
      <w:r>
        <w:t xml:space="preserve">, the district may impose an annual ad valorem tax on taxable property in the district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2007, 80th Leg., R.S., Ch. 1344 (S.B. </w:t>
      </w:r>
      <w:hyperlink w:docLocation="table" r:id="rId40">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3840.157.</w:t>
      </w:r>
      <w:r xml:space="preserve">
        <w:t> </w:t>
      </w:r>
      <w:r xml:space="preserve">
        <w:t> </w:t>
      </w:r>
      <w:r>
        <w:t xml:space="preserve">UTILITY PROPERTY EXEMPT FROM IMPACT FEES OR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2007, 80th Leg., R.S., Ch. 1344 (S.B. </w:t>
      </w:r>
      <w:hyperlink w:docLocation="table" r:id="rId41">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3840.158.</w:t>
      </w:r>
      <w:r xml:space="preserve">
        <w:t> </w:t>
      </w:r>
      <w:r xml:space="preserve">
        <w:t> </w:t>
      </w:r>
      <w:r>
        <w:t xml:space="preserve">BONDS AND OTHER OBLIGATIONS.  (a)  The district may issue by competitive bid or negotiated sale bonds or other obligations payable wholly or partly from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The term of a bond issued under this chapter may not exceed 40 years from the date of issuance.</w:t>
      </w:r>
    </w:p>
    <w:p w:rsidR="003F3435" w:rsidRDefault="0032493E">
      <w:pPr>
        <w:spacing w:line="480" w:lineRule="auto"/>
        <w:ind w:firstLine="720"/>
        <w:jc w:val="both"/>
      </w:pPr>
      <w:r>
        <w:t xml:space="preserve">(d)</w:t>
      </w:r>
      <w:r xml:space="preserve">
        <w:t> </w:t>
      </w:r>
      <w:r xml:space="preserve">
        <w:t> </w:t>
      </w:r>
      <w:r>
        <w:t xml:space="preserve">In addition to any other terms authorized by the board by bond order or resolution, the proceeds of the district's bonds may be used for a reserve fund, credit enhancement, or capitalized interest for the bonds.</w:t>
      </w:r>
    </w:p>
    <w:p w:rsidR="003F3435" w:rsidRDefault="0032493E">
      <w:pPr>
        <w:spacing w:line="480" w:lineRule="auto"/>
        <w:ind w:firstLine="720"/>
        <w:jc w:val="both"/>
      </w:pPr>
      <w:r>
        <w:t xml:space="preserve">(e)</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2007, 80th Leg., R.S., Ch. 1344 (S.B. </w:t>
      </w:r>
      <w:hyperlink w:docLocation="table" r:id="rId42">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3840.159.</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 continuing direct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1344 (S.B. </w:t>
      </w:r>
      <w:hyperlink w:docLocation="table" r:id="rId43">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3840.160.</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an ad valorem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include more than one issue in a single proposition at an election.</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2007, 80th Leg., R.S., Ch. 1344 (S.B. </w:t>
      </w:r>
      <w:hyperlink w:docLocation="table" r:id="rId44">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3840.161.</w:t>
      </w:r>
      <w:r xml:space="preserve">
        <w:t> </w:t>
      </w:r>
      <w:r xml:space="preserve">
        <w:t> </w:t>
      </w:r>
      <w:r>
        <w:t xml:space="preserve">MUNICIPALITY NOT REQUIRED TO PAY DISTRICT OBLIGATIONS.  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Added by Acts 2007, 80th Leg., R.S., Ch. 1344 (S.B. </w:t>
      </w:r>
      <w:hyperlink w:docLocation="table" r:id="rId45">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3840.162.</w:t>
      </w:r>
      <w:r xml:space="preserve">
        <w:t> </w:t>
      </w:r>
      <w:r xml:space="preserve">
        <w:t> </w:t>
      </w:r>
      <w:r>
        <w:t xml:space="preserve">BIDDING REQUIREMENTS.  Section </w:t>
      </w:r>
      <w:r>
        <w:t xml:space="preserve">375.221</w:t>
      </w:r>
      <w:r>
        <w:t xml:space="preserve">, Local Government Code, and Sections </w:t>
      </w:r>
      <w:r>
        <w:t xml:space="preserve">49.273</w:t>
      </w:r>
      <w:r>
        <w:t xml:space="preserve">(d), (e), (f), and (g), Water Code, do not apply to the district.</w:t>
      </w:r>
    </w:p>
    <w:p w:rsidR="003F3435" w:rsidRDefault="0032493E">
      <w:pPr>
        <w:spacing w:line="480" w:lineRule="auto"/>
        <w:jc w:val="both"/>
      </w:pPr>
      <w:r>
        <w:t xml:space="preserve">Added by Acts 2007, 80th Leg., R.S., Ch. 1344 (S.B. </w:t>
      </w:r>
      <w:hyperlink w:docLocation="table" r:id="rId46">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3840.163.</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2007, 80th Leg., R.S., Ch. 1344 (S.B. </w:t>
      </w:r>
      <w:hyperlink w:docLocation="table" r:id="rId47">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3840.201.</w:t>
      </w:r>
      <w:r xml:space="preserve">
        <w:t> </w:t>
      </w:r>
      <w:r xml:space="preserve">
        <w:t> </w:t>
      </w:r>
      <w:r>
        <w:t xml:space="preserve">MEANINGS OF WORDS AND PHRASES.  Words and phrases used in this subchapter that are defined by Chapters </w:t>
      </w:r>
      <w:r>
        <w:t xml:space="preserve">151</w:t>
      </w:r>
      <w:r>
        <w:t xml:space="preserve"> and </w:t>
      </w:r>
      <w:r>
        <w:t xml:space="preserve">321</w:t>
      </w:r>
      <w:r>
        <w:t xml:space="preserve">, Tax Code, have the meanings assigned by Chapters </w:t>
      </w:r>
      <w:r>
        <w:t xml:space="preserve">151</w:t>
      </w:r>
      <w:r>
        <w:t xml:space="preserve"> and </w:t>
      </w:r>
      <w:r>
        <w:t xml:space="preserve">321</w:t>
      </w:r>
      <w:r>
        <w:t xml:space="preserve">, Tax Code.</w:t>
      </w:r>
    </w:p>
    <w:p w:rsidR="003F3435" w:rsidRDefault="0032493E">
      <w:pPr>
        <w:spacing w:line="480" w:lineRule="auto"/>
        <w:jc w:val="both"/>
      </w:pPr>
      <w:r>
        <w:t xml:space="preserve">Added by Acts 2007, 80th Leg., R.S., Ch. 1344 (S.B. </w:t>
      </w:r>
      <w:hyperlink w:docLocation="table" r:id="rId48">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3840.202.</w:t>
      </w:r>
      <w:r xml:space="preserve">
        <w:t> </w:t>
      </w:r>
      <w:r xml:space="preserve">
        <w:t> </w:t>
      </w:r>
      <w:r>
        <w:t xml:space="preserve">APPLICABILITY OF CERTAIN TAX CODE PROVISIONS.  (a)  Except as otherwise provided by this subchapter, Subtitles A and B, Title 2, Tax Code, and Chapter </w:t>
      </w:r>
      <w:r>
        <w:t xml:space="preserve">151</w:t>
      </w:r>
      <w:r>
        <w:t xml:space="preserve">, Tax Code, apply to taxes imposed under this subchapter and to the administration and enforcement of those taxes in the same manner that those laws apply to state taxes.</w:t>
      </w:r>
    </w:p>
    <w:p w:rsidR="003F3435" w:rsidRDefault="0032493E">
      <w:pPr>
        <w:spacing w:line="480" w:lineRule="auto"/>
        <w:ind w:firstLine="720"/>
        <w:jc w:val="both"/>
      </w:pPr>
      <w:r>
        <w:t xml:space="preserve">(b)</w:t>
      </w:r>
      <w:r xml:space="preserve">
        <w:t> </w:t>
      </w:r>
      <w:r xml:space="preserve">
        <w:t> </w:t>
      </w:r>
      <w:r>
        <w:t xml:space="preserve">Chapter </w:t>
      </w:r>
      <w:r>
        <w:t xml:space="preserve">321</w:t>
      </w:r>
      <w:r>
        <w:t xml:space="preserve">, Tax Code, relating to municipal sales and use taxes, applies to the application, collection, change, and administration of a sales and use tax imposed under this subchapter to the extent consistent with this chapter, as if references in Chapter </w:t>
      </w:r>
      <w:r>
        <w:t xml:space="preserve">321</w:t>
      </w:r>
      <w:r>
        <w:t xml:space="preserve">, Tax Code, to a municipality referred to the district and references to a governing body referred to the board.</w:t>
      </w:r>
    </w:p>
    <w:p w:rsidR="003F3435" w:rsidRDefault="0032493E">
      <w:pPr>
        <w:spacing w:line="480" w:lineRule="auto"/>
        <w:ind w:firstLine="720"/>
        <w:jc w:val="both"/>
      </w:pPr>
      <w:r>
        <w:t xml:space="preserve">(c)</w:t>
      </w:r>
      <w:r xml:space="preserve">
        <w:t> </w:t>
      </w:r>
      <w:r xml:space="preserve">
        <w:t> </w:t>
      </w:r>
      <w:r>
        <w:t xml:space="preserve">Sections </w:t>
      </w:r>
      <w:r>
        <w:t xml:space="preserve">321.106</w:t>
      </w:r>
      <w:r>
        <w:t xml:space="preserve">, </w:t>
      </w:r>
      <w:r>
        <w:t xml:space="preserve">321.401</w:t>
      </w:r>
      <w:r>
        <w:t xml:space="preserve">, </w:t>
      </w:r>
      <w:r>
        <w:t xml:space="preserve">321.402</w:t>
      </w:r>
      <w:r>
        <w:t xml:space="preserve">, </w:t>
      </w:r>
      <w:r>
        <w:t xml:space="preserve">321.403</w:t>
      </w:r>
      <w:r>
        <w:t xml:space="preserve">, </w:t>
      </w:r>
      <w:r>
        <w:t xml:space="preserve">321.404</w:t>
      </w:r>
      <w:r>
        <w:t xml:space="preserve">, </w:t>
      </w:r>
      <w:r>
        <w:t xml:space="preserve">321.406</w:t>
      </w:r>
      <w:r>
        <w:t xml:space="preserve">, </w:t>
      </w:r>
      <w:r>
        <w:t xml:space="preserve">321.409</w:t>
      </w:r>
      <w:r>
        <w:t xml:space="preserve">, </w:t>
      </w:r>
      <w:r>
        <w:t xml:space="preserve">321.506</w:t>
      </w:r>
      <w:r>
        <w:t xml:space="preserve">, </w:t>
      </w:r>
      <w:r>
        <w:t xml:space="preserve">321.507</w:t>
      </w:r>
      <w:r>
        <w:t xml:space="preserve">, and </w:t>
      </w:r>
      <w:r>
        <w:t xml:space="preserve">321.508</w:t>
      </w:r>
      <w:r>
        <w:t xml:space="preserve">, Tax Code, do not apply to a tax imposed under this subchapter.</w:t>
      </w:r>
    </w:p>
    <w:p w:rsidR="003F3435" w:rsidRDefault="0032493E">
      <w:pPr>
        <w:spacing w:line="480" w:lineRule="auto"/>
        <w:jc w:val="both"/>
      </w:pPr>
      <w:r>
        <w:t xml:space="preserve">Added by Acts 2007, 80th Leg., R.S., Ch. 1344 (S.B. </w:t>
      </w:r>
      <w:hyperlink w:docLocation="table" r:id="rId49">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3840.203.</w:t>
      </w:r>
      <w:r xml:space="preserve">
        <w:t> </w:t>
      </w:r>
      <w:r xml:space="preserve">
        <w:t> </w:t>
      </w:r>
      <w:r>
        <w:t xml:space="preserve">AUTHORIZATION; ELECTION.  (a)  The district may adopt a sales and use tax to serve the purposes of the district after an election in which a majority of the voters of the district voting in the election authorize the adoption of the tax.</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a sales and use tax.</w:t>
      </w:r>
      <w:r xml:space="preserve">
        <w:t> </w:t>
      </w:r>
      <w:r xml:space="preserve">
        <w:t> </w:t>
      </w:r>
      <w:r>
        <w:t xml:space="preserve">The election may be held with any other district election.</w:t>
      </w:r>
    </w:p>
    <w:p w:rsidR="003F3435" w:rsidRDefault="0032493E">
      <w:pPr>
        <w:spacing w:line="480" w:lineRule="auto"/>
        <w:ind w:firstLine="720"/>
        <w:jc w:val="both"/>
      </w:pPr>
      <w:r>
        <w:t xml:space="preserve">(c)</w:t>
      </w:r>
      <w:r xml:space="preserve">
        <w:t> </w:t>
      </w:r>
      <w:r xml:space="preserve">
        <w:t> </w:t>
      </w:r>
      <w:r>
        <w:t xml:space="preserve">The district shall provide notice of the election and shall hold the election in the manner prescribed by Section </w:t>
      </w:r>
      <w:r>
        <w:t xml:space="preserve">3840.160</w:t>
      </w:r>
      <w:r>
        <w:t xml:space="preserve">.</w:t>
      </w:r>
    </w:p>
    <w:p w:rsidR="003F3435" w:rsidRDefault="0032493E">
      <w:pPr>
        <w:spacing w:line="480" w:lineRule="auto"/>
        <w:ind w:firstLine="720"/>
        <w:jc w:val="both"/>
      </w:pPr>
      <w:r>
        <w:t xml:space="preserve">(d)</w:t>
      </w:r>
      <w:r xml:space="preserve">
        <w:t> </w:t>
      </w:r>
      <w:r xml:space="preserve">
        <w:t> </w:t>
      </w:r>
      <w:r>
        <w:t xml:space="preserve">The ballots shall be printed to provide for voting for or against the proposition:</w:t>
      </w:r>
      <w:r xml:space="preserve">
        <w:t> </w:t>
      </w:r>
      <w:r xml:space="preserve">
        <w:t> </w:t>
      </w:r>
      <w:r>
        <w:t xml:space="preserve">"Authorization of a district sales and use tax in the Spectrum Management District at a rate not to exceed _____ percent."</w:t>
      </w:r>
    </w:p>
    <w:p w:rsidR="003F3435" w:rsidRDefault="0032493E">
      <w:pPr>
        <w:spacing w:line="480" w:lineRule="auto"/>
        <w:jc w:val="both"/>
      </w:pPr>
      <w:r>
        <w:t xml:space="preserve">Added by Acts 2007, 80th Leg., R.S., Ch. 1344 (S.B. </w:t>
      </w:r>
      <w:hyperlink w:docLocation="table" r:id="rId50">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3840.204.</w:t>
      </w:r>
      <w:r xml:space="preserve">
        <w:t> </w:t>
      </w:r>
      <w:r xml:space="preserve">
        <w:t> </w:t>
      </w:r>
      <w:r>
        <w:t xml:space="preserve">ABOLISHING SALES AND USE TAX.  (a)  Except as provided by Subsection (b), the board, with the consent of the governing body of the City of Pearland, may abolish the sales and use tax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sales and use tax if the district has outstanding debt secured by the tax.</w:t>
      </w:r>
    </w:p>
    <w:p w:rsidR="003F3435" w:rsidRDefault="0032493E">
      <w:pPr>
        <w:spacing w:line="480" w:lineRule="auto"/>
        <w:jc w:val="both"/>
      </w:pPr>
      <w:r>
        <w:t xml:space="preserve">Added by Acts 2007, 80th Leg., R.S., Ch. 1344 (S.B. </w:t>
      </w:r>
      <w:hyperlink w:docLocation="table" r:id="rId51">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3840.205.</w:t>
      </w:r>
      <w:r xml:space="preserve">
        <w:t> </w:t>
      </w:r>
      <w:r xml:space="preserve">
        <w:t> </w:t>
      </w:r>
      <w:r>
        <w:t xml:space="preserve">SALES AND USE TAX RATE.  (a)  On adoption of the tax authorized by this subchapter, there is imposed a tax on the receipts from the sale at retail of taxable items in the district, and an excise tax on the use, storage, or other consumption in the district of taxable items purchased, leased, or rented from a retailer in the district during the period that the tax is in effect.</w:t>
      </w:r>
    </w:p>
    <w:p w:rsidR="003F3435" w:rsidRDefault="0032493E">
      <w:pPr>
        <w:spacing w:line="480" w:lineRule="auto"/>
        <w:ind w:firstLine="720"/>
        <w:jc w:val="both"/>
      </w:pPr>
      <w:r>
        <w:t xml:space="preserve">(b)</w:t>
      </w:r>
      <w:r xml:space="preserve">
        <w:t> </w:t>
      </w:r>
      <w:r xml:space="preserve">
        <w:t> </w:t>
      </w:r>
      <w:r>
        <w:t xml:space="preserve">The board shall determine the rate of the tax, which may be in one-eighth of one percent increments not to exceed the maximum rate authorized by the district voters at the election.</w:t>
      </w:r>
      <w:r xml:space="preserve">
        <w:t> </w:t>
      </w:r>
      <w:r xml:space="preserve">
        <w:t> </w:t>
      </w:r>
      <w:r>
        <w:t xml:space="preserve">The board may lower the tax rate to the extent it does not impair any outstanding debt or obligations payable from the tax.</w:t>
      </w:r>
    </w:p>
    <w:p w:rsidR="003F3435" w:rsidRDefault="0032493E">
      <w:pPr>
        <w:spacing w:line="480" w:lineRule="auto"/>
        <w:ind w:firstLine="720"/>
        <w:jc w:val="both"/>
      </w:pPr>
      <w:r>
        <w:t xml:space="preserve">(c)</w:t>
      </w:r>
      <w:r xml:space="preserve">
        <w:t> </w:t>
      </w:r>
      <w:r xml:space="preserve">
        <w:t> </w:t>
      </w:r>
      <w:r>
        <w:t xml:space="preserve">The rate of the excise tax is the same as the rate of the sales tax portion of the tax and is applied to the sales price of the taxable item.</w:t>
      </w:r>
    </w:p>
    <w:p w:rsidR="003F3435" w:rsidRDefault="0032493E">
      <w:pPr>
        <w:spacing w:line="480" w:lineRule="auto"/>
        <w:jc w:val="both"/>
      </w:pPr>
      <w:r>
        <w:t xml:space="preserve">Added by Acts 2007, 80th Leg., R.S., Ch. 1344 (S.B. </w:t>
      </w:r>
      <w:hyperlink w:docLocation="table" r:id="rId52">
        <w:r>
          <w:rPr>
            <w:rStyle w:val="Hyperlink"/>
          </w:rPr>
          <w:t>1984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3840.251.</w:t>
      </w:r>
      <w:r xml:space="preserve">
        <w:t> </w:t>
      </w:r>
      <w:r xml:space="preserve">
        <w:t> </w:t>
      </w:r>
      <w:r>
        <w:t xml:space="preserve">DISSOLUTION OF DISTRICT WITH OUTSTANDING DEBT.  (a)  The board may dissolve the district regardless of whether the district has debt.</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2007, 80th Leg., R.S., Ch. 1344 (S.B. </w:t>
      </w:r>
      <w:hyperlink w:docLocation="table" r:id="rId53">
        <w:r>
          <w:rPr>
            <w:rStyle w:val="Hyperlink"/>
          </w:rPr>
          <w:t>1984</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84F.HTM" TargetMode="External" Id="rId14" /><Relationship Type="http://schemas.openxmlformats.org/officeDocument/2006/relationships/hyperlink" Target="http://capitol.texas.gov/tlodocs/80R/billtext/html/SB01984F.HTM" TargetMode="External" Id="rId15" /><Relationship Type="http://schemas.openxmlformats.org/officeDocument/2006/relationships/hyperlink" Target="http://capitol.texas.gov/tlodocs/80R/billtext/html/SB01984F.HTM" TargetMode="External" Id="rId16" /><Relationship Type="http://schemas.openxmlformats.org/officeDocument/2006/relationships/hyperlink" Target="http://capitol.texas.gov/tlodocs/80R/billtext/html/SB01984F.HTM" TargetMode="External" Id="rId17" /><Relationship Type="http://schemas.openxmlformats.org/officeDocument/2006/relationships/hyperlink" Target="http://capitol.texas.gov/tlodocs/80R/billtext/html/SB01984F.HTM" TargetMode="External" Id="rId18" /><Relationship Type="http://schemas.openxmlformats.org/officeDocument/2006/relationships/hyperlink" Target="http://capitol.texas.gov/tlodocs/80R/billtext/html/SB01984F.HTM" TargetMode="External" Id="rId19" /><Relationship Type="http://schemas.openxmlformats.org/officeDocument/2006/relationships/hyperlink" Target="http://capitol.texas.gov/tlodocs/80R/billtext/html/SB01984F.HTM" TargetMode="External" Id="rId20" /><Relationship Type="http://schemas.openxmlformats.org/officeDocument/2006/relationships/hyperlink" Target="http://capitol.texas.gov/tlodocs/80R/billtext/html/SB01984F.HTM" TargetMode="External" Id="rId21" /><Relationship Type="http://schemas.openxmlformats.org/officeDocument/2006/relationships/hyperlink" Target="http://capitol.texas.gov/tlodocs/80R/billtext/html/SB01984F.HTM" TargetMode="External" Id="rId22" /><Relationship Type="http://schemas.openxmlformats.org/officeDocument/2006/relationships/hyperlink" Target="http://capitol.texas.gov/tlodocs/80R/billtext/html/SB01984F.HTM" TargetMode="External" Id="rId23" /><Relationship Type="http://schemas.openxmlformats.org/officeDocument/2006/relationships/hyperlink" Target="http://capitol.texas.gov/tlodocs/80R/billtext/html/SB01984F.HTM" TargetMode="External" Id="rId24" /><Relationship Type="http://schemas.openxmlformats.org/officeDocument/2006/relationships/hyperlink" Target="http://capitol.texas.gov/tlodocs/80R/billtext/html/SB01984F.HTM" TargetMode="External" Id="rId25" /><Relationship Type="http://schemas.openxmlformats.org/officeDocument/2006/relationships/hyperlink" Target="http://capitol.texas.gov/tlodocs/80R/billtext/html/SB01984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0R/billtext/html/SB01984F.HTM" TargetMode="External" Id="rId28" /><Relationship Type="http://schemas.openxmlformats.org/officeDocument/2006/relationships/hyperlink" Target="http://capitol.texas.gov/tlodocs/80R/billtext/html/SB01984F.HTM" TargetMode="External" Id="rId29" /><Relationship Type="http://schemas.openxmlformats.org/officeDocument/2006/relationships/hyperlink" Target="http://capitol.texas.gov/tlodocs/80R/billtext/html/SB01984F.HTM" TargetMode="External" Id="rId30" /><Relationship Type="http://schemas.openxmlformats.org/officeDocument/2006/relationships/hyperlink" Target="http://capitol.texas.gov/tlodocs/80R/billtext/html/SB01984F.HTM" TargetMode="External" Id="rId31" /><Relationship Type="http://schemas.openxmlformats.org/officeDocument/2006/relationships/hyperlink" Target="http://capitol.texas.gov/tlodocs/80R/billtext/html/SB01984F.HTM" TargetMode="External" Id="rId32" /><Relationship Type="http://schemas.openxmlformats.org/officeDocument/2006/relationships/hyperlink" Target="http://capitol.texas.gov/tlodocs/80R/billtext/html/SB01984F.HTM" TargetMode="External" Id="rId33" /><Relationship Type="http://schemas.openxmlformats.org/officeDocument/2006/relationships/hyperlink" Target="http://capitol.texas.gov/tlodocs/80R/billtext/html/SB01984F.HTM" TargetMode="External" Id="rId34" /><Relationship Type="http://schemas.openxmlformats.org/officeDocument/2006/relationships/hyperlink" Target="http://capitol.texas.gov/tlodocs/80R/billtext/html/SB01984F.HTM" TargetMode="External" Id="rId35" /><Relationship Type="http://schemas.openxmlformats.org/officeDocument/2006/relationships/hyperlink" Target="http://capitol.texas.gov/tlodocs/80R/billtext/html/SB01984F.HTM" TargetMode="External" Id="rId36" /><Relationship Type="http://schemas.openxmlformats.org/officeDocument/2006/relationships/hyperlink" Target="http://capitol.texas.gov/tlodocs/80R/billtext/html/SB01984F.HTM" TargetMode="External" Id="rId37" /><Relationship Type="http://schemas.openxmlformats.org/officeDocument/2006/relationships/hyperlink" Target="http://capitol.texas.gov/tlodocs/80R/billtext/html/SB01984F.HTM" TargetMode="External" Id="rId38" /><Relationship Type="http://schemas.openxmlformats.org/officeDocument/2006/relationships/hyperlink" Target="http://capitol.texas.gov/tlodocs/80R/billtext/html/SB01984F.HTM" TargetMode="External" Id="rId39" /><Relationship Type="http://schemas.openxmlformats.org/officeDocument/2006/relationships/hyperlink" Target="http://capitol.texas.gov/tlodocs/80R/billtext/html/SB01984F.HTM" TargetMode="External" Id="rId40" /><Relationship Type="http://schemas.openxmlformats.org/officeDocument/2006/relationships/hyperlink" Target="http://capitol.texas.gov/tlodocs/80R/billtext/html/SB01984F.HTM" TargetMode="External" Id="rId41" /><Relationship Type="http://schemas.openxmlformats.org/officeDocument/2006/relationships/hyperlink" Target="http://capitol.texas.gov/tlodocs/80R/billtext/html/SB01984F.HTM" TargetMode="External" Id="rId42" /><Relationship Type="http://schemas.openxmlformats.org/officeDocument/2006/relationships/hyperlink" Target="http://capitol.texas.gov/tlodocs/80R/billtext/html/SB01984F.HTM" TargetMode="External" Id="rId43" /><Relationship Type="http://schemas.openxmlformats.org/officeDocument/2006/relationships/hyperlink" Target="http://capitol.texas.gov/tlodocs/80R/billtext/html/SB01984F.HTM" TargetMode="External" Id="rId44" /><Relationship Type="http://schemas.openxmlformats.org/officeDocument/2006/relationships/hyperlink" Target="http://capitol.texas.gov/tlodocs/80R/billtext/html/SB01984F.HTM" TargetMode="External" Id="rId45" /><Relationship Type="http://schemas.openxmlformats.org/officeDocument/2006/relationships/hyperlink" Target="http://capitol.texas.gov/tlodocs/80R/billtext/html/SB01984F.HTM" TargetMode="External" Id="rId46" /><Relationship Type="http://schemas.openxmlformats.org/officeDocument/2006/relationships/hyperlink" Target="http://capitol.texas.gov/tlodocs/80R/billtext/html/SB01984F.HTM" TargetMode="External" Id="rId47" /><Relationship Type="http://schemas.openxmlformats.org/officeDocument/2006/relationships/hyperlink" Target="http://capitol.texas.gov/tlodocs/80R/billtext/html/SB01984F.HTM" TargetMode="External" Id="rId48" /><Relationship Type="http://schemas.openxmlformats.org/officeDocument/2006/relationships/hyperlink" Target="http://capitol.texas.gov/tlodocs/80R/billtext/html/SB01984F.HTM" TargetMode="External" Id="rId49" /><Relationship Type="http://schemas.openxmlformats.org/officeDocument/2006/relationships/hyperlink" Target="http://capitol.texas.gov/tlodocs/80R/billtext/html/SB01984F.HTM" TargetMode="External" Id="rId50" /><Relationship Type="http://schemas.openxmlformats.org/officeDocument/2006/relationships/hyperlink" Target="http://capitol.texas.gov/tlodocs/80R/billtext/html/SB01984F.HTM" TargetMode="External" Id="rId51" /><Relationship Type="http://schemas.openxmlformats.org/officeDocument/2006/relationships/hyperlink" Target="http://capitol.texas.gov/tlodocs/80R/billtext/html/SB01984F.HTM" TargetMode="External" Id="rId52" /><Relationship Type="http://schemas.openxmlformats.org/officeDocument/2006/relationships/hyperlink" Target="http://capitol.texas.gov/tlodocs/80R/billtext/html/SB01984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