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3877.  WALLER TOWN CENTER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Waller Town Center Management District.</w:t>
      </w:r>
    </w:p>
    <w:p w:rsidR="003F3435" w:rsidRDefault="0032493E">
      <w:pPr>
        <w:spacing w:line="480" w:lineRule="auto"/>
        <w:jc w:val="both"/>
      </w:pPr>
      <w:r>
        <w:t xml:space="preserve">Added by Acts 2009, 81st Leg., R.S., Ch. 587 (S.B. </w:t>
      </w:r>
      <w:hyperlink w:docLocation="table" r:id="rId14">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3877.002.</w:t>
      </w:r>
      <w:r xml:space="preserve">
        <w:t> </w:t>
      </w:r>
      <w:r xml:space="preserve">
        <w:t> </w:t>
      </w:r>
      <w:r>
        <w:t xml:space="preserve">NATURE OF DISTRICT.  The Waller Town Center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587 (S.B. </w:t>
      </w:r>
      <w:hyperlink w:docLocation="table" r:id="rId15">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Waller,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services provided in the area in the district.</w:t>
      </w:r>
    </w:p>
    <w:p w:rsidR="003F3435" w:rsidRDefault="0032493E">
      <w:pPr>
        <w:spacing w:line="480" w:lineRule="auto"/>
        <w:jc w:val="both"/>
      </w:pPr>
      <w:r>
        <w:t xml:space="preserve">Added by Acts 2009, 81st Leg., R.S., Ch. 587 (S.B. </w:t>
      </w:r>
      <w:hyperlink w:docLocation="table" r:id="rId16">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587 (S.B. </w:t>
      </w:r>
      <w:hyperlink w:docLocation="table" r:id="rId17">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3877.005.</w:t>
      </w:r>
      <w:r xml:space="preserve">
        <w:t> </w:t>
      </w:r>
      <w:r xml:space="preserve">
        <w:t> </w:t>
      </w:r>
      <w:r>
        <w:t xml:space="preserve">INITIAL DISTRICT TERRITORY.  (a)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587 (S.B. </w:t>
      </w:r>
      <w:hyperlink w:docLocation="table" r:id="rId18">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2009, 81st Leg., R.S., Ch. 587 (S.B. </w:t>
      </w:r>
      <w:hyperlink w:docLocation="table" r:id="rId19">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587 (S.B. </w:t>
      </w:r>
      <w:hyperlink w:docLocation="table" r:id="rId20">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587 (S.B. </w:t>
      </w:r>
      <w:hyperlink w:docLocation="table" r:id="rId21">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3877.052</w:t>
      </w:r>
      <w:r>
        <w:t xml:space="preserve">, directors serve staggered four-year terms, with two or three directors elected in even-numbered years on the uniform election date in May prescribed by the Election Code.</w:t>
      </w:r>
    </w:p>
    <w:p w:rsidR="003F3435" w:rsidRDefault="0032493E">
      <w:pPr>
        <w:spacing w:line="480" w:lineRule="auto"/>
        <w:ind w:firstLine="720"/>
        <w:jc w:val="both"/>
      </w:pPr>
      <w:r>
        <w:t xml:space="preserve">(c)</w:t>
      </w:r>
      <w:r xml:space="preserve">
        <w:t> </w:t>
      </w:r>
      <w:r xml:space="preserve">
        <w:t> </w:t>
      </w:r>
      <w:r>
        <w:t xml:space="preserve">Section </w:t>
      </w:r>
      <w:r>
        <w:t xml:space="preserve">54.102</w:t>
      </w:r>
      <w:r>
        <w:t xml:space="preserve">, Water Code, applies to directors.</w:t>
      </w:r>
      <w:r xml:space="preserve">
        <w:t> </w:t>
      </w:r>
      <w:r xml:space="preserve">
        <w:t> </w:t>
      </w:r>
      <w:r>
        <w:t xml:space="preserve">Section </w:t>
      </w:r>
      <w:r>
        <w:t xml:space="preserve">375.063</w:t>
      </w:r>
      <w:r>
        <w:t xml:space="preserve">, Local Government Code, does not apply to directors.</w:t>
      </w:r>
    </w:p>
    <w:p w:rsidR="003F3435" w:rsidRDefault="0032493E">
      <w:pPr>
        <w:spacing w:line="480" w:lineRule="auto"/>
        <w:jc w:val="both"/>
      </w:pPr>
      <w:r>
        <w:t xml:space="preserve">Added by Acts 2009, 81st Leg., R.S., Ch. 587 (S.B. </w:t>
      </w:r>
      <w:hyperlink w:docLocation="table" r:id="rId22">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3877.052.</w:t>
      </w:r>
      <w:r xml:space="preserve">
        <w:t> </w:t>
      </w:r>
      <w:r xml:space="preserve">
        <w:t> </w:t>
      </w:r>
      <w:r>
        <w:t xml:space="preserve">TEMPORARY DIRECTORS.  (a)  The initial temporary board consists of:</w:t>
      </w:r>
    </w:p>
    <w:p w:rsidR="003F3435" w:rsidRDefault="0032493E">
      <w:pPr>
        <w:spacing w:line="480" w:lineRule="auto"/>
        <w:ind w:firstLine="1440"/>
        <w:jc w:val="both"/>
      </w:pPr>
      <w:r>
        <w:t xml:space="preserve">Pos. No.</w:t>
      </w:r>
      <w:r xml:space="preserve">
        <w:t> </w:t>
      </w:r>
      <w:r xml:space="preserve">
        <w:t> </w:t>
      </w:r>
      <w:r xml:space="preserve">
        <w:t> </w:t>
      </w:r>
      <w:r xml:space="preserve">
        <w:t> </w:t>
      </w:r>
      <w:r xml:space="preserve">
        <w:t> </w:t>
      </w:r>
      <w:r xml:space="preserve">
        <w:t> </w:t>
      </w:r>
      <w:r>
        <w:t xml:space="preserve"> Name of Director</w:t>
      </w:r>
    </w:p>
    <w:p w:rsidR="003F3435" w:rsidRDefault="0032493E">
      <w:pPr>
        <w:spacing w:line="480" w:lineRule="auto"/>
        <w:ind w:firstLine="2160"/>
        <w:jc w:val="both"/>
      </w:pPr>
      <w:r>
        <w:t xml:space="preserve">1</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Cindy Gayle</w:t>
      </w:r>
    </w:p>
    <w:p w:rsidR="003F3435" w:rsidRDefault="0032493E">
      <w:pPr>
        <w:spacing w:line="480" w:lineRule="auto"/>
        <w:ind w:firstLine="2160"/>
        <w:jc w:val="both"/>
      </w:pPr>
      <w:r>
        <w:t xml:space="preserve">2</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Wendell Halley</w:t>
      </w:r>
    </w:p>
    <w:p w:rsidR="003F3435" w:rsidRDefault="0032493E">
      <w:pPr>
        <w:spacing w:line="480" w:lineRule="auto"/>
        <w:ind w:firstLine="2160"/>
        <w:jc w:val="both"/>
      </w:pPr>
      <w:r>
        <w:t xml:space="preserve">3</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Larry Boudloche</w:t>
      </w:r>
    </w:p>
    <w:p w:rsidR="003F3435" w:rsidRDefault="0032493E">
      <w:pPr>
        <w:spacing w:line="480" w:lineRule="auto"/>
        <w:ind w:firstLine="2160"/>
        <w:jc w:val="both"/>
      </w:pPr>
      <w:r>
        <w:t xml:space="preserve">4</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John Isom</w:t>
      </w:r>
    </w:p>
    <w:p w:rsidR="003F3435" w:rsidRDefault="0032493E">
      <w:pPr>
        <w:spacing w:line="480" w:lineRule="auto"/>
        <w:ind w:firstLine="2160"/>
        <w:jc w:val="both"/>
      </w:pPr>
      <w:r>
        <w:t xml:space="preserve">5</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Jo Ann London</w:t>
      </w:r>
    </w:p>
    <w:p w:rsidR="003F3435" w:rsidRDefault="0032493E">
      <w:pPr>
        <w:spacing w:line="480" w:lineRule="auto"/>
        <w:ind w:firstLine="720"/>
        <w:jc w:val="both"/>
      </w:pPr>
      <w:r>
        <w:t xml:space="preserve">(b)</w:t>
      </w:r>
      <w:r xml:space="preserve">
        <w:t> </w:t>
      </w:r>
      <w:r xml:space="preserve">
        <w:t> </w:t>
      </w:r>
      <w:r>
        <w:t xml:space="preserve">The temporary directors shall hold an election to elect five permanent directors.</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587 (S.B. </w:t>
      </w:r>
      <w:hyperlink w:docLocation="table" r:id="rId23">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3877.053.</w:t>
      </w:r>
      <w:r xml:space="preserve">
        <w:t> </w:t>
      </w:r>
      <w:r xml:space="preserve">
        <w:t> </w:t>
      </w:r>
      <w:r>
        <w:t xml:space="preserve">COMPENSATION.  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2009, 81st Leg., R.S., Ch. 587 (S.B. </w:t>
      </w:r>
      <w:hyperlink w:docLocation="table" r:id="rId24">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3877.101.</w:t>
      </w:r>
      <w:r xml:space="preserve">
        <w:t> </w:t>
      </w:r>
      <w:r xml:space="preserve">
        <w:t> </w:t>
      </w:r>
      <w:r>
        <w:t xml:space="preserve">DEVELOPMENT CORPORATION POWERS.  The district may exercise the powers given to a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2009, 81st Leg., R.S., Ch. 587 (S.B. </w:t>
      </w:r>
      <w:hyperlink w:docLocation="table" r:id="rId25">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2009, 81st Leg., R.S., Ch. 587 (S.B. </w:t>
      </w:r>
      <w:hyperlink w:docLocation="table" r:id="rId26">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587 (S.B. </w:t>
      </w:r>
      <w:hyperlink w:docLocation="table" r:id="rId27">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3877.104.</w:t>
      </w:r>
      <w:r xml:space="preserve">
        <w:t> </w:t>
      </w:r>
      <w:r xml:space="preserve">
        <w:t> </w:t>
      </w:r>
      <w:r>
        <w:t xml:space="preserve">AUTHORITY TO CONTRACT FOR LAW ENFORCEMENT.  To protect the public interest, the district may contract with a qualified party, including Harris County or the City of Waller, for the provision of law enforcement services in the district for a fee.</w:t>
      </w:r>
    </w:p>
    <w:p w:rsidR="003F3435" w:rsidRDefault="0032493E">
      <w:pPr>
        <w:spacing w:line="480" w:lineRule="auto"/>
        <w:jc w:val="both"/>
      </w:pPr>
      <w:r>
        <w:t xml:space="preserve">Added by Acts 2009, 81st Leg., R.S., Ch. 587 (S.B. </w:t>
      </w:r>
      <w:hyperlink w:docLocation="table" r:id="rId28">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3877.105.</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587 (S.B. </w:t>
      </w:r>
      <w:hyperlink w:docLocation="table" r:id="rId29">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3877.106.</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587 (S.B. </w:t>
      </w:r>
      <w:hyperlink w:docLocation="table" r:id="rId30">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3877.107.</w:t>
      </w:r>
      <w:r xml:space="preserve">
        <w:t> </w:t>
      </w:r>
      <w:r xml:space="preserve">
        <w:t> </w:t>
      </w:r>
      <w:r>
        <w:t xml:space="preserve">STRATEGIC PARTNERSHIP AGREEMENT.  The district may negotiate and enter into a written strategic partnership with the City of Waller under Section </w:t>
      </w:r>
      <w:r>
        <w:t xml:space="preserve">43.0751</w:t>
      </w:r>
      <w:r>
        <w:t xml:space="preserve">, Local Government Code.</w:t>
      </w:r>
    </w:p>
    <w:p w:rsidR="003F3435" w:rsidRDefault="0032493E">
      <w:pPr>
        <w:spacing w:line="480" w:lineRule="auto"/>
        <w:jc w:val="both"/>
      </w:pPr>
      <w:r>
        <w:t xml:space="preserve">Added by Acts 2009, 81st Leg., R.S., Ch. 587 (S.B. </w:t>
      </w:r>
      <w:hyperlink w:docLocation="table" r:id="rId31">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3877.108.</w:t>
      </w:r>
      <w:r xml:space="preserve">
        <w:t> </w:t>
      </w:r>
      <w:r xml:space="preserve">
        <w:t> </w:t>
      </w:r>
      <w:r>
        <w:t xml:space="preserve">LIMITED EMINENT DOMAIN.  (a)  Section </w:t>
      </w:r>
      <w:r>
        <w:t xml:space="preserve">375.094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The district may exercise the power of eminent domain in accordance with Section </w:t>
      </w:r>
      <w:r>
        <w:t xml:space="preserve">49.222</w:t>
      </w:r>
      <w:r>
        <w:t xml:space="preserve">, Water Code.</w:t>
      </w:r>
    </w:p>
    <w:p w:rsidR="003F3435" w:rsidRDefault="0032493E">
      <w:pPr>
        <w:spacing w:line="480" w:lineRule="auto"/>
        <w:ind w:firstLine="720"/>
        <w:jc w:val="both"/>
      </w:pPr>
      <w:r>
        <w:t xml:space="preserve">(c)</w:t>
      </w:r>
      <w:r xml:space="preserve">
        <w:t> </w:t>
      </w:r>
      <w:r xml:space="preserve">
        <w:t> </w:t>
      </w:r>
      <w:r>
        <w:t xml:space="preserve">The district may not exercise the power of eminent domain outside the district boundaries to acquire:</w:t>
      </w:r>
    </w:p>
    <w:p w:rsidR="003F3435" w:rsidRDefault="0032493E">
      <w:pPr>
        <w:spacing w:line="480" w:lineRule="auto"/>
        <w:ind w:firstLine="1440"/>
        <w:jc w:val="both"/>
      </w:pPr>
      <w:r>
        <w:t xml:space="preserve">(1)</w:t>
      </w:r>
      <w:r xml:space="preserve">
        <w:t> </w:t>
      </w:r>
      <w:r xml:space="preserve">
        <w:t> </w:t>
      </w:r>
      <w:r>
        <w:t xml:space="preserve">a site for a water treatment plant, water storage facility, wastewater treatment plant, or wastewater disposal plant;</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(3)</w:t>
      </w:r>
      <w:r xml:space="preserve">
        <w:t> </w:t>
      </w:r>
      <w:r xml:space="preserve">
        <w:t> </w:t>
      </w:r>
      <w:r>
        <w:t xml:space="preserve">a site for a road project.</w:t>
      </w:r>
    </w:p>
    <w:p w:rsidR="003F3435" w:rsidRDefault="0032493E">
      <w:pPr>
        <w:spacing w:line="480" w:lineRule="auto"/>
        <w:jc w:val="both"/>
      </w:pPr>
      <w:r>
        <w:t xml:space="preserve">Added by Acts 2009, 81st Leg., R.S., Ch. 587 (S.B. </w:t>
      </w:r>
      <w:hyperlink w:docLocation="table" r:id="rId32">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3877.109.</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587 (S.B. </w:t>
      </w:r>
      <w:hyperlink w:docLocation="table" r:id="rId33">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PUBLIC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3877.151.</w:t>
      </w:r>
      <w:r xml:space="preserve">
        <w:t> </w:t>
      </w:r>
      <w:r xml:space="preserve">
        <w:t> </w:t>
      </w:r>
      <w:r>
        <w:t xml:space="preserve">PARKING FACILITIES AUTHORIZED; OPERATION BY PRIVATE ENTITY.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for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w:t>
      </w:r>
    </w:p>
    <w:p w:rsidR="003F3435" w:rsidRDefault="0032493E">
      <w:pPr>
        <w:spacing w:line="480" w:lineRule="auto"/>
        <w:ind w:firstLine="720"/>
        <w:jc w:val="both"/>
      </w:pPr>
      <w:r>
        <w:t xml:space="preserve">(d)</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2009, 81st Leg., R.S., Ch. 587 (S.B. </w:t>
      </w:r>
      <w:hyperlink w:docLocation="table" r:id="rId34">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3877.152.</w:t>
      </w:r>
      <w:r xml:space="preserve">
        <w:t> </w:t>
      </w:r>
      <w:r xml:space="preserve">
        <w:t> </w:t>
      </w:r>
      <w:r>
        <w:t xml:space="preserve">RULES.  The district may adopt rules covering its public parking system.</w:t>
      </w:r>
    </w:p>
    <w:p w:rsidR="003F3435" w:rsidRDefault="0032493E">
      <w:pPr>
        <w:spacing w:line="480" w:lineRule="auto"/>
        <w:jc w:val="both"/>
      </w:pPr>
      <w:r>
        <w:t xml:space="preserve">Added by Acts 2009, 81st Leg., R.S., Ch. 587 (S.B. </w:t>
      </w:r>
      <w:hyperlink w:docLocation="table" r:id="rId35">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3877.153.</w:t>
      </w:r>
      <w:r xml:space="preserve">
        <w:t> </w:t>
      </w:r>
      <w:r xml:space="preserve">
        <w:t> </w:t>
      </w:r>
      <w:r>
        <w:t xml:space="preserve">FINANCING OF PARKING FACILITIES.  (a)  The district may use any of its resources, including revenue, assessments, taxes, or grant or contract proceeds, to pay the cost of acquiring or operating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these facilities.</w:t>
      </w:r>
    </w:p>
    <w:p w:rsidR="003F3435" w:rsidRDefault="0032493E">
      <w:pPr>
        <w:spacing w:line="480" w:lineRule="auto"/>
        <w:jc w:val="both"/>
      </w:pPr>
      <w:r>
        <w:t xml:space="preserve">Added by Acts 2009, 81st Leg., R.S., Ch. 587 (S.B. </w:t>
      </w:r>
      <w:hyperlink w:docLocation="table" r:id="rId36">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587 (S.B. </w:t>
      </w:r>
      <w:hyperlink w:docLocation="table" r:id="rId37">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3877.202.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587 (S.B. </w:t>
      </w:r>
      <w:hyperlink w:docLocation="table" r:id="rId38">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3877.203.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Harris County.</w:t>
      </w:r>
    </w:p>
    <w:p w:rsidR="003F3435" w:rsidRDefault="0032493E">
      <w:pPr>
        <w:spacing w:line="480" w:lineRule="auto"/>
        <w:jc w:val="both"/>
      </w:pPr>
      <w:r>
        <w:t xml:space="preserve">Added by Acts 2009, 81st Leg., R.S., Ch. 587 (S.B. </w:t>
      </w:r>
      <w:hyperlink w:docLocation="table" r:id="rId39">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3877.204.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2009, 81st Leg., R.S., Ch. 587 (S.B. </w:t>
      </w:r>
      <w:hyperlink w:docLocation="table" r:id="rId40">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3877.205.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587 (S.B. </w:t>
      </w:r>
      <w:hyperlink w:docLocation="table" r:id="rId41">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3877.206.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2009, 81st Leg., R.S., Ch. 587 (S.B. </w:t>
      </w:r>
      <w:hyperlink w:docLocation="table" r:id="rId42">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3877.207.</w:t>
      </w:r>
      <w:r xml:space="preserve">
        <w:t> </w:t>
      </w:r>
      <w:r xml:space="preserve">
        <w:t> </w:t>
      </w:r>
      <w:r>
        <w:t xml:space="preserve">RESIDENTIAL PROPERTY.  Section </w:t>
      </w:r>
      <w:r>
        <w:t xml:space="preserve">375.161</w:t>
      </w:r>
      <w:r>
        <w:t xml:space="preserve">, Local Government Code, does not apply to a tax imposed by the district or a requirement for payment for a service provided by the district, including water and sewer services.</w:t>
      </w:r>
    </w:p>
    <w:p w:rsidR="003F3435" w:rsidRDefault="0032493E">
      <w:pPr>
        <w:spacing w:line="480" w:lineRule="auto"/>
        <w:jc w:val="both"/>
      </w:pPr>
      <w:r>
        <w:t xml:space="preserve">Added by Acts 2009, 81st Leg., R.S., Ch. 587 (S.B. </w:t>
      </w:r>
      <w:hyperlink w:docLocation="table" r:id="rId43">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3877.208.</w:t>
      </w:r>
      <w:r xml:space="preserve">
        <w:t> </w:t>
      </w:r>
      <w:r xml:space="preserve">
        <w:t> </w:t>
      </w:r>
      <w:r>
        <w:t xml:space="preserve">OPERATION AND MAINTENANCE TAX.  (a)  If authorized at an election held in accordance with Section </w:t>
      </w:r>
      <w:r>
        <w:t xml:space="preserve">3877.212</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2009, 81st Leg., R.S., Ch. 587 (S.B. </w:t>
      </w:r>
      <w:hyperlink w:docLocation="table" r:id="rId44">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3877.209.</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587 (S.B. </w:t>
      </w:r>
      <w:hyperlink w:docLocation="table" r:id="rId45">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3877.210.</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sales and use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2009, 81st Leg., R.S., Ch. 587 (S.B. </w:t>
      </w:r>
      <w:hyperlink w:docLocation="table" r:id="rId46">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3877.211.</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587 (S.B. </w:t>
      </w:r>
      <w:hyperlink w:docLocation="table" r:id="rId47">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3877.212.</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3877.209</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sales and use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district bonds may be included in one single proposition to be voted on at the election or the bonds may be submitted in several propositions.</w:t>
      </w:r>
    </w:p>
    <w:p w:rsidR="003F3435" w:rsidRDefault="0032493E">
      <w:pPr>
        <w:spacing w:line="480" w:lineRule="auto"/>
        <w:jc w:val="both"/>
      </w:pPr>
      <w:r>
        <w:t xml:space="preserve">Added by Acts 2009, 81st Leg., R.S., Ch. 587 (S.B. </w:t>
      </w:r>
      <w:hyperlink w:docLocation="table" r:id="rId48">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3877.213.</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587 (S.B. </w:t>
      </w:r>
      <w:hyperlink w:docLocation="table" r:id="rId49">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3877.214.</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2009, 81st Leg., R.S., Ch. 587 (S.B. </w:t>
      </w:r>
      <w:hyperlink w:docLocation="table" r:id="rId50">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TAXES FOR CERTAIN DEFINED AREAS AND DESIGNATED</w:t>
      </w:r>
    </w:p>
    <w:p w:rsidR="003F3435" w:rsidRDefault="0032493E">
      <w:pPr>
        <w:spacing w:line="480" w:lineRule="auto"/>
        <w:jc w:val="center"/>
      </w:pPr>
      <w:r>
        <w:t xml:space="preserve">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3877.251.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587 (S.B. </w:t>
      </w:r>
      <w:hyperlink w:docLocation="table" r:id="rId51">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3877.252.</w:t>
      </w:r>
      <w:r xml:space="preserve">
        <w:t> </w:t>
      </w:r>
      <w:r xml:space="preserve">
        <w:t> </w:t>
      </w:r>
      <w:r>
        <w:t xml:space="preserve">PROCEDURE FOR ELECTION.  (a)  Before the district may impose an ad valorem tax or issue bonds payable from ad valorem taxes of the defined area or designated property, the board shall hold an election in the defined area or within the boundaries of the designated property only.</w:t>
      </w:r>
    </w:p>
    <w:p w:rsidR="003F3435" w:rsidRDefault="0032493E">
      <w:pPr>
        <w:spacing w:line="480" w:lineRule="auto"/>
        <w:ind w:firstLine="720"/>
        <w:jc w:val="both"/>
      </w:pPr>
      <w:r>
        <w:t xml:space="preserve">(b)</w:t>
      </w:r>
      <w:r xml:space="preserve">
        <w:t> </w:t>
      </w:r>
      <w:r xml:space="preserve">
        <w:t> </w:t>
      </w:r>
      <w:r>
        <w:t xml:space="preserve">The election shall be conducted as provided by Section </w:t>
      </w:r>
      <w:r>
        <w:t xml:space="preserve">3877.212</w:t>
      </w:r>
      <w:r>
        <w:t xml:space="preserve">.</w:t>
      </w:r>
    </w:p>
    <w:p w:rsidR="003F3435" w:rsidRDefault="0032493E">
      <w:pPr>
        <w:spacing w:line="480" w:lineRule="auto"/>
        <w:ind w:firstLine="720"/>
        <w:jc w:val="both"/>
      </w:pPr>
      <w:r>
        <w:t xml:space="preserve">(c)</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2009, 81st Leg., R.S., Ch. 587 (S.B. </w:t>
      </w:r>
      <w:hyperlink w:docLocation="table" r:id="rId52">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3877.253.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The board's order is not subject to judicial review except on the ground of fraud, palpable error, or arbitrary and confiscatory abuse of discretion.</w:t>
      </w:r>
    </w:p>
    <w:p w:rsidR="003F3435" w:rsidRDefault="0032493E">
      <w:pPr>
        <w:spacing w:line="480" w:lineRule="auto"/>
        <w:jc w:val="both"/>
      </w:pPr>
      <w:r>
        <w:t xml:space="preserve">Added by Acts 2009, 81st Leg., R.S., Ch. 587 (S.B. </w:t>
      </w:r>
      <w:hyperlink w:docLocation="table" r:id="rId53">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3877.254.</w:t>
      </w:r>
      <w:r xml:space="preserve">
        <w:t> </w:t>
      </w:r>
      <w:r xml:space="preserve">
        <w:t> </w:t>
      </w:r>
      <w:r>
        <w:t xml:space="preserve">TAXES FOR IMPROVEMENTS AND FACILITIES IN DEFINED AREAS OR DESIGNATED PROPERTY.  On voter approval and adoption of the order described in Section </w:t>
      </w:r>
      <w:r>
        <w:t xml:space="preserve">3877.253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2009, 81st Leg., R.S., Ch. 587 (S.B. </w:t>
      </w:r>
      <w:hyperlink w:docLocation="table" r:id="rId54">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3877.255.</w:t>
      </w:r>
      <w:r xml:space="preserve">
        <w:t> </w:t>
      </w:r>
      <w:r xml:space="preserve">
        <w:t> </w:t>
      </w:r>
      <w:r>
        <w:t xml:space="preserve">ISSUANCE OF BONDS AND LEVY OF TAXES FOR DEFINED AREA OR DESIGNATED PROPERTY.  After the order under Section </w:t>
      </w:r>
      <w:r>
        <w:t xml:space="preserve">3877.253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2009, 81st Leg., R.S., Ch. 587 (S.B. </w:t>
      </w:r>
      <w:hyperlink w:docLocation="table" r:id="rId55">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G.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3877.301.</w:t>
      </w:r>
      <w:r xml:space="preserve">
        <w:t> </w:t>
      </w:r>
      <w:r xml:space="preserve">
        <w:t> </w:t>
      </w:r>
      <w:r>
        <w:t xml:space="preserve">MEANINGS OF WORDS AND PHRASES.  Words and phrases used in this subchapter that are defined by Chapters </w:t>
      </w:r>
      <w:r>
        <w:t xml:space="preserve">151</w:t>
      </w:r>
      <w:r>
        <w:t xml:space="preserve"> and </w:t>
      </w:r>
      <w:r>
        <w:t xml:space="preserve">321</w:t>
      </w:r>
      <w:r>
        <w:t xml:space="preserve">, Tax Code, have the meanings assigned by Chapters </w:t>
      </w:r>
      <w:r>
        <w:t xml:space="preserve">151</w:t>
      </w:r>
      <w:r>
        <w:t xml:space="preserve"> and </w:t>
      </w:r>
      <w:r>
        <w:t xml:space="preserve">321</w:t>
      </w:r>
      <w:r>
        <w:t xml:space="preserve">, Tax Code.</w:t>
      </w:r>
    </w:p>
    <w:p w:rsidR="003F3435" w:rsidRDefault="0032493E">
      <w:pPr>
        <w:spacing w:line="480" w:lineRule="auto"/>
        <w:jc w:val="both"/>
      </w:pPr>
      <w:r>
        <w:t xml:space="preserve">Added by Acts 2009, 81st Leg., R.S., Ch. 587 (S.B. </w:t>
      </w:r>
      <w:hyperlink w:docLocation="table" r:id="rId56">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3877.302.</w:t>
      </w:r>
      <w:r xml:space="preserve">
        <w:t> </w:t>
      </w:r>
      <w:r xml:space="preserve">
        <w:t> </w:t>
      </w:r>
      <w:r>
        <w:t xml:space="preserve">APPLICABILITY OF CERTAIN TAX CODE PROVISIONS.  (a)  Except as otherwise provided by this subchapter, Subtitles A and B, Title 2, Tax Code, and Chapter </w:t>
      </w:r>
      <w:r>
        <w:t xml:space="preserve">151</w:t>
      </w:r>
      <w:r>
        <w:t xml:space="preserve">, Tax Code, apply to taxes imposed under this subchapter and to the administration and enforcement of those taxes in the same manner that those laws apply to state taxes.</w:t>
      </w:r>
    </w:p>
    <w:p w:rsidR="003F3435" w:rsidRDefault="0032493E">
      <w:pPr>
        <w:spacing w:line="480" w:lineRule="auto"/>
        <w:ind w:firstLine="720"/>
        <w:jc w:val="both"/>
      </w:pPr>
      <w:r>
        <w:t xml:space="preserve">(b)</w:t>
      </w:r>
      <w:r xml:space="preserve">
        <w:t> </w:t>
      </w:r>
      <w:r xml:space="preserve">
        <w:t> </w:t>
      </w:r>
      <w:r>
        <w:t xml:space="preserve">Chapter </w:t>
      </w:r>
      <w:r>
        <w:t xml:space="preserve">321</w:t>
      </w:r>
      <w:r>
        <w:t xml:space="preserve">, Tax Code, relating to municipal sales and use taxes, applies to the application, collection, change, and administration of a sales and use tax imposed under this subchapter to the extent consistent with this chapter, as if references in Chapter </w:t>
      </w:r>
      <w:r>
        <w:t xml:space="preserve">321</w:t>
      </w:r>
      <w:r>
        <w:t xml:space="preserve">, Tax Code, to a municipality referred to the district and references to a governing body referred to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321.106</w:t>
      </w:r>
      <w:r>
        <w:t xml:space="preserve">, </w:t>
      </w:r>
      <w:r>
        <w:t xml:space="preserve">321.401</w:t>
      </w:r>
      <w:r>
        <w:t xml:space="preserve">, </w:t>
      </w:r>
      <w:r>
        <w:t xml:space="preserve">321.402</w:t>
      </w:r>
      <w:r>
        <w:t xml:space="preserve">, </w:t>
      </w:r>
      <w:r>
        <w:t xml:space="preserve">321.403</w:t>
      </w:r>
      <w:r>
        <w:t xml:space="preserve">, </w:t>
      </w:r>
      <w:r>
        <w:t xml:space="preserve">321.404</w:t>
      </w:r>
      <w:r>
        <w:t xml:space="preserve">, </w:t>
      </w:r>
      <w:r>
        <w:t xml:space="preserve">321.406</w:t>
      </w:r>
      <w:r>
        <w:t xml:space="preserve">, </w:t>
      </w:r>
      <w:r>
        <w:t xml:space="preserve">321.409</w:t>
      </w:r>
      <w:r>
        <w:t xml:space="preserve">, </w:t>
      </w:r>
      <w:r>
        <w:t xml:space="preserve">321.506</w:t>
      </w:r>
      <w:r>
        <w:t xml:space="preserve">, </w:t>
      </w:r>
      <w:r>
        <w:t xml:space="preserve">321.507</w:t>
      </w:r>
      <w:r>
        <w:t xml:space="preserve">, and </w:t>
      </w:r>
      <w:r>
        <w:t xml:space="preserve">321.508</w:t>
      </w:r>
      <w:r>
        <w:t xml:space="preserve">, Tax Code, do not apply to a tax imposed under this subchapter.</w:t>
      </w:r>
    </w:p>
    <w:p w:rsidR="003F3435" w:rsidRDefault="0032493E">
      <w:pPr>
        <w:spacing w:line="480" w:lineRule="auto"/>
        <w:jc w:val="both"/>
      </w:pPr>
      <w:r>
        <w:t xml:space="preserve">Added by Acts 2009, 81st Leg., R.S., Ch. 587 (S.B. </w:t>
      </w:r>
      <w:hyperlink w:docLocation="table" r:id="rId57">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3877.303.</w:t>
      </w:r>
      <w:r xml:space="preserve">
        <w:t> </w:t>
      </w:r>
      <w:r xml:space="preserve">
        <w:t> </w:t>
      </w:r>
      <w:r>
        <w:t xml:space="preserve">AUTHORIZATION; ELECTION.  (a)  The district may adopt a sales and use tax to serve the purposes of the district after an election in which a majority of the voters of the district voting in the election authorize the adoption of the tax.</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a sales and use tax.</w:t>
      </w:r>
      <w:r xml:space="preserve">
        <w:t> </w:t>
      </w:r>
      <w:r xml:space="preserve">
        <w:t> </w:t>
      </w:r>
      <w:r>
        <w:t xml:space="preserve">The election may be held with any other district election.</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Section </w:t>
      </w:r>
      <w:r>
        <w:t xml:space="preserve">3877.212</w:t>
      </w:r>
      <w:r>
        <w:t xml:space="preserve">.</w:t>
      </w:r>
    </w:p>
    <w:p w:rsidR="003F3435" w:rsidRDefault="0032493E">
      <w:pPr>
        <w:spacing w:line="480" w:lineRule="auto"/>
        <w:ind w:firstLine="720"/>
        <w:jc w:val="both"/>
      </w:pPr>
      <w:r>
        <w:t xml:space="preserve">(d)</w:t>
      </w:r>
      <w:r xml:space="preserve">
        <w:t> </w:t>
      </w:r>
      <w:r xml:space="preserve">
        <w:t> </w:t>
      </w:r>
      <w:r>
        <w:t xml:space="preserve">The ballots shall be printed to provide for voting for or against the proposition:</w:t>
      </w:r>
      <w:r xml:space="preserve">
        <w:t> </w:t>
      </w:r>
      <w:r xml:space="preserve">
        <w:t> </w:t>
      </w:r>
      <w:r>
        <w:t xml:space="preserve">"Authorization of a sales and use tax in the Waller Town Center Management District at a rate not to exceed ___ percent."</w:t>
      </w:r>
    </w:p>
    <w:p w:rsidR="003F3435" w:rsidRDefault="0032493E">
      <w:pPr>
        <w:spacing w:line="480" w:lineRule="auto"/>
        <w:jc w:val="both"/>
      </w:pPr>
      <w:r>
        <w:t xml:space="preserve">Added by Acts 2009, 81st Leg., R.S., Ch. 587 (S.B. </w:t>
      </w:r>
      <w:hyperlink w:docLocation="table" r:id="rId58">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3877.304.</w:t>
      </w:r>
      <w:r xml:space="preserve">
        <w:t> </w:t>
      </w:r>
      <w:r xml:space="preserve">
        <w:t> </w:t>
      </w:r>
      <w:r>
        <w:t xml:space="preserve">ABOLISHING SALES AND USE TAX.  (a)  Except as provided by Subsection (b), the board may abolish the sales and use tax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sales and use tax if the district has outstanding debt secured by the tax.</w:t>
      </w:r>
    </w:p>
    <w:p w:rsidR="003F3435" w:rsidRDefault="0032493E">
      <w:pPr>
        <w:spacing w:line="480" w:lineRule="auto"/>
        <w:jc w:val="both"/>
      </w:pPr>
      <w:r>
        <w:t xml:space="preserve">Added by Acts 2009, 81st Leg., R.S., Ch. 587 (S.B. </w:t>
      </w:r>
      <w:hyperlink w:docLocation="table" r:id="rId59">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3877.305.</w:t>
      </w:r>
      <w:r xml:space="preserve">
        <w:t> </w:t>
      </w:r>
      <w:r xml:space="preserve">
        <w:t> </w:t>
      </w:r>
      <w:r>
        <w:t xml:space="preserve">SALES AND USE TAX RATE.  (a)  On adoption of the tax authorized by this subchapter, there is imposed a tax on the receipts from the sale at retail of taxable items within the district and an excise tax on the use, storage, or other consumption in the district of taxable items purchased, leased, or rented from a retailer 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board shall determine the rate of the tax, which may be in one-eighth of one percent increments not to exceed the maximum rate authorized by the district voters at the election.</w:t>
      </w:r>
      <w:r xml:space="preserve">
        <w:t> </w:t>
      </w:r>
      <w:r xml:space="preserve">
        <w:t> </w:t>
      </w:r>
      <w:r>
        <w:t xml:space="preserve">The board may lower the tax rate to the extent it does not impair any outstanding debt or obligations payable from the tax.</w:t>
      </w:r>
    </w:p>
    <w:p w:rsidR="003F3435" w:rsidRDefault="0032493E">
      <w:pPr>
        <w:spacing w:line="480" w:lineRule="auto"/>
        <w:ind w:firstLine="720"/>
        <w:jc w:val="both"/>
      </w:pPr>
      <w:r>
        <w:t xml:space="preserve">(c)</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2009, 81st Leg., R.S., Ch. 587 (S.B. </w:t>
      </w:r>
      <w:hyperlink w:docLocation="table" r:id="rId60">
        <w:r>
          <w:rPr>
            <w:rStyle w:val="Hyperlink"/>
          </w:rPr>
          <w:t>2467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H.  MUNICIPAL ANNEXATION AND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3877.351.</w:t>
      </w:r>
      <w:r xml:space="preserve">
        <w:t> </w:t>
      </w:r>
      <w:r xml:space="preserve">
        <w:t> </w:t>
      </w:r>
      <w:r>
        <w:t xml:space="preserve">MUNICIPAL ANNEXATION; DISSOLUTION.  (a)  Section </w:t>
      </w:r>
      <w:r>
        <w:t xml:space="preserve">43.071</w:t>
      </w:r>
      <w:r>
        <w:t xml:space="preserve">, Local Government Code, applies to the district and the district is a "water or sewer district" for purposes of that section.</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2009, 81st Leg., R.S., Ch. 587 (S.B. </w:t>
      </w:r>
      <w:hyperlink w:docLocation="table" r:id="rId61">
        <w:r>
          <w:rPr>
            <w:rStyle w:val="Hyperlink"/>
          </w:rPr>
          <w:t>2467</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67F.HTM" TargetMode="External" Id="rId14" /><Relationship Type="http://schemas.openxmlformats.org/officeDocument/2006/relationships/hyperlink" Target="http://capitol.texas.gov/tlodocs/81R/billtext/html/SB02467F.HTM" TargetMode="External" Id="rId15" /><Relationship Type="http://schemas.openxmlformats.org/officeDocument/2006/relationships/hyperlink" Target="http://capitol.texas.gov/tlodocs/81R/billtext/html/SB02467F.HTM" TargetMode="External" Id="rId16" /><Relationship Type="http://schemas.openxmlformats.org/officeDocument/2006/relationships/hyperlink" Target="http://capitol.texas.gov/tlodocs/81R/billtext/html/SB02467F.HTM" TargetMode="External" Id="rId17" /><Relationship Type="http://schemas.openxmlformats.org/officeDocument/2006/relationships/hyperlink" Target="http://capitol.texas.gov/tlodocs/81R/billtext/html/SB02467F.HTM" TargetMode="External" Id="rId18" /><Relationship Type="http://schemas.openxmlformats.org/officeDocument/2006/relationships/hyperlink" Target="http://capitol.texas.gov/tlodocs/81R/billtext/html/SB02467F.HTM" TargetMode="External" Id="rId19" /><Relationship Type="http://schemas.openxmlformats.org/officeDocument/2006/relationships/hyperlink" Target="http://capitol.texas.gov/tlodocs/81R/billtext/html/SB02467F.HTM" TargetMode="External" Id="rId20" /><Relationship Type="http://schemas.openxmlformats.org/officeDocument/2006/relationships/hyperlink" Target="http://capitol.texas.gov/tlodocs/81R/billtext/html/SB02467F.HTM" TargetMode="External" Id="rId21" /><Relationship Type="http://schemas.openxmlformats.org/officeDocument/2006/relationships/hyperlink" Target="http://capitol.texas.gov/tlodocs/81R/billtext/html/SB02467F.HTM" TargetMode="External" Id="rId22" /><Relationship Type="http://schemas.openxmlformats.org/officeDocument/2006/relationships/hyperlink" Target="http://capitol.texas.gov/tlodocs/81R/billtext/html/SB02467F.HTM" TargetMode="External" Id="rId23" /><Relationship Type="http://schemas.openxmlformats.org/officeDocument/2006/relationships/hyperlink" Target="http://capitol.texas.gov/tlodocs/81R/billtext/html/SB02467F.HTM" TargetMode="External" Id="rId24" /><Relationship Type="http://schemas.openxmlformats.org/officeDocument/2006/relationships/hyperlink" Target="http://capitol.texas.gov/tlodocs/81R/billtext/html/SB02467F.HTM" TargetMode="External" Id="rId25" /><Relationship Type="http://schemas.openxmlformats.org/officeDocument/2006/relationships/hyperlink" Target="http://capitol.texas.gov/tlodocs/81R/billtext/html/SB02467F.HTM" TargetMode="External" Id="rId26" /><Relationship Type="http://schemas.openxmlformats.org/officeDocument/2006/relationships/hyperlink" Target="http://capitol.texas.gov/tlodocs/81R/billtext/html/SB02467F.HTM" TargetMode="External" Id="rId27" /><Relationship Type="http://schemas.openxmlformats.org/officeDocument/2006/relationships/hyperlink" Target="http://capitol.texas.gov/tlodocs/81R/billtext/html/SB02467F.HTM" TargetMode="External" Id="rId28" /><Relationship Type="http://schemas.openxmlformats.org/officeDocument/2006/relationships/hyperlink" Target="http://capitol.texas.gov/tlodocs/81R/billtext/html/SB02467F.HTM" TargetMode="External" Id="rId29" /><Relationship Type="http://schemas.openxmlformats.org/officeDocument/2006/relationships/hyperlink" Target="http://capitol.texas.gov/tlodocs/81R/billtext/html/SB02467F.HTM" TargetMode="External" Id="rId30" /><Relationship Type="http://schemas.openxmlformats.org/officeDocument/2006/relationships/hyperlink" Target="http://capitol.texas.gov/tlodocs/81R/billtext/html/SB02467F.HTM" TargetMode="External" Id="rId31" /><Relationship Type="http://schemas.openxmlformats.org/officeDocument/2006/relationships/hyperlink" Target="http://capitol.texas.gov/tlodocs/81R/billtext/html/SB02467F.HTM" TargetMode="External" Id="rId32" /><Relationship Type="http://schemas.openxmlformats.org/officeDocument/2006/relationships/hyperlink" Target="http://capitol.texas.gov/tlodocs/81R/billtext/html/SB02467F.HTM" TargetMode="External" Id="rId33" /><Relationship Type="http://schemas.openxmlformats.org/officeDocument/2006/relationships/hyperlink" Target="http://capitol.texas.gov/tlodocs/81R/billtext/html/SB02467F.HTM" TargetMode="External" Id="rId34" /><Relationship Type="http://schemas.openxmlformats.org/officeDocument/2006/relationships/hyperlink" Target="http://capitol.texas.gov/tlodocs/81R/billtext/html/SB02467F.HTM" TargetMode="External" Id="rId35" /><Relationship Type="http://schemas.openxmlformats.org/officeDocument/2006/relationships/hyperlink" Target="http://capitol.texas.gov/tlodocs/81R/billtext/html/SB02467F.HTM" TargetMode="External" Id="rId36" /><Relationship Type="http://schemas.openxmlformats.org/officeDocument/2006/relationships/hyperlink" Target="http://capitol.texas.gov/tlodocs/81R/billtext/html/SB02467F.HTM" TargetMode="External" Id="rId37" /><Relationship Type="http://schemas.openxmlformats.org/officeDocument/2006/relationships/hyperlink" Target="http://capitol.texas.gov/tlodocs/81R/billtext/html/SB02467F.HTM" TargetMode="External" Id="rId38" /><Relationship Type="http://schemas.openxmlformats.org/officeDocument/2006/relationships/hyperlink" Target="http://capitol.texas.gov/tlodocs/81R/billtext/html/SB02467F.HTM" TargetMode="External" Id="rId39" /><Relationship Type="http://schemas.openxmlformats.org/officeDocument/2006/relationships/hyperlink" Target="http://capitol.texas.gov/tlodocs/81R/billtext/html/SB02467F.HTM" TargetMode="External" Id="rId40" /><Relationship Type="http://schemas.openxmlformats.org/officeDocument/2006/relationships/hyperlink" Target="http://capitol.texas.gov/tlodocs/81R/billtext/html/SB02467F.HTM" TargetMode="External" Id="rId41" /><Relationship Type="http://schemas.openxmlformats.org/officeDocument/2006/relationships/hyperlink" Target="http://capitol.texas.gov/tlodocs/81R/billtext/html/SB02467F.HTM" TargetMode="External" Id="rId42" /><Relationship Type="http://schemas.openxmlformats.org/officeDocument/2006/relationships/hyperlink" Target="http://capitol.texas.gov/tlodocs/81R/billtext/html/SB02467F.HTM" TargetMode="External" Id="rId43" /><Relationship Type="http://schemas.openxmlformats.org/officeDocument/2006/relationships/hyperlink" Target="http://capitol.texas.gov/tlodocs/81R/billtext/html/SB02467F.HTM" TargetMode="External" Id="rId44" /><Relationship Type="http://schemas.openxmlformats.org/officeDocument/2006/relationships/hyperlink" Target="http://capitol.texas.gov/tlodocs/81R/billtext/html/SB02467F.HTM" TargetMode="External" Id="rId45" /><Relationship Type="http://schemas.openxmlformats.org/officeDocument/2006/relationships/hyperlink" Target="http://capitol.texas.gov/tlodocs/81R/billtext/html/SB02467F.HTM" TargetMode="External" Id="rId46" /><Relationship Type="http://schemas.openxmlformats.org/officeDocument/2006/relationships/hyperlink" Target="http://capitol.texas.gov/tlodocs/81R/billtext/html/SB02467F.HTM" TargetMode="External" Id="rId47" /><Relationship Type="http://schemas.openxmlformats.org/officeDocument/2006/relationships/hyperlink" Target="http://capitol.texas.gov/tlodocs/81R/billtext/html/SB02467F.HTM" TargetMode="External" Id="rId48" /><Relationship Type="http://schemas.openxmlformats.org/officeDocument/2006/relationships/hyperlink" Target="http://capitol.texas.gov/tlodocs/81R/billtext/html/SB02467F.HTM" TargetMode="External" Id="rId49" /><Relationship Type="http://schemas.openxmlformats.org/officeDocument/2006/relationships/hyperlink" Target="http://capitol.texas.gov/tlodocs/81R/billtext/html/SB02467F.HTM" TargetMode="External" Id="rId50" /><Relationship Type="http://schemas.openxmlformats.org/officeDocument/2006/relationships/hyperlink" Target="http://capitol.texas.gov/tlodocs/81R/billtext/html/SB02467F.HTM" TargetMode="External" Id="rId51" /><Relationship Type="http://schemas.openxmlformats.org/officeDocument/2006/relationships/hyperlink" Target="http://capitol.texas.gov/tlodocs/81R/billtext/html/SB02467F.HTM" TargetMode="External" Id="rId52" /><Relationship Type="http://schemas.openxmlformats.org/officeDocument/2006/relationships/hyperlink" Target="http://capitol.texas.gov/tlodocs/81R/billtext/html/SB02467F.HTM" TargetMode="External" Id="rId53" /><Relationship Type="http://schemas.openxmlformats.org/officeDocument/2006/relationships/hyperlink" Target="http://capitol.texas.gov/tlodocs/81R/billtext/html/SB02467F.HTM" TargetMode="External" Id="rId54" /><Relationship Type="http://schemas.openxmlformats.org/officeDocument/2006/relationships/hyperlink" Target="http://capitol.texas.gov/tlodocs/81R/billtext/html/SB02467F.HTM" TargetMode="External" Id="rId55" /><Relationship Type="http://schemas.openxmlformats.org/officeDocument/2006/relationships/hyperlink" Target="http://capitol.texas.gov/tlodocs/81R/billtext/html/SB02467F.HTM" TargetMode="External" Id="rId56" /><Relationship Type="http://schemas.openxmlformats.org/officeDocument/2006/relationships/hyperlink" Target="http://capitol.texas.gov/tlodocs/81R/billtext/html/SB02467F.HTM" TargetMode="External" Id="rId57" /><Relationship Type="http://schemas.openxmlformats.org/officeDocument/2006/relationships/hyperlink" Target="http://capitol.texas.gov/tlodocs/81R/billtext/html/SB02467F.HTM" TargetMode="External" Id="rId58" /><Relationship Type="http://schemas.openxmlformats.org/officeDocument/2006/relationships/hyperlink" Target="http://capitol.texas.gov/tlodocs/81R/billtext/html/SB02467F.HTM" TargetMode="External" Id="rId59" /><Relationship Type="http://schemas.openxmlformats.org/officeDocument/2006/relationships/hyperlink" Target="http://capitol.texas.gov/tlodocs/81R/billtext/html/SB02467F.HTM" TargetMode="External" Id="rId60" /><Relationship Type="http://schemas.openxmlformats.org/officeDocument/2006/relationships/hyperlink" Target="http://capitol.texas.gov/tlodocs/81R/billtext/html/SB02467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