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8346.  WALLER COUNTY MUNICIPAL UTILITY DISTRICT NO. 15</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8346.001.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board member.</w:t>
      </w:r>
    </w:p>
    <w:p w:rsidR="003F3435" w:rsidRDefault="0032493E">
      <w:pPr>
        <w:spacing w:line="480" w:lineRule="auto"/>
        <w:ind w:firstLine="1440"/>
        <w:jc w:val="both"/>
      </w:pPr>
      <w:r>
        <w:t xml:space="preserve">(3)</w:t>
      </w:r>
      <w:r xml:space="preserve">
        <w:t> </w:t>
      </w:r>
      <w:r xml:space="preserve">
        <w:t> </w:t>
      </w:r>
      <w:r>
        <w:t xml:space="preserve">"District" means the Waller County Municipal Utility District No. 15.</w:t>
      </w:r>
    </w:p>
    <w:p w:rsidR="003F3435" w:rsidRDefault="0032493E">
      <w:pPr>
        <w:spacing w:line="480" w:lineRule="auto"/>
        <w:jc w:val="both"/>
      </w:pPr>
      <w:r>
        <w:t xml:space="preserve">Added by Acts 2009, 81st Leg., R.S., Ch. 387 (H.B. </w:t>
      </w:r>
      <w:hyperlink w:docLocation="table" r:id="rId14">
        <w:r>
          <w:rPr>
            <w:rStyle w:val="Hyperlink"/>
          </w:rPr>
          <w:t>1599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8346.002.</w:t>
      </w:r>
      <w:r xml:space="preserve">
        <w:t> </w:t>
      </w:r>
      <w:r xml:space="preserve">
        <w:t> </w:t>
      </w:r>
      <w:r>
        <w:t xml:space="preserve">NATURE OF DISTRICT.  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2009, 81st Leg., R.S., Ch. 387 (H.B. </w:t>
      </w:r>
      <w:hyperlink w:docLocation="table" r:id="rId15">
        <w:r>
          <w:rPr>
            <w:rStyle w:val="Hyperlink"/>
          </w:rPr>
          <w:t>1599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8346.003.</w:t>
      </w:r>
      <w:r xml:space="preserve">
        <w:t> </w:t>
      </w:r>
      <w:r xml:space="preserve">
        <w:t> </w:t>
      </w:r>
      <w:r>
        <w:t xml:space="preserve">CONFIRMATION AND DIRECTORS' ELECTION REQUIRED.  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2009, 81st Leg., R.S., Ch. 387 (H.B. </w:t>
      </w:r>
      <w:hyperlink w:docLocation="table" r:id="rId16">
        <w:r>
          <w:rPr>
            <w:rStyle w:val="Hyperlink"/>
          </w:rPr>
          <w:t>1599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8346.004.</w:t>
      </w:r>
      <w:r xml:space="preserve">
        <w:t> </w:t>
      </w:r>
      <w:r xml:space="preserve">
        <w:t> </w:t>
      </w:r>
      <w:r>
        <w:t xml:space="preserve">FINDINGS OF PUBLIC PURPOSE</w:t>
      </w:r>
      <w:r xml:space="preserve">
        <w:t> </w:t>
      </w:r>
      <w:r xml:space="preserve">
        <w:t> </w:t>
      </w:r>
      <w:r>
        <w:t xml:space="preserve">AND BENEFIT.  (a)  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or improvement of macadamized, graveled, or paved roads described by Section </w:t>
      </w:r>
      <w:r>
        <w:t xml:space="preserve">54.234</w:t>
      </w:r>
      <w:r>
        <w:t xml:space="preserve">, Water Code, or improvements, including storm drainage, in aid of those roads.</w:t>
      </w:r>
    </w:p>
    <w:p w:rsidR="003F3435" w:rsidRDefault="0032493E">
      <w:pPr>
        <w:spacing w:line="480" w:lineRule="auto"/>
        <w:jc w:val="both"/>
      </w:pPr>
      <w:r>
        <w:t xml:space="preserve">Added by Acts 2009, 81st Leg., R.S., Ch. 387 (H.B. </w:t>
      </w:r>
      <w:hyperlink w:docLocation="table" r:id="rId17">
        <w:r>
          <w:rPr>
            <w:rStyle w:val="Hyperlink"/>
          </w:rPr>
          <w:t>1599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8346.005.</w:t>
      </w:r>
      <w:r xml:space="preserve">
        <w:t> </w:t>
      </w:r>
      <w:r xml:space="preserve">
        <w:t> </w:t>
      </w:r>
      <w:r>
        <w:t xml:space="preserve">INITIAL DISTRICT TERRITORY.  (a)  The district is initially composed of the territory described by Section 2 of the Act creating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creating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2009, 81st Leg., R.S., Ch. 387 (H.B. </w:t>
      </w:r>
      <w:hyperlink w:docLocation="table" r:id="rId18">
        <w:r>
          <w:rPr>
            <w:rStyle w:val="Hyperlink"/>
          </w:rPr>
          <w:t>1599</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8346.051.</w:t>
      </w:r>
      <w:r xml:space="preserve">
        <w:t> </w:t>
      </w:r>
      <w:r xml:space="preserve">
        <w:t> </w:t>
      </w:r>
      <w:r>
        <w:t xml:space="preserve">GOVERNING BODY; TERMS.  (a)  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8346.052</w:t>
      </w:r>
      <w:r>
        <w:t xml:space="preserve">, directors serve staggered four-year terms.</w:t>
      </w:r>
    </w:p>
    <w:p w:rsidR="003F3435" w:rsidRDefault="0032493E">
      <w:pPr>
        <w:spacing w:line="480" w:lineRule="auto"/>
        <w:jc w:val="both"/>
      </w:pPr>
      <w:r>
        <w:t xml:space="preserve">Added by Acts 2009, 81st Leg., R.S., Ch. 387 (H.B. </w:t>
      </w:r>
      <w:hyperlink w:docLocation="table" r:id="rId19">
        <w:r>
          <w:rPr>
            <w:rStyle w:val="Hyperlink"/>
          </w:rPr>
          <w:t>1599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8346.052.</w:t>
      </w:r>
      <w:r xml:space="preserve">
        <w:t> </w:t>
      </w:r>
      <w:r xml:space="preserve">
        <w:t> </w:t>
      </w:r>
      <w:r>
        <w:t xml:space="preserve">TEMPORARY DIRECTORS.  (a)  On or after the effective date of the Act creating this chapter, the owner or owners of a majority of the assessed value of the real property in the district may submit a petition to the Texas Commission on Environmental Quality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8346.003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creating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8346.003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8346.003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2009, 81st Leg., R.S., Ch. 387 (H.B. </w:t>
      </w:r>
      <w:hyperlink w:docLocation="table" r:id="rId20">
        <w:r>
          <w:rPr>
            <w:rStyle w:val="Hyperlink"/>
          </w:rPr>
          <w:t>1599</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8346.101.</w:t>
      </w:r>
      <w:r xml:space="preserve">
        <w:t> </w:t>
      </w:r>
      <w:r xml:space="preserve">
        <w:t> </w:t>
      </w:r>
      <w:r>
        <w:t xml:space="preserve">GENERAL POWERS AND DUTIES.  The district has the powers and duties necessary to accomplish the purposes for which the district is created.</w:t>
      </w:r>
    </w:p>
    <w:p w:rsidR="003F3435" w:rsidRDefault="0032493E">
      <w:pPr>
        <w:spacing w:line="480" w:lineRule="auto"/>
        <w:jc w:val="both"/>
      </w:pPr>
      <w:r>
        <w:t xml:space="preserve">Added by Acts 2009, 81st Leg., R.S., Ch. 387 (H.B. </w:t>
      </w:r>
      <w:hyperlink w:docLocation="table" r:id="rId21">
        <w:r>
          <w:rPr>
            <w:rStyle w:val="Hyperlink"/>
          </w:rPr>
          <w:t>1599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8346.102.</w:t>
      </w:r>
      <w:r xml:space="preserve">
        <w:t> </w:t>
      </w:r>
      <w:r xml:space="preserve">
        <w:t> </w:t>
      </w:r>
      <w:r>
        <w:t xml:space="preserve">MUNICIPAL UTILITY DISTRICT POWERS AND DUTIES.  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2009, 81st Leg., R.S., Ch. 387 (H.B. </w:t>
      </w:r>
      <w:hyperlink w:docLocation="table" r:id="rId22">
        <w:r>
          <w:rPr>
            <w:rStyle w:val="Hyperlink"/>
          </w:rPr>
          <w:t>1599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8346.103.</w:t>
      </w:r>
      <w:r xml:space="preserve">
        <w:t> </w:t>
      </w:r>
      <w:r xml:space="preserve">
        <w:t> </w:t>
      </w:r>
      <w:r>
        <w:t xml:space="preserve">AUTHORITY FOR ROAD PROJECTS.  (a)  Under Section </w:t>
      </w:r>
      <w:r>
        <w:t xml:space="preserve">52</w:t>
      </w:r>
      <w:r>
        <w:t xml:space="preserve">, Article III, Texas Constitution, the district may design, acquire, construct, finance, issue bonds for, improve, and convey to this state, a county, or a municipality for operation and maintenance macadamized, graveled, or paved roads described by Section </w:t>
      </w:r>
      <w:r>
        <w:t xml:space="preserve">54.234</w:t>
      </w:r>
      <w:r>
        <w:t xml:space="preserve">, Water Code, or improvements, including storm drainage, in aid of those roads.</w:t>
      </w:r>
    </w:p>
    <w:p w:rsidR="003F3435" w:rsidRDefault="0032493E">
      <w:pPr>
        <w:spacing w:line="480" w:lineRule="auto"/>
        <w:ind w:firstLine="720"/>
        <w:jc w:val="both"/>
      </w:pPr>
      <w:r>
        <w:t xml:space="preserve">(b)</w:t>
      </w:r>
      <w:r xml:space="preserve">
        <w:t> </w:t>
      </w:r>
      <w:r xml:space="preserve">
        <w:t> </w:t>
      </w:r>
      <w:r>
        <w:t xml:space="preserve">The district may exercise the powers provided by this section without submitting a petition to or obtaining approval from the Texas Commission on Environmental Quality as required by Section </w:t>
      </w:r>
      <w:r>
        <w:t xml:space="preserve">54.234</w:t>
      </w:r>
      <w:r>
        <w:t xml:space="preserve">, Water Code.</w:t>
      </w:r>
    </w:p>
    <w:p w:rsidR="003F3435" w:rsidRDefault="0032493E">
      <w:pPr>
        <w:spacing w:line="480" w:lineRule="auto"/>
        <w:jc w:val="both"/>
      </w:pPr>
      <w:r>
        <w:t xml:space="preserve">Added by Acts 2009, 81st Leg., R.S., Ch. 387 (H.B. </w:t>
      </w:r>
      <w:hyperlink w:docLocation="table" r:id="rId23">
        <w:r>
          <w:rPr>
            <w:rStyle w:val="Hyperlink"/>
          </w:rPr>
          <w:t>1599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8346.104.</w:t>
      </w:r>
      <w:r xml:space="preserve">
        <w:t> </w:t>
      </w:r>
      <w:r xml:space="preserve">
        <w:t> </w:t>
      </w:r>
      <w:r>
        <w:t xml:space="preserve">APPROVAL OF ROAD PROJECT.  (a)  The district may not undertake a road project authorized by Section </w:t>
      </w:r>
      <w:r>
        <w:t xml:space="preserve">8346.103</w:t>
      </w:r>
      <w:r>
        <w:t xml:space="preserve"> unless:</w:t>
      </w:r>
    </w:p>
    <w:p w:rsidR="003F3435" w:rsidRDefault="0032493E">
      <w:pPr>
        <w:spacing w:line="480" w:lineRule="auto"/>
        <w:ind w:firstLine="1440"/>
        <w:jc w:val="both"/>
      </w:pPr>
      <w:r>
        <w:t xml:space="preserve">(1)</w:t>
      </w:r>
      <w:r xml:space="preserve">
        <w:t> </w:t>
      </w:r>
      <w:r xml:space="preserve">
        <w:t> </w:t>
      </w:r>
      <w:r>
        <w:t xml:space="preserve">each municipality or county that will operate and maintain the road has approved the plans and specifications of the road project, if a municipality or county will operate and maintain the road; or</w:t>
      </w:r>
    </w:p>
    <w:p w:rsidR="003F3435" w:rsidRDefault="0032493E">
      <w:pPr>
        <w:spacing w:line="480" w:lineRule="auto"/>
        <w:ind w:firstLine="1440"/>
        <w:jc w:val="both"/>
      </w:pPr>
      <w:r>
        <w:t xml:space="preserve">(2)</w:t>
      </w:r>
      <w:r xml:space="preserve">
        <w:t> </w:t>
      </w:r>
      <w:r xml:space="preserve">
        <w:t> </w:t>
      </w:r>
      <w:r>
        <w:t xml:space="preserve">the Texas Transportation Commission has approved the plans and specifications of the road project, if the state will operate and maintain the road.</w:t>
      </w:r>
    </w:p>
    <w:p w:rsidR="003F3435" w:rsidRDefault="0032493E">
      <w:pPr>
        <w:spacing w:line="480" w:lineRule="auto"/>
        <w:ind w:firstLine="720"/>
        <w:jc w:val="both"/>
      </w:pPr>
      <w:r>
        <w:t xml:space="preserve">(b)</w:t>
      </w:r>
      <w:r xml:space="preserve">
        <w:t> </w:t>
      </w:r>
      <w:r xml:space="preserve">
        <w:t> </w:t>
      </w:r>
      <w:r>
        <w:t xml:space="preserve">Except as provided by Subsection (a), the district is not required to obtain approval from the Texas Transportation Commission to design, acquire, construct, finance, issue bonds for, improve, or convey a road project.</w:t>
      </w:r>
    </w:p>
    <w:p w:rsidR="003F3435" w:rsidRDefault="0032493E">
      <w:pPr>
        <w:spacing w:line="480" w:lineRule="auto"/>
        <w:jc w:val="both"/>
      </w:pPr>
      <w:r>
        <w:t xml:space="preserve">Added by Acts 2009, 81st Leg., R.S., Ch. 387 (H.B. </w:t>
      </w:r>
      <w:hyperlink w:docLocation="table" r:id="rId24">
        <w:r>
          <w:rPr>
            <w:rStyle w:val="Hyperlink"/>
          </w:rPr>
          <w:t>1599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8346.105.</w:t>
      </w:r>
      <w:r xml:space="preserve">
        <w:t> </w:t>
      </w:r>
      <w:r xml:space="preserve">
        <w:t> </w:t>
      </w:r>
      <w:r>
        <w:t xml:space="preserve">LIMITATION ON USE OF EMINENT DOMAIN.  The district may not exercise the power of eminent domain outside the district to acquire a site or easement for:</w:t>
      </w:r>
    </w:p>
    <w:p w:rsidR="003F3435" w:rsidRDefault="0032493E">
      <w:pPr>
        <w:spacing w:line="480" w:lineRule="auto"/>
        <w:ind w:firstLine="1440"/>
        <w:jc w:val="both"/>
      </w:pPr>
      <w:r>
        <w:t xml:space="preserve">(1)</w:t>
      </w:r>
      <w:r xml:space="preserve">
        <w:t> </w:t>
      </w:r>
      <w:r xml:space="preserve">
        <w:t> </w:t>
      </w:r>
      <w:r>
        <w:t xml:space="preserve">a road project authorized by Section </w:t>
      </w:r>
      <w:r>
        <w:t xml:space="preserve">8346.103</w:t>
      </w:r>
      <w:r>
        <w:t xml:space="preserve">;</w:t>
      </w:r>
      <w:r xml:space="preserve">
        <w:t> </w:t>
      </w:r>
      <w:r xml:space="preserve">
        <w:t> </w:t>
      </w:r>
      <w:r>
        <w:t xml:space="preserve">or</w:t>
      </w:r>
    </w:p>
    <w:p w:rsidR="003F3435" w:rsidRDefault="0032493E">
      <w:pPr>
        <w:spacing w:line="480" w:lineRule="auto"/>
        <w:ind w:firstLine="1440"/>
        <w:jc w:val="both"/>
      </w:pPr>
      <w:r>
        <w:t xml:space="preserve">(2)</w:t>
      </w:r>
      <w:r xml:space="preserve">
        <w:t> </w:t>
      </w:r>
      <w:r xml:space="preserve">
        <w:t> </w:t>
      </w:r>
      <w:r>
        <w:t xml:space="preserve">a recreational facility as defined by Section </w:t>
      </w:r>
      <w:r>
        <w:t xml:space="preserve">49.462</w:t>
      </w:r>
      <w:r>
        <w:t xml:space="preserve">, Water Code.</w:t>
      </w:r>
    </w:p>
    <w:p w:rsidR="003F3435" w:rsidRDefault="0032493E">
      <w:pPr>
        <w:spacing w:line="480" w:lineRule="auto"/>
        <w:jc w:val="both"/>
      </w:pPr>
      <w:r>
        <w:t xml:space="preserve">Added by Acts 2009, 81st Leg., R.S., Ch. 387 (H.B. </w:t>
      </w:r>
      <w:hyperlink w:docLocation="table" r:id="rId25">
        <w:r>
          <w:rPr>
            <w:rStyle w:val="Hyperlink"/>
          </w:rPr>
          <w:t>1599</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8346.151.</w:t>
      </w:r>
      <w:r xml:space="preserve">
        <w:t> </w:t>
      </w:r>
      <w:r xml:space="preserve">
        <w:t> </w:t>
      </w:r>
      <w:r>
        <w:t xml:space="preserve">ELECTIONS REGARDING TAXES OR BONDS.  (a)  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w:t>
      </w:r>
      <w:r xml:space="preserve">
        <w:t> </w:t>
      </w:r>
      <w:r xml:space="preserve">
        <w:t> </w:t>
      </w:r>
      <w:r>
        <w:t xml:space="preserve">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8346.153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2009, 81st Leg., R.S., Ch. 387 (H.B. </w:t>
      </w:r>
      <w:hyperlink w:docLocation="table" r:id="rId26">
        <w:r>
          <w:rPr>
            <w:rStyle w:val="Hyperlink"/>
          </w:rPr>
          <w:t>1599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8346.152.</w:t>
      </w:r>
      <w:r xml:space="preserve">
        <w:t> </w:t>
      </w:r>
      <w:r xml:space="preserve">
        <w:t> </w:t>
      </w:r>
      <w:r>
        <w:t xml:space="preserve">OPERATION AND MAINTENANCE TAX.  (a)  If authorized at an election held under Section </w:t>
      </w:r>
      <w:r>
        <w:t xml:space="preserve">8346.151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2009, 81st Leg., R.S., Ch. 387 (H.B. </w:t>
      </w:r>
      <w:hyperlink w:docLocation="table" r:id="rId27">
        <w:r>
          <w:rPr>
            <w:rStyle w:val="Hyperlink"/>
          </w:rPr>
          <w:t>1599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8346.153.</w:t>
      </w:r>
      <w:r xml:space="preserve">
        <w:t> </w:t>
      </w:r>
      <w:r xml:space="preserve">
        <w:t> </w:t>
      </w:r>
      <w:r>
        <w:t xml:space="preserve">CONTRACT TAXES.  (a)  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2009, 81st Leg., R.S., Ch. 387 (H.B. </w:t>
      </w:r>
      <w:hyperlink w:docLocation="table" r:id="rId28">
        <w:r>
          <w:rPr>
            <w:rStyle w:val="Hyperlink"/>
          </w:rPr>
          <w:t>1599</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8346.201.</w:t>
      </w:r>
      <w:r xml:space="preserve">
        <w:t> </w:t>
      </w:r>
      <w:r xml:space="preserve">
        <w:t> </w:t>
      </w:r>
      <w:r>
        <w:t xml:space="preserve">AUTHORITY TO ISSUE BONDS AND OTHER OBLIGATIONS.  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2009, 81st Leg., R.S., Ch. 387 (H.B. </w:t>
      </w:r>
      <w:hyperlink w:docLocation="table" r:id="rId29">
        <w:r>
          <w:rPr>
            <w:rStyle w:val="Hyperlink"/>
          </w:rPr>
          <w:t>1599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8346.202.</w:t>
      </w:r>
      <w:r xml:space="preserve">
        <w:t> </w:t>
      </w:r>
      <w:r xml:space="preserve">
        <w:t> </w:t>
      </w:r>
      <w:r>
        <w:t xml:space="preserve">TAXES FOR BONDS.  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2009, 81st Leg., R.S., Ch. 387 (H.B. </w:t>
      </w:r>
      <w:hyperlink w:docLocation="table" r:id="rId30">
        <w:r>
          <w:rPr>
            <w:rStyle w:val="Hyperlink"/>
          </w:rPr>
          <w:t>1599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8346.203.</w:t>
      </w:r>
      <w:r xml:space="preserve">
        <w:t> </w:t>
      </w:r>
      <w:r xml:space="preserve">
        <w:t> </w:t>
      </w:r>
      <w:r>
        <w:t xml:space="preserve">BONDS FOR ROAD PROJECTS.  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2009, 81st Leg., R.S., Ch. 387 (H.B. </w:t>
      </w:r>
      <w:hyperlink w:docLocation="table" r:id="rId31">
        <w:r>
          <w:rPr>
            <w:rStyle w:val="Hyperlink"/>
          </w:rPr>
          <w:t>1599</w:t>
        </w:r>
      </w:hyperlink>
      <w:r>
        <w:t xml:space="preserve">), Sec. 1, eff. June 19,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1599F.HTM" TargetMode="External" Id="rId14" /><Relationship Type="http://schemas.openxmlformats.org/officeDocument/2006/relationships/hyperlink" Target="http://capitol.texas.gov/tlodocs/81R/billtext/html/HB01599F.HTM" TargetMode="External" Id="rId15" /><Relationship Type="http://schemas.openxmlformats.org/officeDocument/2006/relationships/hyperlink" Target="http://capitol.texas.gov/tlodocs/81R/billtext/html/HB01599F.HTM" TargetMode="External" Id="rId16" /><Relationship Type="http://schemas.openxmlformats.org/officeDocument/2006/relationships/hyperlink" Target="http://capitol.texas.gov/tlodocs/81R/billtext/html/HB01599F.HTM" TargetMode="External" Id="rId17" /><Relationship Type="http://schemas.openxmlformats.org/officeDocument/2006/relationships/hyperlink" Target="http://capitol.texas.gov/tlodocs/81R/billtext/html/HB01599F.HTM" TargetMode="External" Id="rId18" /><Relationship Type="http://schemas.openxmlformats.org/officeDocument/2006/relationships/hyperlink" Target="http://capitol.texas.gov/tlodocs/81R/billtext/html/HB01599F.HTM" TargetMode="External" Id="rId19" /><Relationship Type="http://schemas.openxmlformats.org/officeDocument/2006/relationships/hyperlink" Target="http://capitol.texas.gov/tlodocs/81R/billtext/html/HB01599F.HTM" TargetMode="External" Id="rId20" /><Relationship Type="http://schemas.openxmlformats.org/officeDocument/2006/relationships/hyperlink" Target="http://capitol.texas.gov/tlodocs/81R/billtext/html/HB01599F.HTM" TargetMode="External" Id="rId21" /><Relationship Type="http://schemas.openxmlformats.org/officeDocument/2006/relationships/hyperlink" Target="http://capitol.texas.gov/tlodocs/81R/billtext/html/HB01599F.HTM" TargetMode="External" Id="rId22" /><Relationship Type="http://schemas.openxmlformats.org/officeDocument/2006/relationships/hyperlink" Target="http://capitol.texas.gov/tlodocs/81R/billtext/html/HB01599F.HTM" TargetMode="External" Id="rId23" /><Relationship Type="http://schemas.openxmlformats.org/officeDocument/2006/relationships/hyperlink" Target="http://capitol.texas.gov/tlodocs/81R/billtext/html/HB01599F.HTM" TargetMode="External" Id="rId24" /><Relationship Type="http://schemas.openxmlformats.org/officeDocument/2006/relationships/hyperlink" Target="http://capitol.texas.gov/tlodocs/81R/billtext/html/HB01599F.HTM" TargetMode="External" Id="rId25" /><Relationship Type="http://schemas.openxmlformats.org/officeDocument/2006/relationships/hyperlink" Target="http://capitol.texas.gov/tlodocs/81R/billtext/html/HB01599F.HTM" TargetMode="External" Id="rId26" /><Relationship Type="http://schemas.openxmlformats.org/officeDocument/2006/relationships/hyperlink" Target="http://capitol.texas.gov/tlodocs/81R/billtext/html/HB01599F.HTM" TargetMode="External" Id="rId27" /><Relationship Type="http://schemas.openxmlformats.org/officeDocument/2006/relationships/hyperlink" Target="http://capitol.texas.gov/tlodocs/81R/billtext/html/HB01599F.HTM" TargetMode="External" Id="rId28" /><Relationship Type="http://schemas.openxmlformats.org/officeDocument/2006/relationships/hyperlink" Target="http://capitol.texas.gov/tlodocs/81R/billtext/html/HB01599F.HTM" TargetMode="External" Id="rId29" /><Relationship Type="http://schemas.openxmlformats.org/officeDocument/2006/relationships/hyperlink" Target="http://capitol.texas.gov/tlodocs/81R/billtext/html/HB01599F.HTM" TargetMode="External" Id="rId30" /><Relationship Type="http://schemas.openxmlformats.org/officeDocument/2006/relationships/hyperlink" Target="http://capitol.texas.gov/tlodocs/81R/billtext/html/HB01599F.HTM" TargetMode="External" Id="rId3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