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23E73"/>
          <w:sz w:val="40"/>
          <w:szCs w:val="40"/>
        </w:rPr>
        <w:t xml:space="preserve">Arkansas Formulary Drug Search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4"/>
          <w:szCs w:val="24"/>
        </w:rPr>
        <w:t xml:space="preserve">Process Map &amp; Reference Guide</w:t>
      </w:r>
    </w:p>
    <w:p>
      <w:pPr>
        <w:pBdr>
          <w:bottom w:val="single" w:color="023E73" w:sz="6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1.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 Streamlit web app that lets users search drug names across ~65 Arkansas insurance formularies, showing tier, PA/ST badges, and PA criteria text pulled from insurance PDFs.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2. Files &amp; Their Roles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Streamlit app. Loads all indexes, handles search, renders results and PA criteria.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formulary_links.csv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data source. Maps plan names to formulary PDF URLs, PA PDF URLs, and useful links.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formulary_index.json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Pre-built index of all formulary PDFs (tier/PA/ST data). ~27MB. Built by build_index.py. Never upload to Claude.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pa_index.json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Pre-built index of all PA criteria text. Built by build_all_pa_index.py. Used by app.py at runtime.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build_index.py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all formulary PDFs from CSV col E, extracts text, writes formulary_index.json.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build_all_pa_index.py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All-in-one PA builder. Fetches CSV PA PDFs + scrapes Caremark site + scrapes UHC Commercial. Writes pa_index.json.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package list for pip install. Used by anyone setting up from scratch.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3. formulary_links.csv — Column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Each row = one insurance plan. Columns used by the app and build scripts: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it's used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 D (index 3)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Name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as the display label and lookup key for all indexes.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 E (index 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Formulary URL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link downloaded by build_index.py to build formulary_index.json.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 F (index 5)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PDF URL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criteria PDF downloaded by build_all_pa_index.py (CSV source).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 K (index 10)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Useful Link Label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Shown in the "Useful Links" dropdown in the app.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 L (index 11)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Useful Link URL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URL for the useful link.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4. PA Index Sources (build_all_pa_index.py)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script pulls from 3 sources and merges them into one pa_index.json: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 (formulary_links.csv)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Medicare/Medicaid plans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PDF from col F. Structured table format in PDF (BCBS, Humana, Cigna, UHC Medicare).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Caremark (caremark.com)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BCBS AR commercial plans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clicks A-Z buttons, scrapes PDF links, downloads each. Free-form narrative text.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UHC Commercial (uhcprovider.com)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UnitedHealthcare - Commercial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requests + BeautifulSoup scrapes static PDF list. Free-form narrative text.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Plans that pull from Caremark: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Arkansas BlueCross BlueShield - Blue Choice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Arkansas BlueCross BlueShield - Essential Complete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Arkansas BlueCross BlueShield - Metallic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Arkansas BlueCross BlueShield - Standard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Arkansas BlueCross BlueShield - BlueAdvantage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5. Fresh Install (Windows)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Everything uses "python" and "pip" on Windows — no python3/pip3.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Python 3.11+ from python.org. Check "Add to PATH" during install.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to run all scripts and the app.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Verify: python --version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Node.js from nodejs.org (only needed if rebuilding formulary_index.js helpers — optional).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needed for normal operation.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Command Prompt in project folder. Run: pip install -r requirements.txt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Installs all Python packages in one command.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requirements.txt must be in the same folder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Caremark scraping only: playwright install chromium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the headless browser Playwright needs to click the A-Z buttons on the Caremark site.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 once after pip install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formulary_links.csv in the project folder.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scripts and the app read from this file.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Must be named exactly formulary_links.csv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python build_index.py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all ~65 formulary PDFs and builds formulary_index.json. Takes 10-20 min first time. Subsequent runs skip already-cached PDFs.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Only re-run when formulary PDFs change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python build_all_pa_index.py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all PA PDFs from all 3 sources and builds pa_index.json.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Only re-run when PA PDFs change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streamlit run app.py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the web app. Open browser to http://localhost:8501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Keep this terminal window open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6. Python Packages (pip install)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streamlit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 framework. Renders the UI, handles search input, displays results.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PDFs from URLs (CSV source + UHC scraper).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Extracts text from PDF files for all three PA sources and formulary builder.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HTML to find PDF links on the UHC provider page.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Headless browser for clicking A-Z buttons on the Caremark page. Needs "playwright install chromium" after pip install.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lxml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XML/HTML parser used by BeautifulSoup.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7. GitHub Update Process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Never commit formulary_index.json or pa_index.json — they're too large and are built locally.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GitHub Desktop (or terminal). Make sure you're on the main branch.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changes go to main.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 latest changes first.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Avoids conflicts if anything changed on GitHub.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git pull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your file changes (edit app.py, update CSV, etc.).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changed files. Stage: app.py, formulary_links.csv, build scripts, requirements.txt. DO NOT stage the .json indexes.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indexes are local build artifacts — too large for git and rebuilt on demand.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git add app.py formulary_links.csv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with a short message describing what changed.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Keeps history readable.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git commit -m "Update PA criteria display"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to GitHub.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Publishes your changes.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Files that should NEVER be committed to GitHub: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formulary_index.json  (27MB+ — rebuild with build_index.py)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pa_index.json  (large — rebuild with build_all_pa_index.py)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caremark_pdfs/  (downloaded PDFs folder)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uhc_commercial_pdfs/  (downloaded PDFs folder)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__pycache__/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8. When to Re-run Scripts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3470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Re-run when...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build_index.py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plan's formulary PDF URL changes in the CSV, or a new plan is added.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build_all_pa_index.py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 criteria PDFs are updated (usually quarterly). Or a new plan/source is added.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Both scripts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Starting fresh on a new machine, or if .json files are missing.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Neither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Routine app.py code changes — just restart Streamlit.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23E73"/>
          <w:sz w:val="28"/>
          <w:szCs w:val="28"/>
        </w:rPr>
        <w:t xml:space="preserve">9. App Flow (What Happens at Search)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0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23E7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types drug name. App normalizes it (lowercase, strips extra spaces).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Ensures consistent matching across all plan texts.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searches formulary_index.json for the drug across all ~65 plans.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is the main search — finds tier, PA flag, ST flag from formulary text.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Loaded into memory at startup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plan where drug is found: extracts tier code, PA badge, ST badge.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the user what tier the drug is on and whether PA is required.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Looks up plan in pa_index.json to find PA criteria text.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the "PA Criteria ▾" dropdown showing the actual criteria.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Multi-entry plans (caremark/UHC) search by drug name within all entries for that plan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structured plans (BCBS/Humana/Cigna/UHC Medicare): extracts 9 specific fields from PA text.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a clean table of criteria fields.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Uses format-aware regex (bcbs/humana/cigna_uhc)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free-form plans (BCBS commercial / UHC Commercial): shows raw text snippet.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These PDFs are narrative, not table-structured.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rendered as cards sorted alphabetically by plan name, deduplicated.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one result per plan, cleanly.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Bdr>
          <w:bottom w:val="single" w:color="023E73" w:sz="6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Arkansas Formulary Drug Search — Internal Reference  |  Edit this document as the project evolves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23E7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2026-03-14T19:55:31.228Z</dcterms:created>
  <dcterms:modified xsi:type="dcterms:W3CDTF">2026-03-14T19:55:31.229Z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