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Resolution Arbitrage Bot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Implementation Guide</w:t>
      </w:r>
    </w:p>
    <w:p>
      <w:pPr>
        <w:pBdr>
          <w:bottom w:val="single" w:color="1E3A5F" w:sz="8" w:space="1"/>
        </w:pBdr>
        <w:jc w:val="center"/>
      </w:pPr>
      <w:r>
        <w:rPr>
          <w:sz w:val="22"/>
          <w:szCs w:val="22"/>
        </w:rPr>
        <w:t xml:space="preserve"> </w:t>
      </w:r>
    </w:p>
    <w:p>
      <w:pPr>
        <w:spacing w:before="100" w:after="100"/>
      </w:pPr>
      <w:r>
        <w:t xml:space="preserve"/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Target: 10–15% monthly returns | Low drawdown | Railway deployment</w:t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bot exploits a consistent edge on Polymarket: near-expiry markets where the outcome is near-certain but the YES price has not yet reached fair value. It buys the mispricing and collects the difference at resolution.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Arbitrage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 per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near-certain outcomes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Markets Covered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Crypto, Sports, Politics, Economics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Railway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Bot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bot consists of 8 Python modules, each with a single responsibility: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parameters &amp; env vars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polymarket_client.py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wrapper (fetch + trade)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market_scanner.py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Fetch, filter &amp; score markets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&amp; size 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split 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position_manager.py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exposure &amp; drawdown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logging &amp; trade journal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already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 + Flask healthcheck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already done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Step-by-Step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 — Set Up Your Local Environment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Python 3.11 or higher from python.org if not already installed.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Git from git-scm.com if not already installed.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project folder on your machine: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resolution-arb-bot &amp;&amp; cd resolution-arb-bot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Python virtual environment: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-m venv venv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Activate the virtual environment: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venv/bin/activate        # Mac/Linux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venv\Scripts\activate           # Windows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all 8 bot files into this folder (provided separately).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 — Get Your Polymarket Credentials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need three values: an API key, a wallet address, and a private key.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polymarket.com and log in to your account.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Navigate to Settings → API Keys → Create New Key.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the API key and store it securely — you will not see it again.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wallet address is shown in your profile (starts with 0x...).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private key comes from the wallet you connected to Polymarket (MetaMask or similar). Export it from MetaMask: Account Details → Export Private Key.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Never share your private key with anyone. Never commit it to Git. It controls your funds.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3 — Configure Environment Variables Locally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the example env file: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cp .env.example .env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.env and fill in your three values: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POLYMARKET_API_KEY=your_api_key_here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POLYMARKET_WALLET=0xYourWalletAddress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POLYMARKET_PRIVATE_KEY=your_private_key_here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bot reads these automatically via os.getenv() in config.py.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.env to your .gitignore immediately: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'.env' &gt;&gt; .gitignore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4 — Test the Bot Locally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the virtual environment active, run the bot: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should see log output like: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Bot started | Balance: $500.00 | Scan interval: 30s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Raw markets fetched: 847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Opportunities after filtering: 3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browser and go to http://localhost:8080/health — you should see a JSON response.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http://localhost:8080/metrics to see the live metrics output.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run in paper trading mode (no real orders), set in config.py: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MAX_POSITION_PER_MARKET = 0   # disables real orders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Watch the logs for at least 10 scan cycles before deploying live.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trades.json to review all detected opportunities.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5 — Push to GitHub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Initialise a Git repository: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.gitignore file with the following contents: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.env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venv/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__pycache__/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*.pyc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*.json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and commit all files: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'Initial bot commit'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new private repository on GitHub (github.com → New Repository).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Push your code: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https://github.com/yourusername/your-repo-name.git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-u origin main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6 — Deploy to Railway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railway.app and log in.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New Project → Deploy from GitHub Repo.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your repository from the list.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Railway will detect the Procfile automatically and begin building.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the build completes, click Variables in your service settings.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each environment variable one at a time: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POLYMARKET_API_KEY → your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POLYMARKET_WALLET → your wallet address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POLYMARKET_PRIVATE_KEY → your private key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Deploy and wait for the green status indicator.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the generated URL to confirm /health returns a valid response.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7 — Monitor and Tune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first 24 hours of live operation, review the following: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trades.json (Railway → Deployments → Logs or download via CLI) to see all trades placed.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the win rate — it should be above 90% given the confidence filters.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no trades are executing, consider loosening the filters in config.py: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MIN_CONFIDENCE = 0.95     # was 0.97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MIN_EDGE       = 0.03     # was 0.05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MAX_TIME_REMAINING_HRS = 48  # was 24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too many trades are executing with losses, tighten the filters: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MIN_CONFIDENCE = 0.98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MIN_EDGE       = 0.07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Monitor the /metrics endpoint daily for P&amp;L and win rate trends.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drawdown circuit breaker (10%) will auto-pause the bot if losses accumulate — investigate before restarting.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Configuration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parameters live in config.py. Key values to know: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MIN_CONFIDENCE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certain the outcome must be before trading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MIN_EDGE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price mispricing required (5%)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MAX_TIME_REMAINING_HRS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trade markets expiring within 24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MIN_LIQUIDITY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USDC liquidity in the orderbook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MAX_POSITION_PER_MARKET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USDC bet per single 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MAX_TOTAL_EXPOSURE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USDC deployed at any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SCAN_INTERVAL_SECONDS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the bot scans for opportunities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MAX_DRAWDOWN_PCT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Auto-pause if account drops 10% from peak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MAX_TRADES_PER_HOUR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on trade frequency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bot runs as a single Python process with two threads: the Flask healthcheck server and the main trading loop.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both threads. Flask on port 8080.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market_scanner.py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30s: fetches all active markets, filters by expiry/confidence/edge, returns ranked list.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each market (edge 40%, confidence 40%, time urgency 20%). Sizes position using half-Kelly formula.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order across 3 price levels. Circuit breaker limits to 20 trades/hour.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position_manager.py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total exposure. Pauses bot if 10% drawdown from peak.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trades.json and metrics.json every scan.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Troubleshooting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 starts but no trades execute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MIN_CONFIDENCE and MIN_EDGE — they may be too strict for current market conditions.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MAX_TIME_REMAINING_HRS — there may be no markets expiring within the window.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logs for 'Skipped' messages explaining why each market was rejected.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Authentication errors on order placement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POLYMARKET_PRIVATE_KEY is correct and the wallet has USDC balance.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that the API key matches the wallet address in your Polymarket account.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the wallet has approved the CLOB contract on Polymarket.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Railway service keeps restarting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Railway logs for Python exceptions — most common cause is a missing dependency.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all 8 .py files are committed and pushed to GitHub.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the Procfile contains exactly: web: python main.py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Low win rate (below 85%)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Increase MIN_CONFIDENCE to 0.98 or 0.99.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 MAX_TIME_REMAINING_HRS to 12 hours — outcomes are more certain closer to expiry.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losing trades in trades.json to identify which category is underperforming.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Recommended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the bot is running stably for 2–4 weeks, consider these enhancements: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live sports scores API (e.g. API-Sports, free tier) to improve sports confidence scoring beyond the time-based estimate.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news monitoring (NewsAPI, free tier) to catch resolution announcements faster.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Expand MAX_TIME_REMAINING_HRS to 48 hours once you have confidence data showing the model is accurate at longer horizons.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simple dashboard reading from metrics.json to visualise P&amp;L over time.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profitable, add the latency-arb bot as a second Railway service for additional crypto frequency.</w:t>
      </w:r>
    </w:p>
    <w:p>
      <w:pPr>
        <w:spacing w:before="100" w:after="100"/>
      </w:pPr>
      <w:r>
        <w:t xml:space="preserve"/>
      </w:r>
    </w:p>
    <w:p>
      <w:pPr>
        <w:pBdr>
          <w:top w:val="single" w:color="1E3A5F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Resolution Arbitrage Bot — Implementation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2026-03-14T18:31:18.807Z</dcterms:created>
  <dcterms:modified xsi:type="dcterms:W3CDTF">2026-03-14T18:31:18.809Z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