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A481C" w14:textId="77777777" w:rsidR="004D1195" w:rsidRDefault="00F80415" w:rsidP="006B4F3A">
      <w:pPr>
        <w:pStyle w:val="Heading4"/>
      </w:pPr>
      <w:r>
        <w:rPr>
          <w:noProof/>
          <w:lang w:eastAsia="en-AU"/>
        </w:rPr>
        <w:drawing>
          <wp:anchor distT="0" distB="0" distL="114300" distR="114300" simplePos="0" relativeHeight="251658240" behindDoc="1" locked="0" layoutInCell="1" allowOverlap="1" wp14:anchorId="58F5B563" wp14:editId="653C7FCA">
            <wp:simplePos x="0" y="0"/>
            <wp:positionH relativeFrom="column">
              <wp:posOffset>-438150</wp:posOffset>
            </wp:positionH>
            <wp:positionV relativeFrom="paragraph">
              <wp:posOffset>-371475</wp:posOffset>
            </wp:positionV>
            <wp:extent cx="2533650" cy="1321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wi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3650" cy="1321435"/>
                    </a:xfrm>
                    <a:prstGeom prst="rect">
                      <a:avLst/>
                    </a:prstGeom>
                  </pic:spPr>
                </pic:pic>
              </a:graphicData>
            </a:graphic>
            <wp14:sizeRelH relativeFrom="page">
              <wp14:pctWidth>0</wp14:pctWidth>
            </wp14:sizeRelH>
            <wp14:sizeRelV relativeFrom="page">
              <wp14:pctHeight>0</wp14:pctHeight>
            </wp14:sizeRelV>
          </wp:anchor>
        </w:drawing>
      </w:r>
      <w:r w:rsidR="004D1195">
        <w:rPr>
          <w:noProof/>
          <w:lang w:eastAsia="en-AU"/>
        </w:rPr>
        <mc:AlternateContent>
          <mc:Choice Requires="wps">
            <w:drawing>
              <wp:anchor distT="0" distB="0" distL="114300" distR="114300" simplePos="0" relativeHeight="251657215" behindDoc="1" locked="0" layoutInCell="1" allowOverlap="1" wp14:anchorId="5CFF46A4" wp14:editId="4845EEC0">
                <wp:simplePos x="0" y="0"/>
                <wp:positionH relativeFrom="page">
                  <wp:align>left</wp:align>
                </wp:positionH>
                <wp:positionV relativeFrom="paragraph">
                  <wp:posOffset>-904875</wp:posOffset>
                </wp:positionV>
                <wp:extent cx="7543800" cy="2066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543800" cy="206692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D08F8" id="Rectangle 2" o:spid="_x0000_s1026" style="position:absolute;margin-left:0;margin-top:-71.25pt;width:594pt;height:162.75pt;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" fillcolor="#c3c3c3 [2166]" strokecolor="#a5a5a5 [3206]" strokeweight=".5pt">
                <v:fill color2="#b6b6b6 [2614]" rotate="t" colors="0 #d2d2d2;.5 #c8c8c8;1 silver" focus="100%" type="gradient">
                  <o:fill v:ext="view" type="gradientUnscaled"/>
                </v:fill>
                <w10:wrap anchorx="page"/>
              </v:rect>
            </w:pict>
          </mc:Fallback>
        </mc:AlternateContent>
      </w:r>
    </w:p>
    <w:p w14:paraId="30AD3343" w14:textId="77777777" w:rsidR="004D1195" w:rsidRDefault="004D1195" w:rsidP="00F80415">
      <w:pPr>
        <w:pStyle w:val="Title"/>
      </w:pPr>
    </w:p>
    <w:p w14:paraId="7F946A0D" w14:textId="77777777" w:rsidR="00AA77CE" w:rsidRPr="00F80415" w:rsidRDefault="00A63EBB" w:rsidP="00F80415">
      <w:pPr>
        <w:pStyle w:val="Title"/>
      </w:pPr>
      <w:r>
        <w:t>Software Test Report</w:t>
      </w:r>
    </w:p>
    <w:p w14:paraId="7BB57752" w14:textId="77777777" w:rsidR="004D1195" w:rsidRDefault="004D1195" w:rsidP="00F80415">
      <w:pPr>
        <w:pStyle w:val="Subtitle"/>
      </w:pPr>
    </w:p>
    <w:p w14:paraId="7BAF75B4" w14:textId="77777777" w:rsidR="004D1195" w:rsidRDefault="004D1195" w:rsidP="00F80415">
      <w:pPr>
        <w:pStyle w:val="Subtitle"/>
      </w:pPr>
    </w:p>
    <w:p w14:paraId="15437068" w14:textId="77777777" w:rsidR="004D1195" w:rsidRDefault="004D1195" w:rsidP="00F80415">
      <w:pPr>
        <w:pStyle w:val="Subtitle"/>
      </w:pPr>
    </w:p>
    <w:p w14:paraId="573BFC8E" w14:textId="77777777" w:rsidR="004D1195" w:rsidRDefault="004D1195" w:rsidP="00F80415">
      <w:pPr>
        <w:pStyle w:val="Subtitle"/>
      </w:pPr>
    </w:p>
    <w:p w14:paraId="3354A4F6" w14:textId="77777777" w:rsidR="004D1195" w:rsidRDefault="004D1195" w:rsidP="00F80415">
      <w:pPr>
        <w:pStyle w:val="Subtitle"/>
      </w:pPr>
    </w:p>
    <w:p w14:paraId="51492EE2" w14:textId="77777777" w:rsidR="004D1195" w:rsidRDefault="004D1195" w:rsidP="00F80415">
      <w:pPr>
        <w:pStyle w:val="Subtitle"/>
      </w:pPr>
    </w:p>
    <w:p w14:paraId="7F9872CF" w14:textId="77777777" w:rsidR="004D1195" w:rsidRDefault="004D1195" w:rsidP="00F80415">
      <w:pPr>
        <w:pStyle w:val="Subtitle"/>
      </w:pPr>
    </w:p>
    <w:p w14:paraId="16795FD2" w14:textId="77777777" w:rsidR="004D1195" w:rsidRDefault="004D1195" w:rsidP="00F80415">
      <w:pPr>
        <w:pStyle w:val="Subtitle"/>
      </w:pPr>
    </w:p>
    <w:p w14:paraId="495DAF10" w14:textId="77777777" w:rsidR="004D1195" w:rsidRDefault="004D1195" w:rsidP="00F80415">
      <w:pPr>
        <w:pStyle w:val="Subtitle"/>
      </w:pPr>
    </w:p>
    <w:p w14:paraId="2A11E65C" w14:textId="77777777" w:rsidR="004D1195" w:rsidRDefault="004D1195" w:rsidP="00F80415">
      <w:pPr>
        <w:pStyle w:val="Subtitle"/>
      </w:pPr>
    </w:p>
    <w:p w14:paraId="0BBF2055" w14:textId="77777777" w:rsidR="004D1195" w:rsidRDefault="004D1195" w:rsidP="00F80415">
      <w:pPr>
        <w:pStyle w:val="Subtitle"/>
      </w:pPr>
    </w:p>
    <w:p w14:paraId="3E48063D" w14:textId="77777777" w:rsidR="004D1195" w:rsidRDefault="004D1195" w:rsidP="00F80415">
      <w:pPr>
        <w:pStyle w:val="Subtitle"/>
      </w:pPr>
    </w:p>
    <w:p w14:paraId="6C243630" w14:textId="77777777" w:rsidR="004D1195" w:rsidRDefault="004D1195" w:rsidP="00F80415">
      <w:pPr>
        <w:pStyle w:val="Subtitle"/>
      </w:pPr>
    </w:p>
    <w:p w14:paraId="443FBC15" w14:textId="77777777" w:rsidR="004D1195" w:rsidRDefault="004D1195" w:rsidP="00F80415">
      <w:pPr>
        <w:pStyle w:val="Subtitle"/>
      </w:pPr>
    </w:p>
    <w:p w14:paraId="5C1F5A27" w14:textId="77777777" w:rsidR="004D1195" w:rsidRDefault="004D1195" w:rsidP="00F80415">
      <w:pPr>
        <w:pStyle w:val="Subtitle"/>
      </w:pPr>
    </w:p>
    <w:p w14:paraId="39D272EB" w14:textId="77777777" w:rsidR="004D1195" w:rsidRDefault="004D1195" w:rsidP="00F80415">
      <w:pPr>
        <w:pStyle w:val="Subtitle"/>
      </w:pPr>
    </w:p>
    <w:p w14:paraId="598F78A9" w14:textId="77777777" w:rsidR="004D1195" w:rsidRDefault="004D1195" w:rsidP="00F80415">
      <w:pPr>
        <w:pStyle w:val="Subtitle"/>
      </w:pPr>
    </w:p>
    <w:p w14:paraId="7014DCAF" w14:textId="77777777" w:rsidR="004D1195" w:rsidRDefault="004D1195" w:rsidP="00F80415">
      <w:pPr>
        <w:pStyle w:val="Subtitle"/>
      </w:pPr>
    </w:p>
    <w:p w14:paraId="6B6317FD" w14:textId="77777777" w:rsidR="004D1195" w:rsidRDefault="004D1195" w:rsidP="00F80415">
      <w:pPr>
        <w:pStyle w:val="Subtitle"/>
      </w:pPr>
    </w:p>
    <w:p w14:paraId="539C2CD6" w14:textId="77777777" w:rsidR="006540BF" w:rsidRDefault="006540BF" w:rsidP="00F80415">
      <w:pPr>
        <w:pStyle w:val="Subtitle"/>
      </w:pPr>
    </w:p>
    <w:p w14:paraId="2970E52F" w14:textId="77777777" w:rsidR="00AA77CE" w:rsidRPr="00F80415" w:rsidRDefault="00E8327E" w:rsidP="00F80415">
      <w:pPr>
        <w:pStyle w:val="Subtitle"/>
      </w:pPr>
      <w:r w:rsidRPr="00F80415">
        <w:t>Red Opal</w:t>
      </w:r>
      <w:r w:rsidR="004D1195" w:rsidRPr="00F80415">
        <w:t xml:space="preserve"> Innovations</w:t>
      </w:r>
    </w:p>
    <w:p w14:paraId="6B1514F0" w14:textId="77777777" w:rsidR="006D740F" w:rsidRPr="00F80415" w:rsidRDefault="004D1195" w:rsidP="00F80415">
      <w:pPr>
        <w:pStyle w:val="Subtitle"/>
      </w:pPr>
      <w:r w:rsidRPr="00F80415">
        <w:t>V</w:t>
      </w:r>
      <w:r w:rsidR="00AA77CE" w:rsidRPr="00F80415">
        <w:t>ersion</w:t>
      </w:r>
      <w:r w:rsidRPr="00F80415">
        <w:t xml:space="preserve"> 1</w:t>
      </w:r>
    </w:p>
    <w:p w14:paraId="22D1255D" w14:textId="77777777" w:rsidR="006D740F" w:rsidRDefault="006D740F" w:rsidP="006D740F">
      <w:pPr>
        <w:rPr>
          <w:rFonts w:eastAsia="Trebuchet MS" w:cs="Trebuchet MS"/>
          <w:color w:val="1C4587"/>
          <w:sz w:val="26"/>
          <w:szCs w:val="20"/>
          <w:lang w:eastAsia="en-AU"/>
        </w:rPr>
      </w:pPr>
      <w:r>
        <w:br w:type="page"/>
      </w:r>
    </w:p>
    <w:p w14:paraId="63D56175" w14:textId="77777777" w:rsidR="00925254" w:rsidRDefault="00A63EBB" w:rsidP="008472FD">
      <w:pPr>
        <w:pStyle w:val="Heading1"/>
        <w:rPr>
          <w:noProof/>
        </w:rPr>
      </w:pPr>
      <w:r>
        <w:rPr>
          <w:noProof/>
        </w:rPr>
        <w:lastRenderedPageBreak/>
        <w:t>Overview</w:t>
      </w:r>
    </w:p>
    <w:p w14:paraId="0C08AA83" w14:textId="1B8EDB99" w:rsidR="008472FD" w:rsidRDefault="00A63EBB" w:rsidP="008472FD">
      <w:r w:rsidRPr="00A63EBB">
        <w:t xml:space="preserve">This document is the software test report of the testing phase of the </w:t>
      </w:r>
      <w:r w:rsidR="00C5146F">
        <w:rPr>
          <w:color w:val="FF0000"/>
        </w:rPr>
        <w:t>Simple Game</w:t>
      </w:r>
      <w:r w:rsidRPr="00A63EBB">
        <w:rPr>
          <w:color w:val="FF0000"/>
        </w:rPr>
        <w:t xml:space="preserve"> </w:t>
      </w:r>
      <w:r w:rsidRPr="00A63EBB">
        <w:t>software development project. It contains the results of tests, which were execu</w:t>
      </w:r>
      <w:r>
        <w:t>ted during the testing phase</w:t>
      </w:r>
      <w:r w:rsidRPr="00A63EBB">
        <w:t>.</w:t>
      </w:r>
    </w:p>
    <w:p w14:paraId="4382115F" w14:textId="77777777" w:rsidR="00A63EBB" w:rsidRDefault="00A63EBB" w:rsidP="00A63EBB">
      <w:pPr>
        <w:pStyle w:val="Heading1"/>
      </w:pPr>
      <w:r>
        <w:t>Test cases</w:t>
      </w:r>
    </w:p>
    <w:tbl>
      <w:tblPr>
        <w:tblStyle w:val="ROItable"/>
        <w:tblW w:w="0" w:type="auto"/>
        <w:tblLook w:val="04A0" w:firstRow="1" w:lastRow="0" w:firstColumn="1" w:lastColumn="0" w:noHBand="0" w:noVBand="1"/>
      </w:tblPr>
      <w:tblGrid>
        <w:gridCol w:w="1131"/>
        <w:gridCol w:w="1838"/>
        <w:gridCol w:w="2835"/>
        <w:gridCol w:w="3206"/>
      </w:tblGrid>
      <w:tr w:rsidR="00A4534D" w:rsidRPr="00A4534D" w14:paraId="773D5D5E" w14:textId="77777777" w:rsidTr="00C5146F">
        <w:trPr>
          <w:cnfStyle w:val="100000000000" w:firstRow="1" w:lastRow="0" w:firstColumn="0" w:lastColumn="0" w:oddVBand="0" w:evenVBand="0" w:oddHBand="0" w:evenHBand="0" w:firstRowFirstColumn="0" w:firstRowLastColumn="0" w:lastRowFirstColumn="0" w:lastRowLastColumn="0"/>
        </w:trPr>
        <w:tc>
          <w:tcPr>
            <w:tcW w:w="1131" w:type="dxa"/>
          </w:tcPr>
          <w:p w14:paraId="2FC7C688" w14:textId="77777777" w:rsidR="00A4534D" w:rsidRPr="00A4534D" w:rsidRDefault="00A4534D" w:rsidP="008472FD">
            <w:pPr>
              <w:rPr>
                <w:sz w:val="26"/>
                <w:szCs w:val="26"/>
              </w:rPr>
            </w:pPr>
            <w:r w:rsidRPr="00A4534D">
              <w:rPr>
                <w:sz w:val="26"/>
                <w:szCs w:val="26"/>
              </w:rPr>
              <w:t>Test case ID</w:t>
            </w:r>
          </w:p>
        </w:tc>
        <w:tc>
          <w:tcPr>
            <w:tcW w:w="1838" w:type="dxa"/>
          </w:tcPr>
          <w:p w14:paraId="1E182799" w14:textId="77777777" w:rsidR="00A4534D" w:rsidRPr="00A4534D" w:rsidRDefault="00A4534D" w:rsidP="008472FD">
            <w:pPr>
              <w:rPr>
                <w:sz w:val="26"/>
                <w:szCs w:val="26"/>
              </w:rPr>
            </w:pPr>
            <w:r w:rsidRPr="00A4534D">
              <w:rPr>
                <w:sz w:val="26"/>
                <w:szCs w:val="26"/>
              </w:rPr>
              <w:t>Test case name</w:t>
            </w:r>
          </w:p>
        </w:tc>
        <w:tc>
          <w:tcPr>
            <w:tcW w:w="2835" w:type="dxa"/>
          </w:tcPr>
          <w:p w14:paraId="1FB3EA68" w14:textId="77777777" w:rsidR="00A4534D" w:rsidRPr="00A4534D" w:rsidRDefault="00A4534D" w:rsidP="008472FD">
            <w:pPr>
              <w:rPr>
                <w:sz w:val="26"/>
                <w:szCs w:val="26"/>
              </w:rPr>
            </w:pPr>
            <w:r w:rsidRPr="00A4534D">
              <w:rPr>
                <w:sz w:val="26"/>
                <w:szCs w:val="26"/>
              </w:rPr>
              <w:t>Summary</w:t>
            </w:r>
          </w:p>
        </w:tc>
        <w:tc>
          <w:tcPr>
            <w:tcW w:w="3206" w:type="dxa"/>
          </w:tcPr>
          <w:p w14:paraId="543458BE" w14:textId="77777777" w:rsidR="00A4534D" w:rsidRPr="00A4534D" w:rsidRDefault="00A4534D" w:rsidP="008472FD">
            <w:pPr>
              <w:rPr>
                <w:sz w:val="26"/>
                <w:szCs w:val="26"/>
              </w:rPr>
            </w:pPr>
            <w:r w:rsidRPr="00A4534D">
              <w:rPr>
                <w:sz w:val="26"/>
                <w:szCs w:val="26"/>
              </w:rPr>
              <w:t>Expected results</w:t>
            </w:r>
          </w:p>
        </w:tc>
      </w:tr>
      <w:tr w:rsidR="0017751D" w:rsidRPr="00A4534D" w14:paraId="15F034E1" w14:textId="77777777" w:rsidTr="00C5146F">
        <w:tc>
          <w:tcPr>
            <w:tcW w:w="1131" w:type="dxa"/>
          </w:tcPr>
          <w:p w14:paraId="03E7EC53" w14:textId="38263BBA" w:rsidR="0017751D" w:rsidRDefault="0017751D" w:rsidP="008472FD">
            <w:r>
              <w:t>I01</w:t>
            </w:r>
          </w:p>
        </w:tc>
        <w:tc>
          <w:tcPr>
            <w:tcW w:w="1838" w:type="dxa"/>
          </w:tcPr>
          <w:p w14:paraId="7361CF24" w14:textId="560C9503" w:rsidR="0017751D" w:rsidRDefault="0017751D" w:rsidP="008472FD">
            <w:r>
              <w:t>Magic Number</w:t>
            </w:r>
          </w:p>
        </w:tc>
        <w:tc>
          <w:tcPr>
            <w:tcW w:w="2835" w:type="dxa"/>
          </w:tcPr>
          <w:p w14:paraId="0A54919E" w14:textId="3F2DA69C" w:rsidR="0017751D" w:rsidRDefault="0017751D" w:rsidP="00A4534D">
            <w:r>
              <w:t xml:space="preserve">Running the program </w:t>
            </w:r>
            <w:r w:rsidR="007E14BB">
              <w:t>5</w:t>
            </w:r>
            <w:r>
              <w:t xml:space="preserve"> times and interrogating (printing) the random number between 1, 100</w:t>
            </w:r>
          </w:p>
        </w:tc>
        <w:tc>
          <w:tcPr>
            <w:tcW w:w="3206" w:type="dxa"/>
          </w:tcPr>
          <w:p w14:paraId="6962FF7C" w14:textId="3DB65645" w:rsidR="0017751D" w:rsidRDefault="0017751D" w:rsidP="008472FD">
            <w:r>
              <w:t>The number should fluctuate each time as a number between 1 and 100 (inclusive)</w:t>
            </w:r>
          </w:p>
        </w:tc>
      </w:tr>
      <w:tr w:rsidR="0017751D" w:rsidRPr="00A4534D" w14:paraId="1D210D7D" w14:textId="77777777" w:rsidTr="00C5146F">
        <w:tc>
          <w:tcPr>
            <w:tcW w:w="1131" w:type="dxa"/>
          </w:tcPr>
          <w:p w14:paraId="21DC3997" w14:textId="2EAE7ADA" w:rsidR="0017751D" w:rsidRDefault="0017751D" w:rsidP="008472FD">
            <w:r>
              <w:t>I02</w:t>
            </w:r>
          </w:p>
        </w:tc>
        <w:tc>
          <w:tcPr>
            <w:tcW w:w="1838" w:type="dxa"/>
          </w:tcPr>
          <w:p w14:paraId="189A2522" w14:textId="47948AB8" w:rsidR="0017751D" w:rsidRDefault="0017751D" w:rsidP="008472FD">
            <w:r>
              <w:t>Roll</w:t>
            </w:r>
          </w:p>
        </w:tc>
        <w:tc>
          <w:tcPr>
            <w:tcW w:w="2835" w:type="dxa"/>
          </w:tcPr>
          <w:p w14:paraId="6C8F4392" w14:textId="7006E8AE" w:rsidR="0017751D" w:rsidRDefault="0017751D" w:rsidP="00A4534D">
            <w:r>
              <w:t xml:space="preserve">Running program </w:t>
            </w:r>
            <w:r w:rsidR="007E14BB">
              <w:t>5</w:t>
            </w:r>
            <w:r>
              <w:t xml:space="preserve"> times and interrogating (printing) random number of guesses between 1, 6</w:t>
            </w:r>
          </w:p>
        </w:tc>
        <w:tc>
          <w:tcPr>
            <w:tcW w:w="3206" w:type="dxa"/>
          </w:tcPr>
          <w:p w14:paraId="4F20170C" w14:textId="015CA757" w:rsidR="0017751D" w:rsidRDefault="0017751D" w:rsidP="008472FD">
            <w:r>
              <w:t>The number of guesses should change within the bounds of 1, 6 (inclusive) each time the program is run</w:t>
            </w:r>
          </w:p>
        </w:tc>
      </w:tr>
      <w:tr w:rsidR="00C5146F" w:rsidRPr="00A4534D" w14:paraId="4ECCD22E" w14:textId="77777777" w:rsidTr="00C5146F">
        <w:tc>
          <w:tcPr>
            <w:tcW w:w="1131" w:type="dxa"/>
          </w:tcPr>
          <w:p w14:paraId="10C2358F" w14:textId="49FB5B59" w:rsidR="00C5146F" w:rsidRDefault="00C5146F" w:rsidP="008472FD">
            <w:r>
              <w:t>TC01</w:t>
            </w:r>
          </w:p>
        </w:tc>
        <w:tc>
          <w:tcPr>
            <w:tcW w:w="1838" w:type="dxa"/>
          </w:tcPr>
          <w:p w14:paraId="058D693F" w14:textId="559DFBFA" w:rsidR="00C5146F" w:rsidRDefault="00C5146F" w:rsidP="008472FD">
            <w:r>
              <w:t>Loss</w:t>
            </w:r>
          </w:p>
        </w:tc>
        <w:tc>
          <w:tcPr>
            <w:tcW w:w="2835" w:type="dxa"/>
          </w:tcPr>
          <w:p w14:paraId="1D0B5581" w14:textId="47E16DF8" w:rsidR="00C5146F" w:rsidRDefault="00C5146F" w:rsidP="00A4534D">
            <w:r>
              <w:t>The user should play the game to lose until the number of guesses runs out</w:t>
            </w:r>
          </w:p>
        </w:tc>
        <w:tc>
          <w:tcPr>
            <w:tcW w:w="3206" w:type="dxa"/>
          </w:tcPr>
          <w:p w14:paraId="56DBF181" w14:textId="53399B5F" w:rsidR="00C5146F" w:rsidRDefault="00C5146F" w:rsidP="008472FD">
            <w:r>
              <w:t xml:space="preserve">The </w:t>
            </w:r>
            <w:r w:rsidR="0017751D">
              <w:t>number</w:t>
            </w:r>
            <w:r>
              <w:t xml:space="preserve"> of guesses should decrease after each number is entered, until the number of guesses equals zero. Then the users name should be displayed next to their outcome</w:t>
            </w:r>
            <w:r w:rsidR="0017751D">
              <w:t xml:space="preserve"> (loss)</w:t>
            </w:r>
            <w:r>
              <w:t xml:space="preserve"> and number of guesses</w:t>
            </w:r>
          </w:p>
        </w:tc>
      </w:tr>
      <w:tr w:rsidR="0017751D" w:rsidRPr="00A4534D" w14:paraId="38B79915" w14:textId="77777777" w:rsidTr="00C5146F">
        <w:tc>
          <w:tcPr>
            <w:tcW w:w="1131" w:type="dxa"/>
          </w:tcPr>
          <w:p w14:paraId="166F6A76" w14:textId="5471E26C" w:rsidR="0017751D" w:rsidRDefault="0017751D" w:rsidP="008472FD">
            <w:r>
              <w:t>TC02</w:t>
            </w:r>
          </w:p>
        </w:tc>
        <w:tc>
          <w:tcPr>
            <w:tcW w:w="1838" w:type="dxa"/>
          </w:tcPr>
          <w:p w14:paraId="4B53F8F3" w14:textId="048A8684" w:rsidR="0017751D" w:rsidRDefault="0017751D" w:rsidP="008472FD">
            <w:r>
              <w:t>Win</w:t>
            </w:r>
          </w:p>
        </w:tc>
        <w:tc>
          <w:tcPr>
            <w:tcW w:w="2835" w:type="dxa"/>
          </w:tcPr>
          <w:p w14:paraId="6F825213" w14:textId="4EBBB28B" w:rsidR="0017751D" w:rsidRDefault="0017751D" w:rsidP="00A4534D">
            <w:r>
              <w:t xml:space="preserve">In this run, the random number should be printed out so it is visible, and this number should be input as the guess </w:t>
            </w:r>
          </w:p>
        </w:tc>
        <w:tc>
          <w:tcPr>
            <w:tcW w:w="3206" w:type="dxa"/>
          </w:tcPr>
          <w:p w14:paraId="75938DE6" w14:textId="25749609" w:rsidR="0017751D" w:rsidRDefault="0017751D" w:rsidP="008472FD">
            <w:r>
              <w:t>The program should end the game and display the users name next to the outcome (win) and the number of guesses they originally had</w:t>
            </w:r>
          </w:p>
        </w:tc>
      </w:tr>
      <w:tr w:rsidR="00A4534D" w:rsidRPr="00A4534D" w14:paraId="21416DB3" w14:textId="77777777" w:rsidTr="00C5146F">
        <w:tc>
          <w:tcPr>
            <w:tcW w:w="1131" w:type="dxa"/>
          </w:tcPr>
          <w:p w14:paraId="0833D204" w14:textId="6BB80305" w:rsidR="00A4534D" w:rsidRPr="00A4534D" w:rsidRDefault="00C5146F" w:rsidP="008472FD">
            <w:r>
              <w:t>TC0</w:t>
            </w:r>
            <w:r w:rsidR="0017751D">
              <w:t>3</w:t>
            </w:r>
          </w:p>
        </w:tc>
        <w:tc>
          <w:tcPr>
            <w:tcW w:w="1838" w:type="dxa"/>
          </w:tcPr>
          <w:p w14:paraId="470CA876" w14:textId="68B9A27B" w:rsidR="00A4534D" w:rsidRPr="00A4534D" w:rsidRDefault="00C5146F" w:rsidP="008472FD">
            <w:r>
              <w:t>Non-number</w:t>
            </w:r>
          </w:p>
        </w:tc>
        <w:tc>
          <w:tcPr>
            <w:tcW w:w="2835" w:type="dxa"/>
          </w:tcPr>
          <w:p w14:paraId="4BA79BDF" w14:textId="0B0096E8" w:rsidR="00A4534D" w:rsidRPr="00A4534D" w:rsidRDefault="00C5146F" w:rsidP="00A4534D">
            <w:r>
              <w:t>Regardless of the number of guesses, the input will be a letter or special character</w:t>
            </w:r>
          </w:p>
        </w:tc>
        <w:tc>
          <w:tcPr>
            <w:tcW w:w="3206" w:type="dxa"/>
          </w:tcPr>
          <w:p w14:paraId="78138E27" w14:textId="59C61558" w:rsidR="00A4534D" w:rsidRPr="00A4534D" w:rsidRDefault="00C5146F" w:rsidP="008472FD">
            <w:r>
              <w:t>The program should give a ValueError exception as the value given should be of type int, but is not</w:t>
            </w:r>
          </w:p>
        </w:tc>
      </w:tr>
      <w:tr w:rsidR="00A4534D" w:rsidRPr="00A4534D" w14:paraId="59383B88" w14:textId="77777777" w:rsidTr="00C5146F">
        <w:tc>
          <w:tcPr>
            <w:tcW w:w="1131" w:type="dxa"/>
          </w:tcPr>
          <w:p w14:paraId="661A257F" w14:textId="2255028D" w:rsidR="00A4534D" w:rsidRPr="00A4534D" w:rsidRDefault="00C5146F" w:rsidP="008472FD">
            <w:r>
              <w:t>TC0</w:t>
            </w:r>
            <w:r w:rsidR="0017751D">
              <w:t>4</w:t>
            </w:r>
          </w:p>
        </w:tc>
        <w:tc>
          <w:tcPr>
            <w:tcW w:w="1838" w:type="dxa"/>
          </w:tcPr>
          <w:p w14:paraId="141D5F31" w14:textId="6124534A" w:rsidR="00A4534D" w:rsidRPr="00A4534D" w:rsidRDefault="00C5146F" w:rsidP="008472FD">
            <w:r>
              <w:t>Outside of range</w:t>
            </w:r>
          </w:p>
        </w:tc>
        <w:tc>
          <w:tcPr>
            <w:tcW w:w="2835" w:type="dxa"/>
          </w:tcPr>
          <w:p w14:paraId="45D99D69" w14:textId="77FEE7C2" w:rsidR="00A4534D" w:rsidRPr="00A4534D" w:rsidRDefault="00C5146F" w:rsidP="008472FD">
            <w:r>
              <w:t>The input will always be a number outside of the range 1, 100 (no previous games played)</w:t>
            </w:r>
          </w:p>
        </w:tc>
        <w:tc>
          <w:tcPr>
            <w:tcW w:w="3206" w:type="dxa"/>
          </w:tcPr>
          <w:p w14:paraId="4878B157" w14:textId="760FEC6A" w:rsidR="00A4534D" w:rsidRPr="00A4534D" w:rsidRDefault="00C5146F" w:rsidP="008472FD">
            <w:r>
              <w:t>The number of guesses should decrease until the number of guesses runs out, then the outcome should be a loss, and this will be displayed</w:t>
            </w:r>
          </w:p>
        </w:tc>
      </w:tr>
      <w:tr w:rsidR="00A4534D" w:rsidRPr="00A4534D" w14:paraId="748F34B2" w14:textId="77777777" w:rsidTr="00C5146F">
        <w:tc>
          <w:tcPr>
            <w:tcW w:w="1131" w:type="dxa"/>
          </w:tcPr>
          <w:p w14:paraId="5D50C3F2" w14:textId="339D7E1F" w:rsidR="00A4534D" w:rsidRPr="00A4534D" w:rsidRDefault="00C5146F" w:rsidP="008472FD">
            <w:r>
              <w:t>TC0</w:t>
            </w:r>
            <w:r w:rsidR="0017751D">
              <w:t>5</w:t>
            </w:r>
          </w:p>
        </w:tc>
        <w:tc>
          <w:tcPr>
            <w:tcW w:w="1838" w:type="dxa"/>
          </w:tcPr>
          <w:p w14:paraId="7E79F832" w14:textId="5600D047" w:rsidR="00A4534D" w:rsidRPr="00A4534D" w:rsidRDefault="00C5146F" w:rsidP="008472FD">
            <w:r>
              <w:t>Statistics test</w:t>
            </w:r>
          </w:p>
        </w:tc>
        <w:tc>
          <w:tcPr>
            <w:tcW w:w="2835" w:type="dxa"/>
          </w:tcPr>
          <w:p w14:paraId="28339BD7" w14:textId="17ADAD58" w:rsidR="00A4534D" w:rsidRPr="00A4534D" w:rsidRDefault="00C5146F" w:rsidP="008472FD">
            <w:r>
              <w:t>Before playing 5 games should be entered into the statistics file. The program will then be run (outcome irrelevant)</w:t>
            </w:r>
          </w:p>
        </w:tc>
        <w:tc>
          <w:tcPr>
            <w:tcW w:w="3206" w:type="dxa"/>
          </w:tcPr>
          <w:p w14:paraId="5EEE3C61" w14:textId="53A119E8" w:rsidR="00A4534D" w:rsidRPr="00A4534D" w:rsidRDefault="00C5146F" w:rsidP="008472FD">
            <w:r>
              <w:t xml:space="preserve">The game should end after the </w:t>
            </w:r>
            <w:r w:rsidR="0017751D">
              <w:t>number</w:t>
            </w:r>
            <w:r>
              <w:t xml:space="preserve"> of guesses displayed equals zero, and after should display all previous games as well as the most recent one</w:t>
            </w:r>
          </w:p>
        </w:tc>
      </w:tr>
    </w:tbl>
    <w:p w14:paraId="34E57A3D" w14:textId="77777777" w:rsidR="00A63EBB" w:rsidRDefault="00A63EBB" w:rsidP="00A63EBB">
      <w:pPr>
        <w:pStyle w:val="Heading1"/>
      </w:pPr>
      <w:r>
        <w:lastRenderedPageBreak/>
        <w:t>Test process</w:t>
      </w:r>
    </w:p>
    <w:p w14:paraId="4F948592" w14:textId="30203D21" w:rsidR="0017751D" w:rsidRDefault="0017751D" w:rsidP="008472FD">
      <w:r>
        <w:t xml:space="preserve">The interrogation tests were run first </w:t>
      </w:r>
      <w:r w:rsidR="007E14BB">
        <w:t>to</w:t>
      </w:r>
      <w:r>
        <w:t xml:space="preserve"> ensure that the program was delivering correct starting values. If this part of the program </w:t>
      </w:r>
      <w:r w:rsidR="007E14BB">
        <w:t>were</w:t>
      </w:r>
      <w:r>
        <w:t xml:space="preserve"> not running as per the specification, the other tests would also be affected by this.</w:t>
      </w:r>
    </w:p>
    <w:p w14:paraId="2BF620D4" w14:textId="5C5D4F74" w:rsidR="0017751D" w:rsidRDefault="0017751D" w:rsidP="008472FD">
      <w:r>
        <w:t xml:space="preserve">After variable interrogation, the test cases were run </w:t>
      </w:r>
      <w:r w:rsidR="007E14BB">
        <w:t>to</w:t>
      </w:r>
      <w:r>
        <w:t xml:space="preserve"> ensure that the game produced the expected outputs for various cases.</w:t>
      </w:r>
    </w:p>
    <w:p w14:paraId="105E94A4" w14:textId="0188F994" w:rsidR="0017751D" w:rsidRDefault="007E14BB" w:rsidP="008472FD">
      <w:r>
        <w:t>Several</w:t>
      </w:r>
      <w:r w:rsidR="0017751D">
        <w:t xml:space="preserve"> testers</w:t>
      </w:r>
      <w:r w:rsidR="00415698">
        <w:t xml:space="preserve"> part of the development team</w:t>
      </w:r>
      <w:r w:rsidR="0017751D">
        <w:t xml:space="preserve"> were used to run the test cases and interrogations concurrently while developers </w:t>
      </w:r>
      <w:r w:rsidR="00415698">
        <w:t xml:space="preserve">from the development team </w:t>
      </w:r>
      <w:r w:rsidR="0017751D">
        <w:t>observed and analysed the responses of the program and the feedback from the testers.</w:t>
      </w:r>
    </w:p>
    <w:p w14:paraId="16F8030A" w14:textId="5563D03E" w:rsidR="0017751D" w:rsidRDefault="0017751D" w:rsidP="008472FD">
      <w:r>
        <w:t>Python 3.7</w:t>
      </w:r>
      <w:r w:rsidR="00D63A07">
        <w:t>.6</w:t>
      </w:r>
      <w:r>
        <w:t xml:space="preserve"> was used as the software to create the program and the platform that it run off was PyCharm. </w:t>
      </w:r>
    </w:p>
    <w:p w14:paraId="5F280426" w14:textId="77777777" w:rsidR="00A63EBB" w:rsidRDefault="00A63EBB" w:rsidP="00A63EBB">
      <w:pPr>
        <w:pStyle w:val="Heading1"/>
      </w:pPr>
      <w:r>
        <w:t>Test results</w:t>
      </w:r>
    </w:p>
    <w:p w14:paraId="1D342230" w14:textId="26197F7D" w:rsidR="00A63EBB" w:rsidRDefault="007E14BB" w:rsidP="00A63EBB">
      <w:r>
        <w:rPr>
          <w:noProof/>
        </w:rPr>
        <w:drawing>
          <wp:anchor distT="0" distB="0" distL="114300" distR="114300" simplePos="0" relativeHeight="251663360" behindDoc="0" locked="0" layoutInCell="1" allowOverlap="1" wp14:anchorId="7AC03304" wp14:editId="5468BE59">
            <wp:simplePos x="0" y="0"/>
            <wp:positionH relativeFrom="margin">
              <wp:align>left</wp:align>
            </wp:positionH>
            <wp:positionV relativeFrom="paragraph">
              <wp:posOffset>2092325</wp:posOffset>
            </wp:positionV>
            <wp:extent cx="2990850" cy="9569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0083" cy="9701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8636706" wp14:editId="30296362">
            <wp:simplePos x="0" y="0"/>
            <wp:positionH relativeFrom="page">
              <wp:posOffset>3409950</wp:posOffset>
            </wp:positionH>
            <wp:positionV relativeFrom="paragraph">
              <wp:posOffset>1255395</wp:posOffset>
            </wp:positionV>
            <wp:extent cx="2670810" cy="8369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0810" cy="836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C58FC79" wp14:editId="24C7A83B">
            <wp:simplePos x="0" y="0"/>
            <wp:positionH relativeFrom="margin">
              <wp:align>left</wp:align>
            </wp:positionH>
            <wp:positionV relativeFrom="paragraph">
              <wp:posOffset>1303020</wp:posOffset>
            </wp:positionV>
            <wp:extent cx="2495550" cy="7893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0" cy="789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C29632A" wp14:editId="10B2BFC5">
            <wp:simplePos x="0" y="0"/>
            <wp:positionH relativeFrom="margin">
              <wp:posOffset>2524125</wp:posOffset>
            </wp:positionH>
            <wp:positionV relativeFrom="paragraph">
              <wp:posOffset>512445</wp:posOffset>
            </wp:positionV>
            <wp:extent cx="2505075" cy="7810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56BB91E" wp14:editId="486E1BF0">
            <wp:simplePos x="0" y="0"/>
            <wp:positionH relativeFrom="margin">
              <wp:align>left</wp:align>
            </wp:positionH>
            <wp:positionV relativeFrom="paragraph">
              <wp:posOffset>521970</wp:posOffset>
            </wp:positionV>
            <wp:extent cx="2533650" cy="78295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01a.PNG"/>
                    <pic:cNvPicPr/>
                  </pic:nvPicPr>
                  <pic:blipFill>
                    <a:blip r:embed="rId13">
                      <a:extLst>
                        <a:ext uri="{28A0092B-C50C-407E-A947-70E740481C1C}">
                          <a14:useLocalDpi xmlns:a14="http://schemas.microsoft.com/office/drawing/2010/main" val="0"/>
                        </a:ext>
                      </a:extLst>
                    </a:blip>
                    <a:stretch>
                      <a:fillRect/>
                    </a:stretch>
                  </pic:blipFill>
                  <pic:spPr>
                    <a:xfrm>
                      <a:off x="0" y="0"/>
                      <a:ext cx="2556904" cy="790265"/>
                    </a:xfrm>
                    <a:prstGeom prst="rect">
                      <a:avLst/>
                    </a:prstGeom>
                  </pic:spPr>
                </pic:pic>
              </a:graphicData>
            </a:graphic>
            <wp14:sizeRelH relativeFrom="margin">
              <wp14:pctWidth>0</wp14:pctWidth>
            </wp14:sizeRelH>
            <wp14:sizeRelV relativeFrom="margin">
              <wp14:pctHeight>0</wp14:pctHeight>
            </wp14:sizeRelV>
          </wp:anchor>
        </w:drawing>
      </w:r>
      <w:r>
        <w:t>The first round of testing involved interrogating the magic number and the number of guesses. The magic number would have to be printed out using a print statement while the number of guesses is already displayed.</w:t>
      </w:r>
    </w:p>
    <w:p w14:paraId="6D8AB621" w14:textId="2FBC271F" w:rsidR="007E14BB" w:rsidRDefault="00C3239B" w:rsidP="00A63EBB">
      <w:r>
        <w:rPr>
          <w:noProof/>
        </w:rPr>
        <w:drawing>
          <wp:anchor distT="0" distB="0" distL="114300" distR="114300" simplePos="0" relativeHeight="251664384" behindDoc="0" locked="0" layoutInCell="1" allowOverlap="1" wp14:anchorId="77BD9D4F" wp14:editId="69E44099">
            <wp:simplePos x="0" y="0"/>
            <wp:positionH relativeFrom="margin">
              <wp:posOffset>685165</wp:posOffset>
            </wp:positionH>
            <wp:positionV relativeFrom="paragraph">
              <wp:posOffset>4057650</wp:posOffset>
            </wp:positionV>
            <wp:extent cx="3341370" cy="12668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137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43048A4" wp14:editId="0682CCF2">
            <wp:simplePos x="0" y="0"/>
            <wp:positionH relativeFrom="margin">
              <wp:posOffset>685800</wp:posOffset>
            </wp:positionH>
            <wp:positionV relativeFrom="paragraph">
              <wp:posOffset>2791460</wp:posOffset>
            </wp:positionV>
            <wp:extent cx="4114800" cy="1286510"/>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14800" cy="1286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14BB">
        <w:t xml:space="preserve">The test cases were then started. The first </w:t>
      </w:r>
      <w:r w:rsidR="00B0395D">
        <w:t>test (TC01) case was to play the game, losing guesses until the game ended.</w:t>
      </w:r>
      <w:r>
        <w:t xml:space="preserve"> There were no previous games in the statistics file.</w:t>
      </w:r>
    </w:p>
    <w:p w14:paraId="2F899B7C" w14:textId="0FA14B78" w:rsidR="00C3239B" w:rsidRDefault="00C3239B" w:rsidP="00A63EBB">
      <w:r>
        <w:rPr>
          <w:noProof/>
        </w:rPr>
        <w:lastRenderedPageBreak/>
        <w:drawing>
          <wp:anchor distT="0" distB="0" distL="114300" distR="114300" simplePos="0" relativeHeight="251666432" behindDoc="0" locked="0" layoutInCell="1" allowOverlap="1" wp14:anchorId="01498536" wp14:editId="34C3927F">
            <wp:simplePos x="0" y="0"/>
            <wp:positionH relativeFrom="margin">
              <wp:posOffset>438150</wp:posOffset>
            </wp:positionH>
            <wp:positionV relativeFrom="paragraph">
              <wp:posOffset>514350</wp:posOffset>
            </wp:positionV>
            <wp:extent cx="4714875" cy="1230630"/>
            <wp:effectExtent l="0" t="0" r="9525"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14875" cy="1230630"/>
                    </a:xfrm>
                    <a:prstGeom prst="rect">
                      <a:avLst/>
                    </a:prstGeom>
                  </pic:spPr>
                </pic:pic>
              </a:graphicData>
            </a:graphic>
            <wp14:sizeRelH relativeFrom="margin">
              <wp14:pctWidth>0</wp14:pctWidth>
            </wp14:sizeRelH>
            <wp14:sizeRelV relativeFrom="margin">
              <wp14:pctHeight>0</wp14:pctHeight>
            </wp14:sizeRelV>
          </wp:anchor>
        </w:drawing>
      </w:r>
      <w:r>
        <w:t>The second test (TC02) was to win the game on the first guess. To achieve this the magic number was printed to the screen so that the first guess would be correct. There were no previous games stored in the statistics file.</w:t>
      </w:r>
    </w:p>
    <w:p w14:paraId="476F940F" w14:textId="1EFFB635" w:rsidR="00C3239B" w:rsidRDefault="00D63A07" w:rsidP="00A63EBB">
      <w:r>
        <w:rPr>
          <w:noProof/>
        </w:rPr>
        <w:drawing>
          <wp:anchor distT="0" distB="0" distL="114300" distR="114300" simplePos="0" relativeHeight="251667456" behindDoc="0" locked="0" layoutInCell="1" allowOverlap="1" wp14:anchorId="76C486D5" wp14:editId="70B63CF8">
            <wp:simplePos x="0" y="0"/>
            <wp:positionH relativeFrom="margin">
              <wp:posOffset>333375</wp:posOffset>
            </wp:positionH>
            <wp:positionV relativeFrom="paragraph">
              <wp:posOffset>1450340</wp:posOffset>
            </wp:positionV>
            <wp:extent cx="4914900" cy="12401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14900" cy="1240155"/>
                    </a:xfrm>
                    <a:prstGeom prst="rect">
                      <a:avLst/>
                    </a:prstGeom>
                  </pic:spPr>
                </pic:pic>
              </a:graphicData>
            </a:graphic>
            <wp14:sizeRelH relativeFrom="margin">
              <wp14:pctWidth>0</wp14:pctWidth>
            </wp14:sizeRelH>
            <wp14:sizeRelV relativeFrom="margin">
              <wp14:pctHeight>0</wp14:pctHeight>
            </wp14:sizeRelV>
          </wp:anchor>
        </w:drawing>
      </w:r>
      <w:r w:rsidR="00C3239B">
        <w:t>The third test (TC03) had the tester input the character ‘F’ into their first guess. There were no previous games in the statistics file.</w:t>
      </w:r>
    </w:p>
    <w:p w14:paraId="6C3484F9" w14:textId="15960DD9" w:rsidR="00C3239B" w:rsidRDefault="00D63A07" w:rsidP="00A63EBB">
      <w:r>
        <w:rPr>
          <w:noProof/>
        </w:rPr>
        <w:drawing>
          <wp:anchor distT="0" distB="0" distL="114300" distR="114300" simplePos="0" relativeHeight="251668480" behindDoc="0" locked="0" layoutInCell="1" allowOverlap="1" wp14:anchorId="604828CA" wp14:editId="304C8154">
            <wp:simplePos x="0" y="0"/>
            <wp:positionH relativeFrom="margin">
              <wp:posOffset>695325</wp:posOffset>
            </wp:positionH>
            <wp:positionV relativeFrom="paragraph">
              <wp:posOffset>2810510</wp:posOffset>
            </wp:positionV>
            <wp:extent cx="3619500" cy="147193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19500" cy="147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51761CE2" wp14:editId="49A8132D">
            <wp:simplePos x="0" y="0"/>
            <wp:positionH relativeFrom="margin">
              <wp:posOffset>694690</wp:posOffset>
            </wp:positionH>
            <wp:positionV relativeFrom="paragraph">
              <wp:posOffset>1496060</wp:posOffset>
            </wp:positionV>
            <wp:extent cx="4330700" cy="13620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30700"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t>TC04 had the tester put in numbers that were outside the range of 1 and 100 until the number of guesses reached 0. There were no previous games stored in the statistics file.</w:t>
      </w:r>
    </w:p>
    <w:p w14:paraId="32E0414D" w14:textId="389DF97A" w:rsidR="00D63A07" w:rsidRDefault="00D63A07" w:rsidP="00A63EBB">
      <w:r>
        <w:rPr>
          <w:noProof/>
        </w:rPr>
        <w:drawing>
          <wp:anchor distT="0" distB="0" distL="114300" distR="114300" simplePos="0" relativeHeight="251670528" behindDoc="0" locked="0" layoutInCell="1" allowOverlap="1" wp14:anchorId="0A012AFA" wp14:editId="1F788747">
            <wp:simplePos x="0" y="0"/>
            <wp:positionH relativeFrom="margin">
              <wp:align>center</wp:align>
            </wp:positionH>
            <wp:positionV relativeFrom="paragraph">
              <wp:posOffset>3181985</wp:posOffset>
            </wp:positionV>
            <wp:extent cx="4514850" cy="151384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14850" cy="1513840"/>
                    </a:xfrm>
                    <a:prstGeom prst="rect">
                      <a:avLst/>
                    </a:prstGeom>
                  </pic:spPr>
                </pic:pic>
              </a:graphicData>
            </a:graphic>
            <wp14:sizeRelH relativeFrom="margin">
              <wp14:pctWidth>0</wp14:pctWidth>
            </wp14:sizeRelH>
            <wp14:sizeRelV relativeFrom="margin">
              <wp14:pctHeight>0</wp14:pctHeight>
            </wp14:sizeRelV>
          </wp:anchor>
        </w:drawing>
      </w:r>
      <w:r>
        <w:t>The final test (TC05) had previous games inserted into the statistics file. The game was then played until the output was displayed.</w:t>
      </w:r>
    </w:p>
    <w:p w14:paraId="193A412B" w14:textId="60CE5CAF" w:rsidR="00D63A07" w:rsidRDefault="00D63A07" w:rsidP="00A63EBB"/>
    <w:p w14:paraId="741052FE" w14:textId="420B6534" w:rsidR="00C753CA" w:rsidRDefault="00C753CA" w:rsidP="00C753CA">
      <w:pPr>
        <w:pStyle w:val="Heading1"/>
      </w:pPr>
      <w:r>
        <w:lastRenderedPageBreak/>
        <w:t>Software evaluation</w:t>
      </w:r>
    </w:p>
    <w:tbl>
      <w:tblPr>
        <w:tblStyle w:val="ROItable"/>
        <w:tblW w:w="0" w:type="auto"/>
        <w:tblLook w:val="04A0" w:firstRow="1" w:lastRow="0" w:firstColumn="1" w:lastColumn="0" w:noHBand="0" w:noVBand="1"/>
      </w:tblPr>
      <w:tblGrid>
        <w:gridCol w:w="4505"/>
        <w:gridCol w:w="4505"/>
      </w:tblGrid>
      <w:tr w:rsidR="00903CB1" w14:paraId="7A161C68" w14:textId="77777777" w:rsidTr="00903CB1">
        <w:trPr>
          <w:cnfStyle w:val="100000000000" w:firstRow="1" w:lastRow="0" w:firstColumn="0" w:lastColumn="0" w:oddVBand="0" w:evenVBand="0" w:oddHBand="0" w:evenHBand="0" w:firstRowFirstColumn="0" w:firstRowLastColumn="0" w:lastRowFirstColumn="0" w:lastRowLastColumn="0"/>
        </w:trPr>
        <w:tc>
          <w:tcPr>
            <w:tcW w:w="4505" w:type="dxa"/>
          </w:tcPr>
          <w:p w14:paraId="69558F72" w14:textId="77777777" w:rsidR="00903CB1" w:rsidRPr="00903CB1" w:rsidRDefault="00903CB1" w:rsidP="00A63EBB">
            <w:pPr>
              <w:rPr>
                <w:sz w:val="26"/>
                <w:szCs w:val="26"/>
              </w:rPr>
            </w:pPr>
            <w:r w:rsidRPr="00903CB1">
              <w:rPr>
                <w:sz w:val="26"/>
                <w:szCs w:val="26"/>
              </w:rPr>
              <w:t>Software specification</w:t>
            </w:r>
          </w:p>
        </w:tc>
        <w:tc>
          <w:tcPr>
            <w:tcW w:w="4505" w:type="dxa"/>
          </w:tcPr>
          <w:p w14:paraId="126CFC42" w14:textId="69548C60" w:rsidR="00903CB1" w:rsidRPr="00903CB1" w:rsidRDefault="00903CB1" w:rsidP="00A63EBB">
            <w:pPr>
              <w:rPr>
                <w:sz w:val="26"/>
                <w:szCs w:val="26"/>
              </w:rPr>
            </w:pPr>
            <w:r w:rsidRPr="00903CB1">
              <w:rPr>
                <w:sz w:val="26"/>
                <w:szCs w:val="26"/>
              </w:rPr>
              <w:t>Evaluation</w:t>
            </w:r>
          </w:p>
        </w:tc>
      </w:tr>
      <w:tr w:rsidR="00903CB1" w14:paraId="76E519CD" w14:textId="77777777" w:rsidTr="00903CB1">
        <w:tc>
          <w:tcPr>
            <w:tcW w:w="4505" w:type="dxa"/>
          </w:tcPr>
          <w:p w14:paraId="3D4CB6F8" w14:textId="1272CF06" w:rsidR="00903CB1" w:rsidRDefault="00056985" w:rsidP="00A63EBB">
            <w:r>
              <w:t>A number between 1 and 100 (inclusive) is generated and assigned as the ‘magic number’</w:t>
            </w:r>
          </w:p>
        </w:tc>
        <w:tc>
          <w:tcPr>
            <w:tcW w:w="4505" w:type="dxa"/>
          </w:tcPr>
          <w:p w14:paraId="4314253B" w14:textId="19354E60" w:rsidR="00903CB1" w:rsidRDefault="00F91413" w:rsidP="00A63EBB">
            <w:r>
              <w:t>I01 proved that a random number was being generated (between 1 and 100) each time the program was run. It appeared different numbers were produced each time</w:t>
            </w:r>
          </w:p>
        </w:tc>
      </w:tr>
      <w:tr w:rsidR="00903CB1" w14:paraId="3E730FED" w14:textId="77777777" w:rsidTr="00903CB1">
        <w:tc>
          <w:tcPr>
            <w:tcW w:w="4505" w:type="dxa"/>
          </w:tcPr>
          <w:p w14:paraId="4E1BD7B7" w14:textId="3B14FBDC" w:rsidR="00903CB1" w:rsidRDefault="00056985" w:rsidP="00A63EBB">
            <w:r>
              <w:t>A number between 1 and 6 (inclusive) is rolled and assigned as the number of guesses</w:t>
            </w:r>
          </w:p>
        </w:tc>
        <w:tc>
          <w:tcPr>
            <w:tcW w:w="4505" w:type="dxa"/>
          </w:tcPr>
          <w:p w14:paraId="1D2F6644" w14:textId="2B0C024F" w:rsidR="00903CB1" w:rsidRDefault="00F91413" w:rsidP="00A63EBB">
            <w:r>
              <w:t>I02 also proved that the number of guesses changed each time that the program was run</w:t>
            </w:r>
          </w:p>
        </w:tc>
      </w:tr>
      <w:tr w:rsidR="00903CB1" w14:paraId="3CE246FF" w14:textId="77777777" w:rsidTr="007538D0">
        <w:trPr>
          <w:trHeight w:val="1106"/>
        </w:trPr>
        <w:tc>
          <w:tcPr>
            <w:tcW w:w="4505" w:type="dxa"/>
          </w:tcPr>
          <w:p w14:paraId="5F36CD0A" w14:textId="3DB493A4" w:rsidR="00903CB1" w:rsidRDefault="00056985" w:rsidP="00A63EBB">
            <w:r>
              <w:t>If a number outside the range is input, a guess is ‘lost’</w:t>
            </w:r>
          </w:p>
        </w:tc>
        <w:tc>
          <w:tcPr>
            <w:tcW w:w="4505" w:type="dxa"/>
          </w:tcPr>
          <w:p w14:paraId="5464DF95" w14:textId="3D3421AE" w:rsidR="00903CB1" w:rsidRDefault="00F91413" w:rsidP="00A63EBB">
            <w:r>
              <w:t>TC04 had inputs below 1 and above 100 and each reduced 1 guess in the program for the input outside the correct range</w:t>
            </w:r>
          </w:p>
        </w:tc>
      </w:tr>
      <w:tr w:rsidR="00056985" w14:paraId="3FA2EB73" w14:textId="77777777" w:rsidTr="00903CB1">
        <w:tc>
          <w:tcPr>
            <w:tcW w:w="4505" w:type="dxa"/>
          </w:tcPr>
          <w:p w14:paraId="0FD2B6CF" w14:textId="3B66CD18" w:rsidR="00056985" w:rsidRDefault="00056985" w:rsidP="00A63EBB">
            <w:r>
              <w:t>If a number inside the range is input and is not equal to the ‘magic number’, a guess is lost</w:t>
            </w:r>
          </w:p>
        </w:tc>
        <w:tc>
          <w:tcPr>
            <w:tcW w:w="4505" w:type="dxa"/>
          </w:tcPr>
          <w:p w14:paraId="21BBE091" w14:textId="7E1E53B0" w:rsidR="00056985" w:rsidRDefault="007538D0" w:rsidP="00A63EBB">
            <w:r>
              <w:t>TC01 and TC05 both demonstrated that a number within the range but not equal to the magic number would reduce the number of guesses remaining as per the specification</w:t>
            </w:r>
          </w:p>
        </w:tc>
      </w:tr>
      <w:tr w:rsidR="00056985" w14:paraId="01A5CECE" w14:textId="77777777" w:rsidTr="00903CB1">
        <w:tc>
          <w:tcPr>
            <w:tcW w:w="4505" w:type="dxa"/>
          </w:tcPr>
          <w:p w14:paraId="7DC18B0E" w14:textId="4A6D1613" w:rsidR="00056985" w:rsidRDefault="00056985" w:rsidP="00A63EBB">
            <w:r>
              <w:t>If a number is input that is equal to the magic number, then the game ends and a win is assigned to that user (displayed in format [user name | win | number of guesses])</w:t>
            </w:r>
          </w:p>
        </w:tc>
        <w:tc>
          <w:tcPr>
            <w:tcW w:w="4505" w:type="dxa"/>
          </w:tcPr>
          <w:p w14:paraId="05009020" w14:textId="6886FD6D" w:rsidR="00056985" w:rsidRDefault="007538D0" w:rsidP="00A63EBB">
            <w:r>
              <w:t>TC02, the win test case had the user input the correct number from the start. The game then ended which aligned with the specification and the outcome of the game was displayed correctly as a win</w:t>
            </w:r>
          </w:p>
        </w:tc>
      </w:tr>
      <w:tr w:rsidR="00056985" w14:paraId="32BB7D3E" w14:textId="77777777" w:rsidTr="00903CB1">
        <w:tc>
          <w:tcPr>
            <w:tcW w:w="4505" w:type="dxa"/>
          </w:tcPr>
          <w:p w14:paraId="5790F8B4" w14:textId="59174C69" w:rsidR="00056985" w:rsidRDefault="00056985" w:rsidP="00A63EBB">
            <w:r>
              <w:t>If the number of guesses equals zero then the game ends and a loss is assigned to the user (displayed in format [user name | loss | number of guesses])</w:t>
            </w:r>
          </w:p>
        </w:tc>
        <w:tc>
          <w:tcPr>
            <w:tcW w:w="4505" w:type="dxa"/>
          </w:tcPr>
          <w:p w14:paraId="6FA1F185" w14:textId="18161983" w:rsidR="00056985" w:rsidRDefault="007538D0" w:rsidP="00A63EBB">
            <w:r>
              <w:t>TC01, TC04 and TC05 all ended in the number of guesses each being reduced to 0. This resulted in the game end output being displayed correctly and with a loss for the most recent game.</w:t>
            </w:r>
          </w:p>
        </w:tc>
      </w:tr>
      <w:tr w:rsidR="00056985" w14:paraId="04A162E0" w14:textId="77777777" w:rsidTr="00903CB1">
        <w:tc>
          <w:tcPr>
            <w:tcW w:w="4505" w:type="dxa"/>
          </w:tcPr>
          <w:p w14:paraId="656F0D52" w14:textId="2BDDB031" w:rsidR="00056985" w:rsidRDefault="00056985" w:rsidP="00A63EBB">
            <w:r>
              <w:t>When the game ends, previous games should be read from statistics.txt and displayed to the screen in format: [user name | outcome | number of guesses] each on a new line</w:t>
            </w:r>
          </w:p>
        </w:tc>
        <w:tc>
          <w:tcPr>
            <w:tcW w:w="4505" w:type="dxa"/>
          </w:tcPr>
          <w:p w14:paraId="705EEC6F" w14:textId="46786F19" w:rsidR="00056985" w:rsidRDefault="007538D0" w:rsidP="00A63EBB">
            <w:r>
              <w:t xml:space="preserve">TC05 </w:t>
            </w:r>
            <w:r w:rsidR="0058198C">
              <w:t>demonstrated</w:t>
            </w:r>
            <w:r>
              <w:t xml:space="preserve"> this as the 5 games that were artificially inserted in at the start of TC05 were displayed along with the current game when the game of TC05 ended.</w:t>
            </w:r>
          </w:p>
        </w:tc>
      </w:tr>
    </w:tbl>
    <w:p w14:paraId="4FCA85BE" w14:textId="77777777" w:rsidR="00903CB1" w:rsidRDefault="00903CB1" w:rsidP="00A63EBB"/>
    <w:p w14:paraId="2779B373" w14:textId="77777777" w:rsidR="007751CD" w:rsidRDefault="00EC2EDB" w:rsidP="007751CD">
      <w:pPr>
        <w:pStyle w:val="Heading1"/>
      </w:pPr>
      <w:r>
        <w:t>Software approval</w:t>
      </w:r>
    </w:p>
    <w:p w14:paraId="02E60C10" w14:textId="77777777" w:rsidR="00EC2EDB" w:rsidRDefault="00EC2EDB" w:rsidP="00EC2EDB">
      <w:r>
        <w:t>Software is approved for installation by:</w:t>
      </w:r>
    </w:p>
    <w:p w14:paraId="4E6967A7" w14:textId="19AB7DB3" w:rsidR="00EC2EDB" w:rsidRDefault="00EC2EDB" w:rsidP="00EC2EDB">
      <w:pPr>
        <w:tabs>
          <w:tab w:val="left" w:pos="993"/>
          <w:tab w:val="right" w:leader="dot" w:pos="9072"/>
        </w:tabs>
      </w:pPr>
      <w:r>
        <w:t>Name:</w:t>
      </w:r>
      <w:r>
        <w:tab/>
      </w:r>
      <w:r w:rsidR="0058198C">
        <w:t>John Smith</w:t>
      </w:r>
    </w:p>
    <w:p w14:paraId="3CBA4118" w14:textId="10CF1249" w:rsidR="00EC2EDB" w:rsidRDefault="00EC2EDB" w:rsidP="0058198C">
      <w:pPr>
        <w:tabs>
          <w:tab w:val="left" w:pos="993"/>
          <w:tab w:val="left" w:pos="4395"/>
          <w:tab w:val="right" w:leader="dot" w:pos="9072"/>
        </w:tabs>
      </w:pPr>
      <w:r>
        <w:t>Role:</w:t>
      </w:r>
      <w:r>
        <w:tab/>
      </w:r>
      <w:r w:rsidR="0058198C">
        <w:t>Head Of Development</w:t>
      </w:r>
      <w:r w:rsidR="0058198C">
        <w:tab/>
      </w:r>
    </w:p>
    <w:p w14:paraId="506014E1" w14:textId="65E8B147" w:rsidR="00EC2EDB" w:rsidRDefault="00EC2EDB" w:rsidP="00EC2EDB">
      <w:pPr>
        <w:tabs>
          <w:tab w:val="left" w:pos="993"/>
          <w:tab w:val="right" w:leader="dot" w:pos="9072"/>
        </w:tabs>
      </w:pPr>
      <w:r>
        <w:t>Signature:</w:t>
      </w:r>
      <w:r>
        <w:tab/>
      </w:r>
      <w:r w:rsidR="0058198C" w:rsidRPr="0058198C">
        <w:rPr>
          <w:rFonts w:ascii="Brush Script MT" w:hAnsi="Brush Script MT" w:cs="DokChampa"/>
          <w:sz w:val="32"/>
          <w:szCs w:val="36"/>
        </w:rPr>
        <w:t>John Smith</w:t>
      </w:r>
    </w:p>
    <w:p w14:paraId="110DC971" w14:textId="15799859" w:rsidR="00EC2EDB" w:rsidRPr="00EC2EDB" w:rsidRDefault="00EC2EDB" w:rsidP="0058198C">
      <w:pPr>
        <w:tabs>
          <w:tab w:val="left" w:pos="993"/>
          <w:tab w:val="left" w:pos="2610"/>
          <w:tab w:val="left" w:pos="4665"/>
          <w:tab w:val="right" w:leader="dot" w:pos="9072"/>
        </w:tabs>
      </w:pPr>
      <w:r>
        <w:t>Date:</w:t>
      </w:r>
      <w:r w:rsidR="0058198C">
        <w:tab/>
        <w:t>31/05/20</w:t>
      </w:r>
      <w:r w:rsidR="0058198C">
        <w:tab/>
      </w:r>
    </w:p>
    <w:sectPr w:rsidR="00EC2EDB" w:rsidRPr="00EC2EDB" w:rsidSect="00BC1DA3">
      <w:headerReference w:type="default"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74597" w14:textId="77777777" w:rsidR="00A56071" w:rsidRDefault="00A56071" w:rsidP="00A25945">
      <w:pPr>
        <w:spacing w:after="0" w:line="240" w:lineRule="auto"/>
      </w:pPr>
      <w:r>
        <w:separator/>
      </w:r>
    </w:p>
  </w:endnote>
  <w:endnote w:type="continuationSeparator" w:id="0">
    <w:p w14:paraId="689EB4AF" w14:textId="77777777" w:rsidR="00A56071" w:rsidRDefault="00A56071" w:rsidP="00A2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rush Script MT">
    <w:charset w:val="00"/>
    <w:family w:val="script"/>
    <w:pitch w:val="variable"/>
    <w:sig w:usb0="00000003" w:usb1="00000000" w:usb2="00000000" w:usb3="00000000" w:csb0="00000001" w:csb1="00000000"/>
  </w:font>
  <w:font w:name="DokChampa">
    <w:charset w:val="DE"/>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A7AF2" w14:textId="77777777" w:rsidR="00B0395D" w:rsidRDefault="00B0395D" w:rsidP="002351B5">
    <w:pPr>
      <w:pStyle w:val="Subtitle"/>
      <w:tabs>
        <w:tab w:val="right" w:pos="8931"/>
      </w:tabs>
      <w:jc w:val="left"/>
    </w:pPr>
    <w:r>
      <w:t>Red Opal Innovations</w:t>
    </w:r>
    <w:r>
      <w:tab/>
      <w:t xml:space="preserve">Page </w:t>
    </w:r>
    <w:r>
      <w:fldChar w:fldCharType="begin"/>
    </w:r>
    <w:r>
      <w:instrText xml:space="preserve"> PAGE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0529C" w14:textId="77777777" w:rsidR="00A56071" w:rsidRDefault="00A56071" w:rsidP="00A25945">
      <w:pPr>
        <w:spacing w:after="0" w:line="240" w:lineRule="auto"/>
      </w:pPr>
      <w:r>
        <w:separator/>
      </w:r>
    </w:p>
  </w:footnote>
  <w:footnote w:type="continuationSeparator" w:id="0">
    <w:p w14:paraId="574E2768" w14:textId="77777777" w:rsidR="00A56071" w:rsidRDefault="00A56071" w:rsidP="00A25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340D3" w14:textId="77777777" w:rsidR="00B0395D" w:rsidRDefault="00B0395D" w:rsidP="00E0598F">
    <w:pPr>
      <w:pStyle w:val="Subtitle"/>
      <w:tabs>
        <w:tab w:val="right" w:pos="8931"/>
      </w:tabs>
    </w:pPr>
    <w:r>
      <w:t>Software Test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0AF6"/>
    <w:multiLevelType w:val="hybridMultilevel"/>
    <w:tmpl w:val="481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A07CE"/>
    <w:multiLevelType w:val="hybridMultilevel"/>
    <w:tmpl w:val="4674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44B78"/>
    <w:multiLevelType w:val="hybridMultilevel"/>
    <w:tmpl w:val="FA0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0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0E6935"/>
    <w:multiLevelType w:val="hybridMultilevel"/>
    <w:tmpl w:val="BEA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113F9"/>
    <w:multiLevelType w:val="hybridMultilevel"/>
    <w:tmpl w:val="DAE8A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F966AA"/>
    <w:multiLevelType w:val="hybridMultilevel"/>
    <w:tmpl w:val="5FA22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867879"/>
    <w:multiLevelType w:val="hybridMultilevel"/>
    <w:tmpl w:val="2BF49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1E33A0"/>
    <w:multiLevelType w:val="hybridMultilevel"/>
    <w:tmpl w:val="6A5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24C85"/>
    <w:multiLevelType w:val="hybridMultilevel"/>
    <w:tmpl w:val="84648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3"/>
  </w:num>
  <w:num w:numId="6">
    <w:abstractNumId w:val="2"/>
  </w:num>
  <w:num w:numId="7">
    <w:abstractNumId w:val="8"/>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EBB"/>
    <w:rsid w:val="00020120"/>
    <w:rsid w:val="00056985"/>
    <w:rsid w:val="000750E8"/>
    <w:rsid w:val="00081222"/>
    <w:rsid w:val="001142B0"/>
    <w:rsid w:val="001312BE"/>
    <w:rsid w:val="0017751D"/>
    <w:rsid w:val="001A50C3"/>
    <w:rsid w:val="001B4E2E"/>
    <w:rsid w:val="002351B5"/>
    <w:rsid w:val="0029638D"/>
    <w:rsid w:val="002E572B"/>
    <w:rsid w:val="002F23A6"/>
    <w:rsid w:val="0033120A"/>
    <w:rsid w:val="003876F3"/>
    <w:rsid w:val="00415698"/>
    <w:rsid w:val="00420316"/>
    <w:rsid w:val="00453CF1"/>
    <w:rsid w:val="004D1195"/>
    <w:rsid w:val="00580E41"/>
    <w:rsid w:val="0058198C"/>
    <w:rsid w:val="00595EAD"/>
    <w:rsid w:val="006540BF"/>
    <w:rsid w:val="006B4F3A"/>
    <w:rsid w:val="006D740F"/>
    <w:rsid w:val="00713AF8"/>
    <w:rsid w:val="0071627B"/>
    <w:rsid w:val="007538D0"/>
    <w:rsid w:val="007751CD"/>
    <w:rsid w:val="00790AE1"/>
    <w:rsid w:val="00794CD1"/>
    <w:rsid w:val="007A12C1"/>
    <w:rsid w:val="007C1788"/>
    <w:rsid w:val="007E14BB"/>
    <w:rsid w:val="0082797C"/>
    <w:rsid w:val="008472FD"/>
    <w:rsid w:val="0085456A"/>
    <w:rsid w:val="0089478F"/>
    <w:rsid w:val="008A61AB"/>
    <w:rsid w:val="008D49FD"/>
    <w:rsid w:val="00903CB1"/>
    <w:rsid w:val="00925254"/>
    <w:rsid w:val="00955ECB"/>
    <w:rsid w:val="009C342B"/>
    <w:rsid w:val="00A25945"/>
    <w:rsid w:val="00A4534D"/>
    <w:rsid w:val="00A56071"/>
    <w:rsid w:val="00A63EBB"/>
    <w:rsid w:val="00AA77CE"/>
    <w:rsid w:val="00AB67FD"/>
    <w:rsid w:val="00AC4EA9"/>
    <w:rsid w:val="00AD40E7"/>
    <w:rsid w:val="00B00E71"/>
    <w:rsid w:val="00B0395D"/>
    <w:rsid w:val="00B30ADC"/>
    <w:rsid w:val="00B70F46"/>
    <w:rsid w:val="00BC1DA3"/>
    <w:rsid w:val="00C3239B"/>
    <w:rsid w:val="00C35081"/>
    <w:rsid w:val="00C5146F"/>
    <w:rsid w:val="00C753CA"/>
    <w:rsid w:val="00D63A07"/>
    <w:rsid w:val="00D9431A"/>
    <w:rsid w:val="00DB3D0B"/>
    <w:rsid w:val="00DC2B94"/>
    <w:rsid w:val="00DF5B00"/>
    <w:rsid w:val="00E0598F"/>
    <w:rsid w:val="00E8327E"/>
    <w:rsid w:val="00EC2EDB"/>
    <w:rsid w:val="00F767E3"/>
    <w:rsid w:val="00F80415"/>
    <w:rsid w:val="00F91413"/>
    <w:rsid w:val="00FC3568"/>
    <w:rsid w:val="00FC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82B70"/>
  <w15:chartTrackingRefBased/>
  <w15:docId w15:val="{BF739893-6E7C-43F9-BB2A-CBA201E6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56A"/>
    <w:pPr>
      <w:spacing w:after="200" w:line="276" w:lineRule="auto"/>
    </w:pPr>
    <w:rPr>
      <w:rFonts w:ascii="Trebuchet MS" w:hAnsi="Trebuchet MS"/>
      <w:sz w:val="20"/>
      <w:lang w:val="en-AU"/>
    </w:rPr>
  </w:style>
  <w:style w:type="paragraph" w:styleId="Heading1">
    <w:name w:val="heading 1"/>
    <w:basedOn w:val="Normal"/>
    <w:next w:val="Normal"/>
    <w:link w:val="Heading1Char"/>
    <w:uiPriority w:val="9"/>
    <w:qFormat/>
    <w:rsid w:val="00F80415"/>
    <w:pPr>
      <w:keepNext/>
      <w:keepLines/>
      <w:spacing w:before="240" w:after="120"/>
      <w:outlineLvl w:val="0"/>
    </w:pPr>
    <w:rPr>
      <w:rFonts w:eastAsiaTheme="majorEastAsia" w:cs="Consolas"/>
      <w:b/>
      <w:color w:val="941A1D"/>
      <w:sz w:val="32"/>
      <w:szCs w:val="32"/>
    </w:rPr>
  </w:style>
  <w:style w:type="paragraph" w:styleId="Heading2">
    <w:name w:val="heading 2"/>
    <w:basedOn w:val="Normal"/>
    <w:next w:val="Normal"/>
    <w:link w:val="Heading2Char"/>
    <w:uiPriority w:val="9"/>
    <w:unhideWhenUsed/>
    <w:qFormat/>
    <w:rsid w:val="00F80415"/>
    <w:pPr>
      <w:keepNext/>
      <w:keepLines/>
      <w:spacing w:before="120" w:after="60"/>
      <w:outlineLvl w:val="1"/>
    </w:pPr>
    <w:rPr>
      <w:rFonts w:eastAsiaTheme="majorEastAsia" w:cs="Consolas"/>
      <w:b/>
      <w:color w:val="262626" w:themeColor="text1" w:themeTint="D9"/>
      <w:sz w:val="28"/>
      <w:szCs w:val="28"/>
    </w:rPr>
  </w:style>
  <w:style w:type="paragraph" w:styleId="Heading3">
    <w:name w:val="heading 3"/>
    <w:basedOn w:val="Normal"/>
    <w:next w:val="Normal"/>
    <w:link w:val="Heading3Char"/>
    <w:uiPriority w:val="9"/>
    <w:unhideWhenUsed/>
    <w:qFormat/>
    <w:rsid w:val="00F80415"/>
    <w:pPr>
      <w:keepNext/>
      <w:keepLines/>
      <w:spacing w:before="40" w:after="0"/>
      <w:outlineLvl w:val="2"/>
    </w:pPr>
    <w:rPr>
      <w:rFonts w:eastAsia="Consolas" w:cs="Consolas"/>
      <w:b/>
      <w:color w:val="595959" w:themeColor="text1" w:themeTint="A6"/>
      <w:sz w:val="24"/>
      <w:szCs w:val="24"/>
    </w:rPr>
  </w:style>
  <w:style w:type="paragraph" w:styleId="Heading4">
    <w:name w:val="heading 4"/>
    <w:basedOn w:val="Normal"/>
    <w:next w:val="Normal"/>
    <w:link w:val="Heading4Char"/>
    <w:uiPriority w:val="9"/>
    <w:unhideWhenUsed/>
    <w:qFormat/>
    <w:rsid w:val="006B4F3A"/>
    <w:pPr>
      <w:keepNext/>
      <w:keepLines/>
      <w:spacing w:before="40" w:after="0"/>
      <w:outlineLvl w:val="3"/>
    </w:pPr>
    <w:rPr>
      <w:rFonts w:eastAsiaTheme="majorEastAsia" w:cstheme="majorBidi"/>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CE"/>
    <w:pPr>
      <w:ind w:left="720"/>
      <w:contextualSpacing/>
    </w:pPr>
  </w:style>
  <w:style w:type="character" w:customStyle="1" w:styleId="Heading1Char">
    <w:name w:val="Heading 1 Char"/>
    <w:basedOn w:val="DefaultParagraphFont"/>
    <w:link w:val="Heading1"/>
    <w:uiPriority w:val="9"/>
    <w:rsid w:val="00F80415"/>
    <w:rPr>
      <w:rFonts w:ascii="Trebuchet MS" w:eastAsiaTheme="majorEastAsia" w:hAnsi="Trebuchet MS" w:cs="Consolas"/>
      <w:b/>
      <w:color w:val="941A1D"/>
      <w:sz w:val="32"/>
      <w:szCs w:val="32"/>
      <w:lang w:val="en-AU"/>
    </w:rPr>
  </w:style>
  <w:style w:type="paragraph" w:styleId="Title">
    <w:name w:val="Title"/>
    <w:basedOn w:val="Normal"/>
    <w:next w:val="Normal"/>
    <w:link w:val="TitleChar"/>
    <w:rsid w:val="00F80415"/>
    <w:pPr>
      <w:keepNext/>
      <w:keepLines/>
      <w:spacing w:after="0"/>
      <w:jc w:val="right"/>
    </w:pPr>
    <w:rPr>
      <w:rFonts w:eastAsia="Trebuchet MS" w:cs="Trebuchet MS"/>
      <w:sz w:val="42"/>
      <w:szCs w:val="20"/>
      <w:lang w:eastAsia="en-AU"/>
    </w:rPr>
  </w:style>
  <w:style w:type="character" w:customStyle="1" w:styleId="TitleChar">
    <w:name w:val="Title Char"/>
    <w:basedOn w:val="DefaultParagraphFont"/>
    <w:link w:val="Title"/>
    <w:rsid w:val="00F80415"/>
    <w:rPr>
      <w:rFonts w:ascii="Trebuchet MS" w:eastAsia="Trebuchet MS" w:hAnsi="Trebuchet MS" w:cs="Trebuchet MS"/>
      <w:sz w:val="42"/>
      <w:szCs w:val="20"/>
      <w:lang w:val="en-AU" w:eastAsia="en-AU"/>
    </w:rPr>
  </w:style>
  <w:style w:type="paragraph" w:styleId="Subtitle">
    <w:name w:val="Subtitle"/>
    <w:basedOn w:val="Normal"/>
    <w:next w:val="Normal"/>
    <w:link w:val="SubtitleChar"/>
    <w:rsid w:val="00F80415"/>
    <w:pPr>
      <w:keepNext/>
      <w:keepLines/>
      <w:jc w:val="right"/>
    </w:pPr>
    <w:rPr>
      <w:rFonts w:eastAsia="Trebuchet MS" w:cs="Trebuchet MS"/>
      <w:color w:val="000000" w:themeColor="text1"/>
      <w:sz w:val="26"/>
      <w:szCs w:val="20"/>
      <w:lang w:eastAsia="en-AU"/>
    </w:rPr>
  </w:style>
  <w:style w:type="character" w:customStyle="1" w:styleId="SubtitleChar">
    <w:name w:val="Subtitle Char"/>
    <w:basedOn w:val="DefaultParagraphFont"/>
    <w:link w:val="Subtitle"/>
    <w:rsid w:val="00F80415"/>
    <w:rPr>
      <w:rFonts w:ascii="Trebuchet MS" w:eastAsia="Trebuchet MS" w:hAnsi="Trebuchet MS" w:cs="Trebuchet MS"/>
      <w:color w:val="000000" w:themeColor="text1"/>
      <w:sz w:val="26"/>
      <w:szCs w:val="20"/>
      <w:lang w:val="en-AU" w:eastAsia="en-AU"/>
    </w:rPr>
  </w:style>
  <w:style w:type="character" w:customStyle="1" w:styleId="Heading2Char">
    <w:name w:val="Heading 2 Char"/>
    <w:basedOn w:val="DefaultParagraphFont"/>
    <w:link w:val="Heading2"/>
    <w:uiPriority w:val="9"/>
    <w:rsid w:val="00F80415"/>
    <w:rPr>
      <w:rFonts w:ascii="Trebuchet MS" w:eastAsiaTheme="majorEastAsia" w:hAnsi="Trebuchet MS" w:cs="Consolas"/>
      <w:b/>
      <w:color w:val="262626" w:themeColor="text1" w:themeTint="D9"/>
      <w:sz w:val="28"/>
      <w:szCs w:val="28"/>
      <w:lang w:val="en-AU"/>
    </w:rPr>
  </w:style>
  <w:style w:type="character" w:customStyle="1" w:styleId="Heading3Char">
    <w:name w:val="Heading 3 Char"/>
    <w:basedOn w:val="DefaultParagraphFont"/>
    <w:link w:val="Heading3"/>
    <w:uiPriority w:val="9"/>
    <w:rsid w:val="00F80415"/>
    <w:rPr>
      <w:rFonts w:ascii="Trebuchet MS" w:eastAsia="Consolas" w:hAnsi="Trebuchet MS" w:cs="Consolas"/>
      <w:b/>
      <w:color w:val="595959" w:themeColor="text1" w:themeTint="A6"/>
      <w:sz w:val="24"/>
      <w:szCs w:val="24"/>
      <w:lang w:val="en-AU"/>
    </w:rPr>
  </w:style>
  <w:style w:type="paragraph" w:styleId="TOCHeading">
    <w:name w:val="TOC Heading"/>
    <w:basedOn w:val="Heading1"/>
    <w:next w:val="Normal"/>
    <w:uiPriority w:val="39"/>
    <w:unhideWhenUsed/>
    <w:qFormat/>
    <w:rsid w:val="004D1195"/>
    <w:pPr>
      <w:spacing w:line="259" w:lineRule="auto"/>
      <w:outlineLvl w:val="9"/>
    </w:pPr>
    <w:rPr>
      <w:rFonts w:asciiTheme="majorHAnsi" w:hAnsiTheme="majorHAnsi" w:cstheme="majorBidi"/>
      <w:b w:val="0"/>
      <w:color w:val="2E74B5" w:themeColor="accent1" w:themeShade="BF"/>
      <w:lang w:val="en-US"/>
    </w:rPr>
  </w:style>
  <w:style w:type="paragraph" w:styleId="TOC1">
    <w:name w:val="toc 1"/>
    <w:basedOn w:val="Normal"/>
    <w:next w:val="Normal"/>
    <w:autoRedefine/>
    <w:uiPriority w:val="39"/>
    <w:unhideWhenUsed/>
    <w:rsid w:val="004D1195"/>
    <w:pPr>
      <w:spacing w:after="100"/>
    </w:pPr>
  </w:style>
  <w:style w:type="paragraph" w:styleId="TOC2">
    <w:name w:val="toc 2"/>
    <w:basedOn w:val="Normal"/>
    <w:next w:val="Normal"/>
    <w:autoRedefine/>
    <w:uiPriority w:val="39"/>
    <w:unhideWhenUsed/>
    <w:rsid w:val="006D740F"/>
    <w:pPr>
      <w:tabs>
        <w:tab w:val="right" w:leader="dot" w:pos="9016"/>
      </w:tabs>
      <w:spacing w:after="100"/>
      <w:ind w:left="221"/>
    </w:pPr>
  </w:style>
  <w:style w:type="character" w:styleId="Hyperlink">
    <w:name w:val="Hyperlink"/>
    <w:basedOn w:val="DefaultParagraphFont"/>
    <w:uiPriority w:val="99"/>
    <w:unhideWhenUsed/>
    <w:rsid w:val="004D1195"/>
    <w:rPr>
      <w:color w:val="0563C1" w:themeColor="hyperlink"/>
      <w:u w:val="single"/>
    </w:rPr>
  </w:style>
  <w:style w:type="paragraph" w:styleId="Header">
    <w:name w:val="header"/>
    <w:basedOn w:val="Normal"/>
    <w:link w:val="HeaderChar"/>
    <w:uiPriority w:val="99"/>
    <w:unhideWhenUsed/>
    <w:rsid w:val="00A2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45"/>
    <w:rPr>
      <w:lang w:val="en-AU"/>
    </w:rPr>
  </w:style>
  <w:style w:type="paragraph" w:styleId="Footer">
    <w:name w:val="footer"/>
    <w:basedOn w:val="Normal"/>
    <w:link w:val="FooterChar"/>
    <w:uiPriority w:val="99"/>
    <w:unhideWhenUsed/>
    <w:rsid w:val="00A2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45"/>
    <w:rPr>
      <w:lang w:val="en-AU"/>
    </w:rPr>
  </w:style>
  <w:style w:type="character" w:customStyle="1" w:styleId="Heading4Char">
    <w:name w:val="Heading 4 Char"/>
    <w:basedOn w:val="DefaultParagraphFont"/>
    <w:link w:val="Heading4"/>
    <w:uiPriority w:val="9"/>
    <w:rsid w:val="006B4F3A"/>
    <w:rPr>
      <w:rFonts w:ascii="Trebuchet MS" w:eastAsiaTheme="majorEastAsia" w:hAnsi="Trebuchet MS" w:cstheme="majorBidi"/>
      <w:i/>
      <w:iCs/>
      <w:color w:val="7F7F7F" w:themeColor="text1" w:themeTint="80"/>
      <w:lang w:val="en-AU"/>
    </w:rPr>
  </w:style>
  <w:style w:type="table" w:customStyle="1" w:styleId="ROItable">
    <w:name w:val="ROI table"/>
    <w:basedOn w:val="TableGrid1"/>
    <w:uiPriority w:val="99"/>
    <w:rsid w:val="001142B0"/>
    <w:pPr>
      <w:spacing w:after="0" w:line="240" w:lineRule="auto"/>
    </w:pPr>
    <w:rPr>
      <w:rFonts w:ascii="Trebuchet MS" w:hAnsi="Trebuchet MS"/>
      <w:sz w:val="20"/>
      <w:szCs w:val="20"/>
      <w:lang w:val="en-AU" w:eastAsia="en-AU"/>
    </w:rPr>
    <w:tblPr/>
    <w:tcPr>
      <w:shd w:val="clear" w:color="auto" w:fill="auto"/>
    </w:tcPr>
    <w:tblStylePr w:type="firstRow">
      <w:pPr>
        <w:jc w:val="center"/>
      </w:pPr>
      <w:rPr>
        <w:rFonts w:ascii="Trebuchet MS" w:hAnsi="Trebuchet MS"/>
        <w:sz w:val="26"/>
      </w:rPr>
      <w:tblPr/>
      <w:tcPr>
        <w:shd w:val="clear" w:color="auto" w:fill="D9D9D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5456A"/>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39"/>
    <w:rsid w:val="0085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1142B0"/>
    <w:pPr>
      <w:jc w:val="center"/>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Z:\Information%20Technology\ICT30115\ROI%20resources\ROI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E6C18-D97C-4342-83EB-A18CC3FE9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ROI_report_template</Template>
  <TotalTime>1944</TotalTime>
  <Pages>5</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Krause</dc:creator>
  <cp:keywords/>
  <dc:description/>
  <cp:lastModifiedBy>Scott Morris</cp:lastModifiedBy>
  <cp:revision>7</cp:revision>
  <cp:lastPrinted>2015-12-06T07:33:00Z</cp:lastPrinted>
  <dcterms:created xsi:type="dcterms:W3CDTF">2020-05-30T02:10:00Z</dcterms:created>
  <dcterms:modified xsi:type="dcterms:W3CDTF">2020-05-31T11:21:00Z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2019-11-27T00:56:57Z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9ec8b349-22f8-4f00-9604-0000da8ad7ab</vt:lpwstr>
  </property>
  <property fmtid="{D5CDD505-2E9C-101B-9397-08002B2CF9AE}" pid="8" name="MSIP_Label_1124e982-4ed1-4819-8c70-4a27f3d38393_ContentBits">
    <vt:lpwstr>0</vt:lpwstr>
  </property>
</Properties>
</file>