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rFonts w:eastAsia="맑은 고딕" w:cs="맑은 고딕"/>
          <w:b/>
          <w:bCs/>
          <w:color w:val="1F4E79"/>
          <w:sz w:val="56"/>
          <w:szCs w:val="56"/>
        </w:rPr>
        <w:t>PROJECT ssamAI</w:t>
      </w:r>
    </w:p>
    <w:p>
      <w:pPr>
        <w:pStyle w:val="Normal"/>
        <w:spacing w:before="0" w:after="400"/>
        <w:jc w:val="center"/>
        <w:rPr/>
      </w:pPr>
      <w:r>
        <w:rPr>
          <w:rFonts w:ascii="맑은 고딕" w:hAnsi="맑은 고딕" w:cs="맑은 고딕"/>
          <w:color w:val="2E75B6"/>
          <w:sz w:val="32"/>
          <w:szCs w:val="32"/>
        </w:rPr>
        <w:t xml:space="preserve">한국 교원 특화 </w:t>
      </w:r>
      <w:r>
        <w:rPr>
          <w:rFonts w:eastAsia="맑은 고딕" w:cs="맑은 고딕"/>
          <w:color w:val="2E75B6"/>
          <w:sz w:val="32"/>
          <w:szCs w:val="32"/>
        </w:rPr>
        <w:t xml:space="preserve">AI </w:t>
      </w:r>
      <w:r>
        <w:rPr>
          <w:rFonts w:ascii="맑은 고딕" w:hAnsi="맑은 고딕" w:cs="맑은 고딕"/>
          <w:color w:val="2E75B6"/>
          <w:sz w:val="32"/>
          <w:szCs w:val="32"/>
        </w:rPr>
        <w:t>에이전트 하네스 플랫폼</w:t>
      </w:r>
    </w:p>
    <w:p>
      <w:pPr>
        <w:pStyle w:val="Normal"/>
        <w:pBdr>
          <w:bottom w:val="single" w:sz="4" w:space="1" w:color="CCCCCC"/>
        </w:pBdr>
        <w:spacing w:before="0" w:after="200"/>
        <w:jc w:val="center"/>
        <w:rPr/>
      </w:pPr>
      <w:r>
        <w:rPr>
          <w:rFonts w:eastAsia="맑은 고딕" w:cs="맑은 고딕"/>
          <w:color w:val="888888"/>
          <w:sz w:val="24"/>
          <w:szCs w:val="24"/>
        </w:rPr>
        <w:t>Product Requirements Document (PRD) v1.0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1F4E79"/>
                <w:sz w:val="21"/>
                <w:szCs w:val="21"/>
              </w:rPr>
              <w:t>작성일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2026</w:t>
            </w:r>
            <w:r>
              <w:rPr>
                <w:rFonts w:ascii="맑은 고딕" w:hAnsi="맑은 고딕" w:cs="맑은 고딕"/>
                <w:b w:val="false"/>
                <w:bCs w:val="false"/>
                <w:color w:val="333333"/>
                <w:sz w:val="21"/>
                <w:szCs w:val="21"/>
              </w:rPr>
              <w:t xml:space="preserve">년 </w:t>
            </w: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6</w:t>
            </w:r>
            <w:r>
              <w:rPr>
                <w:rFonts w:ascii="맑은 고딕" w:hAnsi="맑은 고딕" w:cs="맑은 고딕"/>
                <w:b w:val="false"/>
                <w:bCs w:val="false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22</w:t>
            </w:r>
            <w:r>
              <w:rPr>
                <w:rFonts w:ascii="맑은 고딕" w:hAnsi="맑은 고딕" w:cs="맑은 고딕"/>
                <w:b w:val="false"/>
                <w:bCs w:val="false"/>
                <w:color w:val="333333"/>
                <w:sz w:val="21"/>
                <w:szCs w:val="21"/>
              </w:rPr>
              <w:t>일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1F4E79"/>
                <w:sz w:val="21"/>
                <w:szCs w:val="21"/>
              </w:rPr>
              <w:t>버전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v1.1 (</w:t>
            </w:r>
            <w:r>
              <w:rPr>
                <w:rFonts w:ascii="맑은 고딕" w:hAnsi="맑은 고딕" w:cs="맑은 고딕"/>
                <w:b w:val="false"/>
                <w:bCs w:val="false"/>
                <w:color w:val="333333"/>
                <w:sz w:val="21"/>
                <w:szCs w:val="21"/>
              </w:rPr>
              <w:t>커뮤니티 기능 추가</w:t>
            </w: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1F4E79"/>
                <w:sz w:val="21"/>
                <w:szCs w:val="21"/>
              </w:rPr>
              <w:t>작성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UBION Co., Ltd.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1F4E79"/>
                <w:sz w:val="21"/>
                <w:szCs w:val="21"/>
              </w:rPr>
              <w:t>상태</w:t>
            </w:r>
          </w:p>
        </w:tc>
        <w:tc>
          <w:tcPr>
            <w:tcW w:w="6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color w:val="333333"/>
                <w:sz w:val="21"/>
                <w:szCs w:val="21"/>
              </w:rPr>
              <w:t xml:space="preserve">초안 </w:t>
            </w:r>
            <w:r>
              <w:rPr>
                <w:rFonts w:eastAsia="맑은 고딕" w:cs="맑은 고딕"/>
                <w:b w:val="false"/>
                <w:bCs w:val="false"/>
                <w:color w:val="333333"/>
                <w:sz w:val="21"/>
                <w:szCs w:val="21"/>
              </w:rPr>
              <w:t>(Draft)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1.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제품 개요</w:t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1.1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배경 및 문제 정의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한국 초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중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고 교원들의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도구 활용률은 빠르게 증가하고 있으나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현재 시중에 존재하는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에이전트 플랫폼들은 교원 사용자에게 다음과 같은 진입장벽을 제공한다</w:t>
      </w:r>
      <w:r>
        <w:rPr>
          <w:rFonts w:eastAsia="맑은 고딕" w:cs="맑은 고딕"/>
          <w:color w:val="333333"/>
          <w:sz w:val="22"/>
          <w:szCs w:val="22"/>
        </w:rPr>
        <w:t>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LLM API </w:t>
      </w:r>
      <w:r>
        <w:rPr>
          <w:rFonts w:ascii="맑은 고딕" w:hAnsi="맑은 고딕" w:cs="맑은 고딕"/>
          <w:color w:val="333333"/>
          <w:sz w:val="22"/>
          <w:szCs w:val="22"/>
        </w:rPr>
        <w:t>키 직접 설정 및 모델 선택의 기술적 복잡성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한국 교육 현장에 특화된 파워포인트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수업 자료</w:t>
      </w:r>
      <w:r>
        <w:rPr>
          <w:rFonts w:eastAsia="맑은 고딕" w:cs="맑은 고딕"/>
          <w:color w:val="333333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333333"/>
          <w:sz w:val="22"/>
          <w:szCs w:val="22"/>
        </w:rPr>
        <w:t>및 아래아 한글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행정 문서</w:t>
      </w:r>
      <w:r>
        <w:rPr>
          <w:rFonts w:eastAsia="맑은 고딕" w:cs="맑은 고딕"/>
          <w:color w:val="333333"/>
          <w:sz w:val="22"/>
          <w:szCs w:val="22"/>
        </w:rPr>
        <w:t xml:space="preserve">) </w:t>
      </w:r>
      <w:r>
        <w:rPr>
          <w:rFonts w:ascii="맑은 고딕" w:hAnsi="맑은 고딕" w:cs="맑은 고딕"/>
          <w:color w:val="333333"/>
          <w:sz w:val="22"/>
          <w:szCs w:val="22"/>
        </w:rPr>
        <w:t>처리 기능 부재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교원 개인의 교육 철학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담당 과목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학생 특성 등 맥락 정보를 기억하는 장기 메모리 시스템 부재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월 수십만 원에 달하는 고비용 구조로 인한 개인 사용 어려움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맑은 고딕" w:cs="맑은 고딕"/>
          <w:color w:val="333333"/>
          <w:sz w:val="22"/>
          <w:szCs w:val="22"/>
        </w:rPr>
        <w:t>Project ssamAI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는 이러한 문제를 해결하기 위해 교원 전용으로 최적화된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에이전트 하네스</w:t>
      </w:r>
      <w:r>
        <w:rPr>
          <w:rFonts w:eastAsia="맑은 고딕" w:cs="맑은 고딕"/>
          <w:color w:val="333333"/>
          <w:sz w:val="22"/>
          <w:szCs w:val="22"/>
        </w:rPr>
        <w:t xml:space="preserve">(Harness) </w:t>
      </w:r>
      <w:r>
        <w:rPr>
          <w:rFonts w:ascii="맑은 고딕" w:hAnsi="맑은 고딕" w:cs="맑은 고딕"/>
          <w:color w:val="333333"/>
          <w:sz w:val="22"/>
          <w:szCs w:val="22"/>
        </w:rPr>
        <w:t>플랫폼을 구축한다</w:t>
      </w:r>
      <w:r>
        <w:rPr>
          <w:rFonts w:eastAsia="맑은 고딕" w:cs="맑은 고딕"/>
          <w:color w:val="333333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1.2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제품 비전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start w:val="single" w:sz="4" w:space="0" w:color="2E75B6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ascii="맑은 고딕" w:hAnsi="맑은 고딕" w:cs="맑은 고딕"/>
                <w:b/>
                <w:bCs/>
                <w:color w:val="1F4E79"/>
                <w:sz w:val="22"/>
                <w:szCs w:val="22"/>
              </w:rPr>
              <w:t xml:space="preserve">✦ </w:t>
            </w:r>
            <w:r>
              <w:rPr>
                <w:rFonts w:ascii="맑은 고딕" w:hAnsi="맑은 고딕" w:cs="맑은 고딕"/>
                <w:b/>
                <w:bCs/>
                <w:color w:val="1F4E79"/>
                <w:sz w:val="22"/>
                <w:szCs w:val="22"/>
              </w:rPr>
              <w:t>핵심 비전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모든 교원이 자신만의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조교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(Teaching Assistant)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를 갖는 환경을 제공한다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교원은 수업 자료와 행정 문서를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AI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와 함께 손쉽게 작성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수정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생성하며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,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AI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는 해당 교원의 교육 스타일과 맥락을 지속적으로 학습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기억한다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1.3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 xml:space="preserve">목표 사용자 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(Target Users)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주요 타깃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초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중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고 교원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공립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사립 포함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특히 디지털 도구에 관심 있는 얼리어답터 교원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보조 타깃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교육대학원생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교원 연수 담당자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활용 규모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기관 단위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학교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또는 개인 구독 모두 지원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2.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핵심 가치 제안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문제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 xml:space="preserve">ssamAI 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해결책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기술 장벽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LLM API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설정이 어렵다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LLM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선택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연결 과정 완전 자동화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비용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ChatGPT Plus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등 고비용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10,000~20,000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원 구독으로 충분한 사용량 제공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맥락 부재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매번 교원 정보 재입력 필요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Graphiti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기반 장기 메모리로 교원 페르소나 영구 보존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포맷 한계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PPT·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한글 처리 불가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PowerPoint·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한글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(.hwp)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파일 직접 읽기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수정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생성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언어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·UX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영문 인터페이스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교원 맞춤 한국어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UI/UX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전면 제공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3.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 xml:space="preserve">시스템 아키텍처 </w:t>
      </w: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>(MVP)</w:t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3.1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전체 구조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start w:val="single" w:sz="4" w:space="0" w:color="2E75B6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ascii="맑은 고딕" w:hAnsi="맑은 고딕" w:cs="맑은 고딕"/>
                <w:b/>
                <w:bCs/>
                <w:color w:val="1F4E79"/>
                <w:sz w:val="22"/>
                <w:szCs w:val="22"/>
              </w:rPr>
              <w:t xml:space="preserve">아키텍처 레이어 구성 </w:t>
            </w:r>
            <w:r>
              <w:rPr>
                <w:rFonts w:eastAsia="맑은 고딕" w:cs="맑은 고딕"/>
                <w:b/>
                <w:bCs/>
                <w:color w:val="1F4E79"/>
                <w:sz w:val="22"/>
                <w:szCs w:val="22"/>
              </w:rPr>
              <w:t>(4-Layer)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Layer 1  |  Frontend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한국 교원 맞춤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UI)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Layer 2  |  Agent Harness Core (LibreChat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또는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Onyx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기반 백엔드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Layer 3  |  Multi-LLM Router + Document Engine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Layer 4  |  Graphiti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장기 메모리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지식 그래프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+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벡터 하이브리드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3.2 Layer 1: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프론트엔드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기술 스택</w:t>
      </w:r>
      <w:r>
        <w:rPr>
          <w:rFonts w:eastAsia="맑은 고딕" w:cs="맑은 고딕"/>
          <w:color w:val="333333"/>
          <w:sz w:val="22"/>
          <w:szCs w:val="22"/>
        </w:rPr>
        <w:t>: React (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또는 </w:t>
      </w:r>
      <w:r>
        <w:rPr>
          <w:rFonts w:eastAsia="맑은 고딕" w:cs="맑은 고딕"/>
          <w:color w:val="333333"/>
          <w:sz w:val="22"/>
          <w:szCs w:val="22"/>
        </w:rPr>
        <w:t xml:space="preserve">Next.js) +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한국어 </w:t>
      </w:r>
      <w:r>
        <w:rPr>
          <w:rFonts w:eastAsia="맑은 고딕" w:cs="맑은 고딕"/>
          <w:color w:val="333333"/>
          <w:sz w:val="22"/>
          <w:szCs w:val="22"/>
        </w:rPr>
        <w:t>UI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주요 화면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대화 인터페이스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파일 업로드</w:t>
      </w:r>
      <w:r>
        <w:rPr>
          <w:rFonts w:eastAsia="맑은 고딕" w:cs="맑은 고딕"/>
          <w:color w:val="333333"/>
          <w:sz w:val="22"/>
          <w:szCs w:val="22"/>
        </w:rPr>
        <w:t>/</w:t>
      </w:r>
      <w:r>
        <w:rPr>
          <w:rFonts w:ascii="맑은 고딕" w:hAnsi="맑은 고딕" w:cs="맑은 고딕"/>
          <w:color w:val="333333"/>
          <w:sz w:val="22"/>
          <w:szCs w:val="22"/>
        </w:rPr>
        <w:t>다운로드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교원 페르소나 설정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자료 라이브러리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파일 처리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드래그앤드롭으로 </w:t>
      </w:r>
      <w:r>
        <w:rPr>
          <w:rFonts w:eastAsia="맑은 고딕" w:cs="맑은 고딕"/>
          <w:color w:val="333333"/>
          <w:sz w:val="22"/>
          <w:szCs w:val="22"/>
        </w:rPr>
        <w:t xml:space="preserve">.pptx / .hwp / .hwpx </w:t>
      </w:r>
      <w:r>
        <w:rPr>
          <w:rFonts w:ascii="맑은 고딕" w:hAnsi="맑은 고딕" w:cs="맑은 고딕"/>
          <w:color w:val="333333"/>
          <w:sz w:val="22"/>
          <w:szCs w:val="22"/>
        </w:rPr>
        <w:t>업로드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모바일 대응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반응형 웹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초기 버전은 데스크톱 우선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3.3 Layer 2: Agent Harness Core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오픈소스 기반</w:t>
      </w:r>
      <w:r>
        <w:rPr>
          <w:rFonts w:eastAsia="맑은 고딕" w:cs="맑은 고딕"/>
          <w:color w:val="333333"/>
          <w:sz w:val="22"/>
          <w:szCs w:val="22"/>
        </w:rPr>
        <w:t xml:space="preserve">: LibreChat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또는 </w:t>
      </w:r>
      <w:r>
        <w:rPr>
          <w:rFonts w:eastAsia="맑은 고딕" w:cs="맑은 고딕"/>
          <w:color w:val="333333"/>
          <w:sz w:val="22"/>
          <w:szCs w:val="22"/>
        </w:rPr>
        <w:t>Onyx</w:t>
      </w:r>
      <w:r>
        <w:rPr>
          <w:rFonts w:ascii="맑은 고딕" w:hAnsi="맑은 고딕" w:cs="맑은 고딕"/>
          <w:color w:val="333333"/>
          <w:sz w:val="22"/>
          <w:szCs w:val="22"/>
        </w:rPr>
        <w:t>를 백엔드 에이전트 프레임워크로 활용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맑은 고딕" w:cs="맑은 고딕"/>
          <w:color w:val="555555"/>
          <w:sz w:val="20"/>
          <w:szCs w:val="20"/>
        </w:rPr>
        <w:t xml:space="preserve">LibreChat: </w:t>
      </w:r>
      <w:r>
        <w:rPr>
          <w:rFonts w:ascii="맑은 고딕" w:hAnsi="맑은 고딕" w:cs="맑은 고딕"/>
          <w:color w:val="555555"/>
          <w:sz w:val="20"/>
          <w:szCs w:val="20"/>
        </w:rPr>
        <w:t>멀티모델 지원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플러그인 시스템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활발한 커뮤니티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eastAsia="맑은 고딕" w:cs="맑은 고딕"/>
          <w:color w:val="555555"/>
          <w:sz w:val="20"/>
          <w:szCs w:val="20"/>
        </w:rPr>
        <w:t>Onyx (</w:t>
      </w:r>
      <w:r>
        <w:rPr>
          <w:rFonts w:ascii="맑은 고딕" w:hAnsi="맑은 고딕" w:cs="맑은 고딕"/>
          <w:color w:val="555555"/>
          <w:sz w:val="20"/>
          <w:szCs w:val="20"/>
        </w:rPr>
        <w:t xml:space="preserve">구 </w:t>
      </w:r>
      <w:r>
        <w:rPr>
          <w:rFonts w:eastAsia="맑은 고딕" w:cs="맑은 고딕"/>
          <w:color w:val="555555"/>
          <w:sz w:val="20"/>
          <w:szCs w:val="20"/>
        </w:rPr>
        <w:t xml:space="preserve">Danswer): </w:t>
      </w:r>
      <w:r>
        <w:rPr>
          <w:rFonts w:ascii="맑은 고딕" w:hAnsi="맑은 고딕" w:cs="맑은 고딕"/>
          <w:color w:val="555555"/>
          <w:sz w:val="20"/>
          <w:szCs w:val="20"/>
        </w:rPr>
        <w:t>엔터프라이즈 에이전트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 xml:space="preserve">문서 기반 </w:t>
      </w:r>
      <w:r>
        <w:rPr>
          <w:rFonts w:eastAsia="맑은 고딕" w:cs="맑은 고딕"/>
          <w:color w:val="555555"/>
          <w:sz w:val="20"/>
          <w:szCs w:val="20"/>
        </w:rPr>
        <w:t>RAG</w:t>
      </w:r>
      <w:r>
        <w:rPr>
          <w:rFonts w:ascii="맑은 고딕" w:hAnsi="맑은 고딕" w:cs="맑은 고딕"/>
          <w:color w:val="555555"/>
          <w:sz w:val="20"/>
          <w:szCs w:val="20"/>
        </w:rPr>
        <w:t>에 강점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스킬</w:t>
      </w:r>
      <w:r>
        <w:rPr>
          <w:rFonts w:eastAsia="맑은 고딕" w:cs="맑은 고딕"/>
          <w:color w:val="333333"/>
          <w:sz w:val="22"/>
          <w:szCs w:val="22"/>
        </w:rPr>
        <w:t xml:space="preserve">(Skill) </w:t>
      </w:r>
      <w:r>
        <w:rPr>
          <w:rFonts w:ascii="맑은 고딕" w:hAnsi="맑은 고딕" w:cs="맑은 고딕"/>
          <w:color w:val="333333"/>
          <w:sz w:val="22"/>
          <w:szCs w:val="22"/>
        </w:rPr>
        <w:t>모듈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자료 생성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자료 수정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행정 문서 작성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평가 문항 생성 등 교육 특화 스킬 사전 정의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MCP(Model Context Protocol) </w:t>
      </w:r>
      <w:r>
        <w:rPr>
          <w:rFonts w:ascii="맑은 고딕" w:hAnsi="맑은 고딕" w:cs="맑은 고딕"/>
          <w:color w:val="333333"/>
          <w:sz w:val="22"/>
          <w:szCs w:val="22"/>
        </w:rPr>
        <w:t>연동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외부 교육 데이터 소스 연결 확장 가능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3.4 Layer 3: Multi-LLM Router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작업 유형에 따라 최적 </w:t>
      </w:r>
      <w:r>
        <w:rPr>
          <w:rFonts w:eastAsia="맑은 고딕" w:cs="맑은 고딕"/>
          <w:color w:val="333333"/>
          <w:sz w:val="22"/>
          <w:szCs w:val="22"/>
        </w:rPr>
        <w:t>LLM</w:t>
      </w:r>
      <w:r>
        <w:rPr>
          <w:rFonts w:ascii="맑은 고딕" w:hAnsi="맑은 고딕" w:cs="맑은 고딕"/>
          <w:color w:val="333333"/>
          <w:sz w:val="22"/>
          <w:szCs w:val="22"/>
        </w:rPr>
        <w:t>을 자동 배치하는 지능형 라우팅 시스템</w:t>
      </w:r>
      <w:r>
        <w:rPr>
          <w:rFonts w:eastAsia="맑은 고딕" w:cs="맑은 고딕"/>
          <w:color w:val="333333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333333"/>
          <w:sz w:val="22"/>
          <w:szCs w:val="22"/>
        </w:rPr>
        <w:t>교원은 모델 선택 불필요</w:t>
      </w:r>
      <w:r>
        <w:rPr>
          <w:rFonts w:eastAsia="맑은 고딕" w:cs="맑은 고딕"/>
          <w:color w:val="333333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800"/>
        <w:gridCol w:w="3427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작업 유형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추천 모델 등급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이유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간단한 텍스트 수정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요약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경량 모델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(Haiku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급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비용 절감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응답 속도 우선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수업 자료 신규 생성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중간 모델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(Sonnet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급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창의성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품질 균형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복잡한 교육과정 설계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고성능 모델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(Opus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급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심층 추론 필요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파일 파싱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구조 분석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경량 모델</w:t>
            </w:r>
          </w:p>
        </w:tc>
        <w:tc>
          <w:tcPr>
            <w:tcW w:w="34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반복 처리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토큰 효율 중요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구현</w:t>
      </w:r>
      <w:r>
        <w:rPr>
          <w:rFonts w:eastAsia="맑은 고딕" w:cs="맑은 고딕"/>
          <w:color w:val="333333"/>
          <w:sz w:val="22"/>
          <w:szCs w:val="22"/>
        </w:rPr>
        <w:t xml:space="preserve">: LiteLLM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기반 통합 </w:t>
      </w:r>
      <w:r>
        <w:rPr>
          <w:rFonts w:eastAsia="맑은 고딕" w:cs="맑은 고딕"/>
          <w:color w:val="333333"/>
          <w:sz w:val="22"/>
          <w:szCs w:val="22"/>
        </w:rPr>
        <w:t xml:space="preserve">API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게이트웨이로 </w:t>
      </w:r>
      <w:r>
        <w:rPr>
          <w:rFonts w:eastAsia="맑은 고딕" w:cs="맑은 고딕"/>
          <w:color w:val="333333"/>
          <w:sz w:val="22"/>
          <w:szCs w:val="22"/>
        </w:rPr>
        <w:t xml:space="preserve">Claude / GPT / Gemini </w:t>
      </w:r>
      <w:r>
        <w:rPr>
          <w:rFonts w:ascii="맑은 고딕" w:hAnsi="맑은 고딕" w:cs="맑은 고딕"/>
          <w:color w:val="333333"/>
          <w:sz w:val="22"/>
          <w:szCs w:val="22"/>
        </w:rPr>
        <w:t>등 멀티벤더 지원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비용 관리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사용자별 월 토큰 예산 설정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초과 시 다운그레이드 자동 처리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3.5 Layer 4: Graphiti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장기 메모리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단순 벡터 </w:t>
      </w:r>
      <w:r>
        <w:rPr>
          <w:rFonts w:eastAsia="맑은 고딕" w:cs="맑은 고딕"/>
          <w:color w:val="333333"/>
          <w:sz w:val="22"/>
          <w:szCs w:val="22"/>
        </w:rPr>
        <w:t>DB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를 넘어 교원의 지식과 맥락을 시간 축으로 관리하는 </w:t>
      </w:r>
      <w:r>
        <w:rPr>
          <w:rFonts w:eastAsia="맑은 고딕" w:cs="맑은 고딕"/>
          <w:color w:val="333333"/>
          <w:sz w:val="22"/>
          <w:szCs w:val="22"/>
        </w:rPr>
        <w:t xml:space="preserve">Temporal Knowledge Graph </w:t>
      </w:r>
      <w:r>
        <w:rPr>
          <w:rFonts w:ascii="맑은 고딕" w:hAnsi="맑은 고딕" w:cs="맑은 고딕"/>
          <w:color w:val="333333"/>
          <w:sz w:val="22"/>
          <w:szCs w:val="22"/>
        </w:rPr>
        <w:t>시스템</w:t>
      </w:r>
      <w:r>
        <w:rPr>
          <w:rFonts w:eastAsia="맑은 고딕" w:cs="맑은 고딕"/>
          <w:color w:val="333333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프레임워크</w:t>
      </w:r>
      <w:r>
        <w:rPr>
          <w:rFonts w:eastAsia="맑은 고딕" w:cs="맑은 고딕"/>
          <w:color w:val="333333"/>
          <w:sz w:val="22"/>
          <w:szCs w:val="22"/>
        </w:rPr>
        <w:t xml:space="preserve">: Graphiti (Zep AI, </w:t>
      </w:r>
      <w:r>
        <w:rPr>
          <w:rFonts w:ascii="맑은 고딕" w:hAnsi="맑은 고딕" w:cs="맑은 고딕"/>
          <w:color w:val="333333"/>
          <w:sz w:val="22"/>
          <w:szCs w:val="22"/>
        </w:rPr>
        <w:t>오픈소스</w:t>
      </w:r>
      <w:r>
        <w:rPr>
          <w:rFonts w:eastAsia="맑은 고딕" w:cs="맑은 고딕"/>
          <w:color w:val="333333"/>
          <w:sz w:val="22"/>
          <w:szCs w:val="22"/>
        </w:rPr>
        <w:t xml:space="preserve">) + Neo4j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또는 </w:t>
      </w:r>
      <w:r>
        <w:rPr>
          <w:rFonts w:eastAsia="맑은 고딕" w:cs="맑은 고딕"/>
          <w:color w:val="333333"/>
          <w:sz w:val="22"/>
          <w:szCs w:val="22"/>
        </w:rPr>
        <w:t>FalkorDB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저장 대상</w:t>
      </w:r>
      <w:r>
        <w:rPr>
          <w:rFonts w:eastAsia="맑은 고딕" w:cs="맑은 고딕"/>
          <w:color w:val="333333"/>
          <w:sz w:val="22"/>
          <w:szCs w:val="22"/>
        </w:rPr>
        <w:t>: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555555"/>
          <w:sz w:val="20"/>
          <w:szCs w:val="20"/>
        </w:rPr>
        <w:t>교원 페르소나</w:t>
      </w:r>
      <w:r>
        <w:rPr>
          <w:rFonts w:eastAsia="맑은 고딕" w:cs="맑은 고딕"/>
          <w:color w:val="555555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555555"/>
          <w:sz w:val="20"/>
          <w:szCs w:val="20"/>
        </w:rPr>
        <w:t>이름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담당 과목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학교급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교육 철학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선호 스타일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555555"/>
          <w:sz w:val="20"/>
          <w:szCs w:val="20"/>
        </w:rPr>
        <w:t>학생 맥락</w:t>
      </w:r>
      <w:r>
        <w:rPr>
          <w:rFonts w:eastAsia="맑은 고딕" w:cs="맑은 고딕"/>
          <w:color w:val="555555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555555"/>
          <w:sz w:val="20"/>
          <w:szCs w:val="20"/>
        </w:rPr>
        <w:t>학년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학급 특성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학습 수준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특이사항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555555"/>
          <w:sz w:val="20"/>
          <w:szCs w:val="20"/>
        </w:rPr>
        <w:t>자료 히스토리</w:t>
      </w:r>
      <w:r>
        <w:rPr>
          <w:rFonts w:eastAsia="맑은 고딕" w:cs="맑은 고딕"/>
          <w:color w:val="555555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555555"/>
          <w:sz w:val="20"/>
          <w:szCs w:val="20"/>
        </w:rPr>
        <w:t>업로드된 파일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생성된 자료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수정 이력</w:t>
      </w:r>
    </w:p>
    <w:p>
      <w:pPr>
        <w:pStyle w:val="ListParagraph"/>
        <w:numPr>
          <w:ilvl w:val="1"/>
          <w:numId w:val="1"/>
        </w:numPr>
        <w:spacing w:before="30" w:after="30"/>
        <w:rPr/>
      </w:pPr>
      <w:r>
        <w:rPr>
          <w:rFonts w:ascii="맑은 고딕" w:hAnsi="맑은 고딕" w:cs="맑은 고딕"/>
          <w:color w:val="555555"/>
          <w:sz w:val="20"/>
          <w:szCs w:val="20"/>
        </w:rPr>
        <w:t>상호작용 패턴</w:t>
      </w:r>
      <w:r>
        <w:rPr>
          <w:rFonts w:eastAsia="맑은 고딕" w:cs="맑은 고딕"/>
          <w:color w:val="555555"/>
          <w:sz w:val="20"/>
          <w:szCs w:val="20"/>
        </w:rPr>
        <w:t xml:space="preserve">: </w:t>
      </w:r>
      <w:r>
        <w:rPr>
          <w:rFonts w:ascii="맑은 고딕" w:hAnsi="맑은 고딕" w:cs="맑은 고딕"/>
          <w:color w:val="555555"/>
          <w:sz w:val="20"/>
          <w:szCs w:val="20"/>
        </w:rPr>
        <w:t>자주 쓰는 명령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선호 포맷</w:t>
      </w:r>
      <w:r>
        <w:rPr>
          <w:rFonts w:eastAsia="맑은 고딕" w:cs="맑은 고딕"/>
          <w:color w:val="555555"/>
          <w:sz w:val="20"/>
          <w:szCs w:val="20"/>
        </w:rPr>
        <w:t xml:space="preserve">, </w:t>
      </w:r>
      <w:r>
        <w:rPr>
          <w:rFonts w:ascii="맑은 고딕" w:hAnsi="맑은 고딕" w:cs="맑은 고딕"/>
          <w:color w:val="555555"/>
          <w:sz w:val="20"/>
          <w:szCs w:val="20"/>
        </w:rPr>
        <w:t>피드백 반응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Temporal </w:t>
      </w:r>
      <w:r>
        <w:rPr>
          <w:rFonts w:ascii="맑은 고딕" w:hAnsi="맑은 고딕" w:cs="맑은 고딕"/>
          <w:color w:val="333333"/>
          <w:sz w:val="22"/>
          <w:szCs w:val="22"/>
        </w:rPr>
        <w:t>관리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학기 변경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학급 교체 등 변화 발생 시 과거 사실 보존 </w:t>
      </w:r>
      <w:r>
        <w:rPr>
          <w:rFonts w:eastAsia="맑은 고딕" w:cs="맑은 고딕"/>
          <w:color w:val="333333"/>
          <w:sz w:val="22"/>
          <w:szCs w:val="22"/>
        </w:rPr>
        <w:t xml:space="preserve">+ </w:t>
      </w:r>
      <w:r>
        <w:rPr>
          <w:rFonts w:ascii="맑은 고딕" w:hAnsi="맑은 고딕" w:cs="맑은 고딕"/>
          <w:color w:val="333333"/>
          <w:sz w:val="22"/>
          <w:szCs w:val="22"/>
        </w:rPr>
        <w:t>새 사실 추가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멀티테넌시</w:t>
      </w:r>
      <w:r>
        <w:rPr>
          <w:rFonts w:eastAsia="맑은 고딕" w:cs="맑은 고딕"/>
          <w:color w:val="333333"/>
          <w:sz w:val="22"/>
          <w:szCs w:val="22"/>
        </w:rPr>
        <w:t xml:space="preserve">: group_id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기반 교원 간 메모리 완전 격리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개인정보 보호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검색 방식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벡터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의미 유사도</w:t>
      </w:r>
      <w:r>
        <w:rPr>
          <w:rFonts w:eastAsia="맑은 고딕" w:cs="맑은 고딕"/>
          <w:color w:val="333333"/>
          <w:sz w:val="22"/>
          <w:szCs w:val="22"/>
        </w:rPr>
        <w:t>) + BM25(</w:t>
      </w:r>
      <w:r>
        <w:rPr>
          <w:rFonts w:ascii="맑은 고딕" w:hAnsi="맑은 고딕" w:cs="맑은 고딕"/>
          <w:color w:val="333333"/>
          <w:sz w:val="22"/>
          <w:szCs w:val="22"/>
        </w:rPr>
        <w:t>키워드</w:t>
      </w:r>
      <w:r>
        <w:rPr>
          <w:rFonts w:eastAsia="맑은 고딕" w:cs="맑은 고딕"/>
          <w:color w:val="333333"/>
          <w:sz w:val="22"/>
          <w:szCs w:val="22"/>
        </w:rPr>
        <w:t xml:space="preserve">) + </w:t>
      </w:r>
      <w:r>
        <w:rPr>
          <w:rFonts w:ascii="맑은 고딕" w:hAnsi="맑은 고딕" w:cs="맑은 고딕"/>
          <w:color w:val="333333"/>
          <w:sz w:val="22"/>
          <w:szCs w:val="22"/>
        </w:rPr>
        <w:t>그래프 탐색 하이브리드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4.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 xml:space="preserve">핵심 기능 명세 </w:t>
      </w: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>(MVP)</w:t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4.1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파일 처리 엔진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기능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상세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PPT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읽기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.pptx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파일 업로드 → 슬라이드별 텍스트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이미지 추출 및 구조 분석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PPT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수정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특정 슬라이드 내용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보완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텍스트 교체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레이아웃 유지 수정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PPT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생성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주제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학년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차시 입력 → 완성된 수업용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.pptx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신규 생성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HWP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읽기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.hwp/.hwpx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파일 파싱 → 텍스트 추출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행정 문서 분석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HWP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생성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템플릿 기반 행정 문서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가정통신문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보고서 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 .hwp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생성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4.2 AI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조교 대화 인터페이스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교원이 자연어로 자료 생성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수정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분석 요청 가능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파일을 대화창에 드래그하면 즉시 맥락으로 인식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생성된 자료 미리보기 </w:t>
      </w:r>
      <w:r>
        <w:rPr>
          <w:rFonts w:eastAsia="맑은 고딕" w:cs="맑은 고딕"/>
          <w:color w:val="333333"/>
          <w:sz w:val="22"/>
          <w:szCs w:val="22"/>
        </w:rPr>
        <w:t xml:space="preserve">+ </w:t>
      </w:r>
      <w:r>
        <w:rPr>
          <w:rFonts w:ascii="맑은 고딕" w:hAnsi="맑은 고딕" w:cs="맑은 고딕"/>
          <w:color w:val="333333"/>
          <w:sz w:val="22"/>
          <w:szCs w:val="22"/>
        </w:rPr>
        <w:t>다운로드 원클릭 제공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대화 히스토리 내 파일 버전 관리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수정 전</w:t>
      </w:r>
      <w:r>
        <w:rPr>
          <w:rFonts w:eastAsia="맑은 고딕" w:cs="맑은 고딕"/>
          <w:color w:val="333333"/>
          <w:sz w:val="22"/>
          <w:szCs w:val="22"/>
        </w:rPr>
        <w:t>/</w:t>
      </w:r>
      <w:r>
        <w:rPr>
          <w:rFonts w:ascii="맑은 고딕" w:hAnsi="맑은 고딕" w:cs="맑은 고딕"/>
          <w:color w:val="333333"/>
          <w:sz w:val="22"/>
          <w:szCs w:val="22"/>
        </w:rPr>
        <w:t>후 비교 가능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4.3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교원 페르소나 관리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온보딩 시 기본 정보 입력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담당 과목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학교급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선호 수업 스타일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사용할수록 </w:t>
      </w:r>
      <w:r>
        <w:rPr>
          <w:rFonts w:eastAsia="맑은 고딕" w:cs="맑은 고딕"/>
          <w:color w:val="333333"/>
          <w:sz w:val="22"/>
          <w:szCs w:val="22"/>
        </w:rPr>
        <w:t>AI</w:t>
      </w:r>
      <w:r>
        <w:rPr>
          <w:rFonts w:ascii="맑은 고딕" w:hAnsi="맑은 고딕" w:cs="맑은 고딕"/>
          <w:color w:val="333333"/>
          <w:sz w:val="22"/>
          <w:szCs w:val="22"/>
        </w:rPr>
        <w:t>가 선호도를 자동 학습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갱신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학기 초 </w:t>
      </w:r>
      <w:r>
        <w:rPr>
          <w:rFonts w:eastAsia="맑은 고딕" w:cs="맑은 고딕"/>
          <w:color w:val="333333"/>
          <w:sz w:val="22"/>
          <w:szCs w:val="22"/>
        </w:rPr>
        <w:t>'</w:t>
      </w:r>
      <w:r>
        <w:rPr>
          <w:rFonts w:ascii="맑은 고딕" w:hAnsi="맑은 고딕" w:cs="맑은 고딕"/>
          <w:color w:val="333333"/>
          <w:sz w:val="22"/>
          <w:szCs w:val="22"/>
        </w:rPr>
        <w:t>새 학기 설정</w:t>
      </w:r>
      <w:r>
        <w:rPr>
          <w:rFonts w:eastAsia="맑은 고딕" w:cs="맑은 고딕"/>
          <w:color w:val="333333"/>
          <w:sz w:val="22"/>
          <w:szCs w:val="22"/>
        </w:rPr>
        <w:t xml:space="preserve">' </w:t>
      </w:r>
      <w:r>
        <w:rPr>
          <w:rFonts w:ascii="맑은 고딕" w:hAnsi="맑은 고딕" w:cs="맑은 고딕"/>
          <w:color w:val="333333"/>
          <w:sz w:val="22"/>
          <w:szCs w:val="22"/>
        </w:rPr>
        <w:t>기능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학급 구성 변경 반영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기존 기억 보존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페르소나 내보내기</w:t>
      </w:r>
      <w:r>
        <w:rPr>
          <w:rFonts w:eastAsia="맑은 고딕" w:cs="맑은 고딕"/>
          <w:color w:val="333333"/>
          <w:sz w:val="22"/>
          <w:szCs w:val="22"/>
        </w:rPr>
        <w:t>/</w:t>
      </w:r>
      <w:r>
        <w:rPr>
          <w:rFonts w:ascii="맑은 고딕" w:hAnsi="맑은 고딕" w:cs="맑은 고딕"/>
          <w:color w:val="333333"/>
          <w:sz w:val="22"/>
          <w:szCs w:val="22"/>
        </w:rPr>
        <w:t>가져오기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기기 변경 시 메모리 이전 가능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4.4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자료 라이브러리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업로드 및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생성 자료 통합 관리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과목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학년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날짜별 태그 및 필터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Graphiti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기반 연관 자료 추천 </w:t>
      </w:r>
      <w:r>
        <w:rPr>
          <w:rFonts w:eastAsia="맑은 고딕" w:cs="맑은 고딕"/>
          <w:color w:val="333333"/>
          <w:sz w:val="22"/>
          <w:szCs w:val="22"/>
        </w:rPr>
        <w:t>('</w:t>
      </w:r>
      <w:r>
        <w:rPr>
          <w:rFonts w:ascii="맑은 고딕" w:hAnsi="맑은 고딕" w:cs="맑은 고딕"/>
          <w:color w:val="333333"/>
          <w:sz w:val="22"/>
          <w:szCs w:val="22"/>
        </w:rPr>
        <w:t>이 자료와 연관된 기존 자료</w:t>
      </w:r>
      <w:r>
        <w:rPr>
          <w:rFonts w:eastAsia="맑은 고딕" w:cs="맑은 고딕"/>
          <w:color w:val="333333"/>
          <w:sz w:val="22"/>
          <w:szCs w:val="22"/>
        </w:rPr>
        <w:t>')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4.5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 xml:space="preserve">교원 커뮤니티 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&amp;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협업 기능</w:t>
      </w:r>
    </w:p>
    <w:p>
      <w:pPr>
        <w:pStyle w:val="Normal"/>
        <w:spacing w:before="60" w:after="6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선생님들이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조교와 함께 만든 자료를 동료 교원들과 공유하고 공동 작업할 수 있는 협업 레이어</w:t>
      </w:r>
      <w:r>
        <w:rPr>
          <w:rFonts w:eastAsia="맑은 고딕" w:cs="맑은 고딕"/>
          <w:color w:val="333333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 xml:space="preserve">① </w:t>
      </w: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>자료 공유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생성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수정된 자료</w:t>
      </w:r>
      <w:r>
        <w:rPr>
          <w:rFonts w:eastAsia="맑은 고딕" w:cs="맑은 고딕"/>
          <w:color w:val="333333"/>
          <w:sz w:val="22"/>
          <w:szCs w:val="22"/>
        </w:rPr>
        <w:t>(PPT, HWP)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를 커뮤니티에 </w:t>
      </w:r>
      <w:r>
        <w:rPr>
          <w:rFonts w:eastAsia="맑은 고딕" w:cs="맑은 고딕"/>
          <w:color w:val="333333"/>
          <w:sz w:val="22"/>
          <w:szCs w:val="22"/>
        </w:rPr>
        <w:t>1</w:t>
      </w:r>
      <w:r>
        <w:rPr>
          <w:rFonts w:ascii="맑은 고딕" w:hAnsi="맑은 고딕" w:cs="맑은 고딕"/>
          <w:color w:val="333333"/>
          <w:sz w:val="22"/>
          <w:szCs w:val="22"/>
        </w:rPr>
        <w:t>클릭 공개 또는 특정 교원에게 직접 공유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공유 범위 설정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전체 공개 </w:t>
      </w:r>
      <w:r>
        <w:rPr>
          <w:rFonts w:eastAsia="맑은 고딕" w:cs="맑은 고딕"/>
          <w:color w:val="333333"/>
          <w:sz w:val="22"/>
          <w:szCs w:val="22"/>
        </w:rPr>
        <w:t xml:space="preserve">/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학교 내 </w:t>
      </w:r>
      <w:r>
        <w:rPr>
          <w:rFonts w:eastAsia="맑은 고딕" w:cs="맑은 고딕"/>
          <w:color w:val="333333"/>
          <w:sz w:val="22"/>
          <w:szCs w:val="22"/>
        </w:rPr>
        <w:t xml:space="preserve">/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교과 그룹 </w:t>
      </w:r>
      <w:r>
        <w:rPr>
          <w:rFonts w:eastAsia="맑은 고딕" w:cs="맑은 고딕"/>
          <w:color w:val="333333"/>
          <w:sz w:val="22"/>
          <w:szCs w:val="22"/>
        </w:rPr>
        <w:t xml:space="preserve">/ </w:t>
      </w:r>
      <w:r>
        <w:rPr>
          <w:rFonts w:ascii="맑은 고딕" w:hAnsi="맑은 고딕" w:cs="맑은 고딕"/>
          <w:color w:val="333333"/>
          <w:sz w:val="22"/>
          <w:szCs w:val="22"/>
        </w:rPr>
        <w:t>특정 선생님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공유 자료에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조교가 자동 태그 생성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과목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학교급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단원명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수업 목표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다운로드 후 </w:t>
      </w:r>
      <w:r>
        <w:rPr>
          <w:rFonts w:eastAsia="맑은 고딕" w:cs="맑은 고딕"/>
          <w:color w:val="333333"/>
          <w:sz w:val="22"/>
          <w:szCs w:val="22"/>
        </w:rPr>
        <w:t>'</w:t>
      </w:r>
      <w:r>
        <w:rPr>
          <w:rFonts w:ascii="맑은 고딕" w:hAnsi="맑은 고딕" w:cs="맑은 고딕"/>
          <w:color w:val="333333"/>
          <w:sz w:val="22"/>
          <w:szCs w:val="22"/>
        </w:rPr>
        <w:t>내 자료로 가져오기</w:t>
      </w:r>
      <w:r>
        <w:rPr>
          <w:rFonts w:eastAsia="맑은 고딕" w:cs="맑은 고딕"/>
          <w:color w:val="333333"/>
          <w:sz w:val="22"/>
          <w:szCs w:val="22"/>
        </w:rPr>
        <w:t xml:space="preserve">' →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자신의 페르소나 기반으로 </w:t>
      </w:r>
      <w:r>
        <w:rPr>
          <w:rFonts w:eastAsia="맑은 고딕" w:cs="맑은 고딕"/>
          <w:color w:val="333333"/>
          <w:sz w:val="22"/>
          <w:szCs w:val="22"/>
        </w:rPr>
        <w:t>AI</w:t>
      </w:r>
      <w:r>
        <w:rPr>
          <w:rFonts w:ascii="맑은 고딕" w:hAnsi="맑은 고딕" w:cs="맑은 고딕"/>
          <w:color w:val="333333"/>
          <w:sz w:val="22"/>
          <w:szCs w:val="22"/>
        </w:rPr>
        <w:t>가 자동 커스터마이징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 xml:space="preserve">② </w:t>
      </w: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 xml:space="preserve">공동 작업 </w:t>
      </w:r>
      <w:r>
        <w:rPr>
          <w:rFonts w:eastAsia="맑은 고딕" w:cs="맑은 고딕"/>
          <w:b/>
          <w:bCs/>
          <w:color w:val="333333"/>
          <w:sz w:val="24"/>
          <w:szCs w:val="24"/>
        </w:rPr>
        <w:t>(Co-Edit)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초대받은 교원들이 동일 자료를 동시 편집 가능 </w:t>
      </w:r>
      <w:r>
        <w:rPr>
          <w:rFonts w:eastAsia="맑은 고딕" w:cs="맑은 고딕"/>
          <w:color w:val="333333"/>
          <w:sz w:val="22"/>
          <w:szCs w:val="22"/>
        </w:rPr>
        <w:t xml:space="preserve">(Google Docs </w:t>
      </w:r>
      <w:r>
        <w:rPr>
          <w:rFonts w:ascii="맑은 고딕" w:hAnsi="맑은 고딕" w:cs="맑은 고딕"/>
          <w:color w:val="333333"/>
          <w:sz w:val="22"/>
          <w:szCs w:val="22"/>
        </w:rPr>
        <w:t>방식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각 교원의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조교가 독립적으로 제안</w:t>
      </w:r>
      <w:r>
        <w:rPr>
          <w:rFonts w:eastAsia="맑은 고딕" w:cs="맑은 고딕"/>
          <w:color w:val="333333"/>
          <w:sz w:val="22"/>
          <w:szCs w:val="22"/>
        </w:rPr>
        <w:t>(Suggestion)</w:t>
      </w:r>
      <w:r>
        <w:rPr>
          <w:rFonts w:ascii="맑은 고딕" w:hAnsi="맑은 고딕" w:cs="맑은 고딕"/>
          <w:color w:val="333333"/>
          <w:sz w:val="22"/>
          <w:szCs w:val="22"/>
        </w:rPr>
        <w:t>을 생성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다른 교원이 수락</w:t>
      </w:r>
      <w:r>
        <w:rPr>
          <w:rFonts w:eastAsia="맑은 고딕" w:cs="맑은 고딕"/>
          <w:color w:val="333333"/>
          <w:sz w:val="22"/>
          <w:szCs w:val="22"/>
        </w:rPr>
        <w:t>/</w:t>
      </w:r>
      <w:r>
        <w:rPr>
          <w:rFonts w:ascii="맑은 고딕" w:hAnsi="맑은 고딕" w:cs="맑은 고딕"/>
          <w:color w:val="333333"/>
          <w:sz w:val="22"/>
          <w:szCs w:val="22"/>
        </w:rPr>
        <w:t>거절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변경 이력 및 기여자 표시로 협업 투명성 확보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공동 작업 완료 후 각자의 페르소나에 맞게 개별 버전 저장 가능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 xml:space="preserve">③ </w:t>
      </w: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>교원 커뮤니티 피드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인기 공유 자료 피드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과목별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학교급별 필터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좋아요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저장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댓글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>'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이 자료로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조교에게 질문하기</w:t>
      </w:r>
      <w:r>
        <w:rPr>
          <w:rFonts w:eastAsia="맑은 고딕" w:cs="맑은 고딕"/>
          <w:color w:val="333333"/>
          <w:sz w:val="22"/>
          <w:szCs w:val="22"/>
        </w:rPr>
        <w:t xml:space="preserve">' — </w:t>
      </w:r>
      <w:r>
        <w:rPr>
          <w:rFonts w:ascii="맑은 고딕" w:hAnsi="맑은 고딕" w:cs="맑은 고딕"/>
          <w:color w:val="333333"/>
          <w:sz w:val="22"/>
          <w:szCs w:val="22"/>
        </w:rPr>
        <w:t>공유 자료를 맥락으로 즉시 대화 시작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교원 프로필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공유 자료 목록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팔로우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전문 과목 태그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학교 단위 비공개 그룹 채널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기관 구독 플랜에서 제공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 xml:space="preserve">④ </w:t>
      </w: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 xml:space="preserve">알림 </w:t>
      </w:r>
      <w:r>
        <w:rPr>
          <w:rFonts w:eastAsia="맑은 고딕" w:cs="맑은 고딕"/>
          <w:b/>
          <w:bCs/>
          <w:color w:val="333333"/>
          <w:sz w:val="24"/>
          <w:szCs w:val="24"/>
        </w:rPr>
        <w:t xml:space="preserve">&amp; </w:t>
      </w:r>
      <w:r>
        <w:rPr>
          <w:rFonts w:ascii="맑은 고딕" w:hAnsi="맑은 고딕" w:cs="맑은 고딕"/>
          <w:b/>
          <w:bCs/>
          <w:color w:val="333333"/>
          <w:sz w:val="24"/>
          <w:szCs w:val="24"/>
        </w:rPr>
        <w:t>메시지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자료 댓글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공동 작업 초대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공유 자료 업데이트 알림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교원 간 </w:t>
      </w:r>
      <w:r>
        <w:rPr>
          <w:rFonts w:eastAsia="맑은 고딕" w:cs="맑은 고딕"/>
          <w:color w:val="333333"/>
          <w:sz w:val="22"/>
          <w:szCs w:val="22"/>
        </w:rPr>
        <w:t xml:space="preserve">1:1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메시지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자료 링크 첨부 가능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조교가 메시지 초안 작성 지원 </w:t>
      </w:r>
      <w:r>
        <w:rPr>
          <w:rFonts w:eastAsia="맑은 고딕" w:cs="맑은 고딕"/>
          <w:color w:val="333333"/>
          <w:sz w:val="22"/>
          <w:szCs w:val="22"/>
        </w:rPr>
        <w:t>('</w:t>
      </w:r>
      <w:r>
        <w:rPr>
          <w:rFonts w:ascii="맑은 고딕" w:hAnsi="맑은 고딕" w:cs="맑은 고딕"/>
          <w:color w:val="333333"/>
          <w:sz w:val="22"/>
          <w:szCs w:val="22"/>
        </w:rPr>
        <w:t>이 자료 공유하며 설명 메시지 써줘</w:t>
      </w:r>
      <w:r>
        <w:rPr>
          <w:rFonts w:eastAsia="맑은 고딕" w:cs="맑은 고딕"/>
          <w:color w:val="333333"/>
          <w:sz w:val="22"/>
          <w:szCs w:val="22"/>
        </w:rPr>
        <w:t>')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기능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상세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자료 공유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1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클릭 공개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범위 설정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전체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학교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교과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개인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), AI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자동 태그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공동 편집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실시간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Co-Edit, AI Suggestion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수락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거절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기여자 이력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커뮤니티 피드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과목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학교급 필터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좋아요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저장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댓글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즉시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AI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대화 연결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그룹 채널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학교 단위 비공개 채널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기관 플랜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파일 공유 가능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1:1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메시지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교원 간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DM,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자료 링크 첨부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AI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메시지 초안 지원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알림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댓글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초대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·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업데이트 실시간 알림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이메일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앱 푸시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5.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비기능 요구사항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999"/>
        <w:gridCol w:w="3027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요구사항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응답 속도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일반 대화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: 3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초 이내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/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파일 생성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: 30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초 이내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LLM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라우팅으로 최적화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동시 사용자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MVP: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최대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100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명 동시 접속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클라우드 오토스케일링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데이터 보안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교원 데이터 암호화 저장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(AES-256)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개인정보보호법 준수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가용성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99%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이상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월 기준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핵심 기능 기준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브라우저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Chrome / Edge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최신 버전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초기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MVP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범위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언어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한국어 전용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UI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영문 병기 가능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-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6.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수익 모델 및 가격 정책</w:t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6.1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 xml:space="preserve">구독 플랜 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(MVP)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5026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플랜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월 가격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포함 내용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기본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(Basic)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9,900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원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100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건 자료 생성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5GB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자료 보관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기본 페르소나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표준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(Standard)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19,900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원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300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건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20GB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보관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고급 페르소나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파일 버전 관리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기관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(School)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협의</w:t>
            </w:r>
          </w:p>
        </w:tc>
        <w:tc>
          <w:tcPr>
            <w:tcW w:w="5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학교 단위 계정 관리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공유 자료함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관리자 대시보드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* LLM API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비용은 </w:t>
      </w:r>
      <w:r>
        <w:rPr>
          <w:rFonts w:eastAsia="맑은 고딕" w:cs="맑은 고딕"/>
          <w:color w:val="333333"/>
          <w:sz w:val="22"/>
          <w:szCs w:val="22"/>
        </w:rPr>
        <w:t>UBION</w:t>
      </w:r>
      <w:r>
        <w:rPr>
          <w:rFonts w:ascii="맑은 고딕" w:hAnsi="맑은 고딕" w:cs="맑은 고딕"/>
          <w:color w:val="333333"/>
          <w:sz w:val="22"/>
          <w:szCs w:val="22"/>
        </w:rPr>
        <w:t>이 통합 구매하여 구독료에 포함</w:t>
      </w:r>
      <w:r>
        <w:rPr>
          <w:rFonts w:eastAsia="맑은 고딕" w:cs="맑은 고딕"/>
          <w:color w:val="333333"/>
          <w:sz w:val="22"/>
          <w:szCs w:val="22"/>
        </w:rPr>
        <w:t xml:space="preserve">.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사용자는 별도 </w:t>
      </w:r>
      <w:r>
        <w:rPr>
          <w:rFonts w:eastAsia="맑은 고딕" w:cs="맑은 고딕"/>
          <w:color w:val="333333"/>
          <w:sz w:val="22"/>
          <w:szCs w:val="22"/>
        </w:rPr>
        <w:t xml:space="preserve">API </w:t>
      </w:r>
      <w:r>
        <w:rPr>
          <w:rFonts w:ascii="맑은 고딕" w:hAnsi="맑은 고딕" w:cs="맑은 고딕"/>
          <w:color w:val="333333"/>
          <w:sz w:val="22"/>
          <w:szCs w:val="22"/>
        </w:rPr>
        <w:t>키 불필요</w:t>
      </w:r>
      <w:r>
        <w:rPr>
          <w:rFonts w:eastAsia="맑은 고딕" w:cs="맑은 고딕"/>
          <w:color w:val="333333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6.2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비용 구조 추정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표준 플랜 기준 월 </w:t>
      </w:r>
      <w:r>
        <w:rPr>
          <w:rFonts w:eastAsia="맑은 고딕" w:cs="맑은 고딕"/>
          <w:color w:val="333333"/>
          <w:sz w:val="22"/>
          <w:szCs w:val="22"/>
        </w:rPr>
        <w:t>300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건 요청 시 예상 </w:t>
      </w:r>
      <w:r>
        <w:rPr>
          <w:rFonts w:eastAsia="맑은 고딕" w:cs="맑은 고딕"/>
          <w:color w:val="333333"/>
          <w:sz w:val="22"/>
          <w:szCs w:val="22"/>
        </w:rPr>
        <w:t xml:space="preserve">LLM API </w:t>
      </w:r>
      <w:r>
        <w:rPr>
          <w:rFonts w:ascii="맑은 고딕" w:hAnsi="맑은 고딕" w:cs="맑은 고딕"/>
          <w:color w:val="333333"/>
          <w:sz w:val="22"/>
          <w:szCs w:val="22"/>
        </w:rPr>
        <w:t>비용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약 </w:t>
      </w:r>
      <w:r>
        <w:rPr>
          <w:rFonts w:eastAsia="맑은 고딕" w:cs="맑은 고딕"/>
          <w:color w:val="333333"/>
          <w:sz w:val="22"/>
          <w:szCs w:val="22"/>
        </w:rPr>
        <w:t>3,000~5,000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원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멀티모델 라우팅 적용 시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마진율 목표</w:t>
      </w:r>
      <w:r>
        <w:rPr>
          <w:rFonts w:eastAsia="맑은 고딕" w:cs="맑은 고딕"/>
          <w:color w:val="333333"/>
          <w:sz w:val="22"/>
          <w:szCs w:val="22"/>
        </w:rPr>
        <w:t xml:space="preserve">: 60%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이상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표준 플랜 기준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7.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개발 로드맵</w:t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7.1 Phase 1: MVP (0~3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개월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LibreChat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또는 </w:t>
      </w:r>
      <w:r>
        <w:rPr>
          <w:rFonts w:eastAsia="맑은 고딕" w:cs="맑은 고딕"/>
          <w:color w:val="333333"/>
          <w:sz w:val="22"/>
          <w:szCs w:val="22"/>
        </w:rPr>
        <w:t xml:space="preserve">Onyx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백엔드 구축 및 한국어 </w:t>
      </w:r>
      <w:r>
        <w:rPr>
          <w:rFonts w:eastAsia="맑은 고딕" w:cs="맑은 고딕"/>
          <w:color w:val="333333"/>
          <w:sz w:val="22"/>
          <w:szCs w:val="22"/>
        </w:rPr>
        <w:t xml:space="preserve">UI </w:t>
      </w:r>
      <w:r>
        <w:rPr>
          <w:rFonts w:ascii="맑은 고딕" w:hAnsi="맑은 고딕" w:cs="맑은 고딕"/>
          <w:color w:val="333333"/>
          <w:sz w:val="22"/>
          <w:szCs w:val="22"/>
        </w:rPr>
        <w:t>커스터마이징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Claude API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연동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단일 </w:t>
      </w:r>
      <w:r>
        <w:rPr>
          <w:rFonts w:eastAsia="맑은 고딕" w:cs="맑은 고딕"/>
          <w:color w:val="333333"/>
          <w:sz w:val="22"/>
          <w:szCs w:val="22"/>
        </w:rPr>
        <w:t>LLM</w:t>
      </w:r>
      <w:r>
        <w:rPr>
          <w:rFonts w:ascii="맑은 고딕" w:hAnsi="맑은 고딕" w:cs="맑은 고딕"/>
          <w:color w:val="333333"/>
          <w:sz w:val="22"/>
          <w:szCs w:val="22"/>
        </w:rPr>
        <w:t>으로 시작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.pptx </w:t>
      </w:r>
      <w:r>
        <w:rPr>
          <w:rFonts w:ascii="맑은 고딕" w:hAnsi="맑은 고딕" w:cs="맑은 고딕"/>
          <w:color w:val="333333"/>
          <w:sz w:val="22"/>
          <w:szCs w:val="22"/>
        </w:rPr>
        <w:t>읽기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수정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생성 기능 구현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Graphiti </w:t>
      </w:r>
      <w:r>
        <w:rPr>
          <w:rFonts w:ascii="맑은 고딕" w:hAnsi="맑은 고딕" w:cs="맑은 고딕"/>
          <w:color w:val="333333"/>
          <w:sz w:val="22"/>
          <w:szCs w:val="22"/>
        </w:rPr>
        <w:t>기반 기본 페르소나 메모리 시스템 구축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클로즈드 베타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교원 </w:t>
      </w:r>
      <w:r>
        <w:rPr>
          <w:rFonts w:eastAsia="맑은 고딕" w:cs="맑은 고딕"/>
          <w:color w:val="333333"/>
          <w:sz w:val="22"/>
          <w:szCs w:val="22"/>
        </w:rPr>
        <w:t>10~20</w:t>
      </w:r>
      <w:r>
        <w:rPr>
          <w:rFonts w:ascii="맑은 고딕" w:hAnsi="맑은 고딕" w:cs="맑은 고딕"/>
          <w:color w:val="333333"/>
          <w:sz w:val="22"/>
          <w:szCs w:val="22"/>
        </w:rPr>
        <w:t>명 대상 테스트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7.2 Phase 2: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 xml:space="preserve">확장 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(3~6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개월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LiteLLM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기반 멀티 </w:t>
      </w:r>
      <w:r>
        <w:rPr>
          <w:rFonts w:eastAsia="맑은 고딕" w:cs="맑은 고딕"/>
          <w:color w:val="333333"/>
          <w:sz w:val="22"/>
          <w:szCs w:val="22"/>
        </w:rPr>
        <w:t xml:space="preserve">LLM </w:t>
      </w:r>
      <w:r>
        <w:rPr>
          <w:rFonts w:ascii="맑은 고딕" w:hAnsi="맑은 고딕" w:cs="맑은 고딕"/>
          <w:color w:val="333333"/>
          <w:sz w:val="22"/>
          <w:szCs w:val="22"/>
        </w:rPr>
        <w:t>라우팅 시스템 도입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.hwp/.hwpx </w:t>
      </w:r>
      <w:r>
        <w:rPr>
          <w:rFonts w:ascii="맑은 고딕" w:hAnsi="맑은 고딕" w:cs="맑은 고딕"/>
          <w:color w:val="333333"/>
          <w:sz w:val="22"/>
          <w:szCs w:val="22"/>
        </w:rPr>
        <w:t>파일 처리 엔진 추가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자료 라이브러리 및 버전 관리 기능 완성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Graphiti </w:t>
      </w:r>
      <w:r>
        <w:rPr>
          <w:rFonts w:ascii="맑은 고딕" w:hAnsi="맑은 고딕" w:cs="맑은 고딕"/>
          <w:color w:val="333333"/>
          <w:sz w:val="22"/>
          <w:szCs w:val="22"/>
        </w:rPr>
        <w:t>고도화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>학기 변경 대응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연관 자료 추천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커뮤니티 피드 </w:t>
      </w:r>
      <w:r>
        <w:rPr>
          <w:rFonts w:eastAsia="맑은 고딕" w:cs="맑은 고딕"/>
          <w:color w:val="333333"/>
          <w:sz w:val="22"/>
          <w:szCs w:val="22"/>
        </w:rPr>
        <w:t xml:space="preserve">v1: </w:t>
      </w:r>
      <w:r>
        <w:rPr>
          <w:rFonts w:ascii="맑은 고딕" w:hAnsi="맑은 고딕" w:cs="맑은 고딕"/>
          <w:color w:val="333333"/>
          <w:sz w:val="22"/>
          <w:szCs w:val="22"/>
        </w:rPr>
        <w:t>자료 공유</w:t>
      </w:r>
      <w:r>
        <w:rPr>
          <w:rFonts w:eastAsia="맑은 고딕" w:cs="맑은 고딕"/>
          <w:color w:val="333333"/>
          <w:sz w:val="22"/>
          <w:szCs w:val="22"/>
        </w:rPr>
        <w:t xml:space="preserve">, </w:t>
      </w:r>
      <w:r>
        <w:rPr>
          <w:rFonts w:ascii="맑은 고딕" w:hAnsi="맑은 고딕" w:cs="맑은 고딕"/>
          <w:color w:val="333333"/>
          <w:sz w:val="22"/>
          <w:szCs w:val="22"/>
        </w:rPr>
        <w:t>좋아요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저장</w:t>
      </w:r>
      <w:r>
        <w:rPr>
          <w:rFonts w:eastAsia="맑은 고딕" w:cs="맑은 고딕"/>
          <w:color w:val="333333"/>
          <w:sz w:val="22"/>
          <w:szCs w:val="22"/>
        </w:rPr>
        <w:t>·</w:t>
      </w:r>
      <w:r>
        <w:rPr>
          <w:rFonts w:ascii="맑은 고딕" w:hAnsi="맑은 고딕" w:cs="맑은 고딕"/>
          <w:color w:val="333333"/>
          <w:sz w:val="22"/>
          <w:szCs w:val="22"/>
        </w:rPr>
        <w:t>댓글 기능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교원 간 </w:t>
      </w:r>
      <w:r>
        <w:rPr>
          <w:rFonts w:eastAsia="맑은 고딕" w:cs="맑은 고딕"/>
          <w:color w:val="333333"/>
          <w:sz w:val="22"/>
          <w:szCs w:val="22"/>
        </w:rPr>
        <w:t xml:space="preserve">1:1 </w:t>
      </w:r>
      <w:r>
        <w:rPr>
          <w:rFonts w:ascii="맑은 고딕" w:hAnsi="맑은 고딕" w:cs="맑은 고딕"/>
          <w:color w:val="333333"/>
          <w:sz w:val="22"/>
          <w:szCs w:val="22"/>
        </w:rPr>
        <w:t>메시지 및 자료 직접 공유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오픈 베타</w:t>
      </w:r>
      <w:r>
        <w:rPr>
          <w:rFonts w:eastAsia="맑은 고딕" w:cs="맑은 고딕"/>
          <w:color w:val="333333"/>
          <w:sz w:val="22"/>
          <w:szCs w:val="22"/>
        </w:rPr>
        <w:t xml:space="preserve">: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교원 </w:t>
      </w:r>
      <w:r>
        <w:rPr>
          <w:rFonts w:eastAsia="맑은 고딕" w:cs="맑은 고딕"/>
          <w:color w:val="333333"/>
          <w:sz w:val="22"/>
          <w:szCs w:val="22"/>
        </w:rPr>
        <w:t>100</w:t>
      </w:r>
      <w:r>
        <w:rPr>
          <w:rFonts w:ascii="맑은 고딕" w:hAnsi="맑은 고딕" w:cs="맑은 고딕"/>
          <w:color w:val="333333"/>
          <w:sz w:val="22"/>
          <w:szCs w:val="22"/>
        </w:rPr>
        <w:t>명 확대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 xml:space="preserve">7.3 Phase 3: 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 xml:space="preserve">스케일 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(6~12</w:t>
      </w:r>
      <w:r>
        <w:rPr>
          <w:rFonts w:ascii="맑은 고딕" w:hAnsi="맑은 고딕" w:cs="맑은 고딕"/>
          <w:b/>
          <w:bCs/>
          <w:color w:val="2E75B6"/>
          <w:sz w:val="26"/>
          <w:szCs w:val="26"/>
        </w:rPr>
        <w:t>개월</w:t>
      </w:r>
      <w:r>
        <w:rPr>
          <w:rFonts w:eastAsia="맑은 고딕" w:cs="맑은 고딕" w:ascii="맑은 고딕" w:hAnsi="맑은 고딕"/>
          <w:b/>
          <w:bCs/>
          <w:color w:val="2E75B6"/>
          <w:sz w:val="26"/>
          <w:szCs w:val="26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학교 기관 단위 구독 모델 론칭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공동 편집</w:t>
      </w:r>
      <w:r>
        <w:rPr>
          <w:rFonts w:eastAsia="맑은 고딕" w:cs="맑은 고딕"/>
          <w:color w:val="333333"/>
          <w:sz w:val="22"/>
          <w:szCs w:val="22"/>
        </w:rPr>
        <w:t xml:space="preserve">(Co-Edit) + AI Suggestion </w:t>
      </w:r>
      <w:r>
        <w:rPr>
          <w:rFonts w:ascii="맑은 고딕" w:hAnsi="맑은 고딕" w:cs="맑은 고딕"/>
          <w:color w:val="333333"/>
          <w:sz w:val="22"/>
          <w:szCs w:val="22"/>
        </w:rPr>
        <w:t>기능 출시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학교 단위 비공개 그룹 채널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맑은 고딕" w:cs="맑은 고딕"/>
          <w:color w:val="333333"/>
          <w:sz w:val="22"/>
          <w:szCs w:val="22"/>
        </w:rPr>
        <w:t xml:space="preserve">MCP </w:t>
      </w:r>
      <w:r>
        <w:rPr>
          <w:rFonts w:ascii="맑은 고딕" w:hAnsi="맑은 고딕" w:cs="맑은 고딕"/>
          <w:color w:val="333333"/>
          <w:sz w:val="22"/>
          <w:szCs w:val="22"/>
        </w:rPr>
        <w:t xml:space="preserve">기반 외부 교육 플랫폼 연동 </w:t>
      </w:r>
      <w:r>
        <w:rPr>
          <w:rFonts w:eastAsia="맑은 고딕" w:cs="맑은 고딕"/>
          <w:color w:val="333333"/>
          <w:sz w:val="22"/>
          <w:szCs w:val="22"/>
        </w:rPr>
        <w:t>(</w:t>
      </w:r>
      <w:r>
        <w:rPr>
          <w:rFonts w:ascii="맑은 고딕" w:hAnsi="맑은 고딕" w:cs="맑은 고딕"/>
          <w:color w:val="333333"/>
          <w:sz w:val="22"/>
          <w:szCs w:val="22"/>
        </w:rPr>
        <w:t>에듀넷</w:t>
      </w:r>
      <w:r>
        <w:rPr>
          <w:rFonts w:eastAsia="맑은 고딕" w:cs="맑은 고딕"/>
          <w:color w:val="333333"/>
          <w:sz w:val="22"/>
          <w:szCs w:val="22"/>
        </w:rPr>
        <w:t xml:space="preserve">, NEIS </w:t>
      </w:r>
      <w:r>
        <w:rPr>
          <w:rFonts w:ascii="맑은 고딕" w:hAnsi="맑은 고딕" w:cs="맑은 고딕"/>
          <w:color w:val="333333"/>
          <w:sz w:val="22"/>
          <w:szCs w:val="22"/>
        </w:rPr>
        <w:t>등</w:t>
      </w:r>
      <w:r>
        <w:rPr>
          <w:rFonts w:eastAsia="맑은 고딕" w:cs="맑은 고딕"/>
          <w:color w:val="333333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>모바일 앱 버전 출시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맑은 고딕" w:hAnsi="맑은 고딕" w:cs="맑은 고딕"/>
          <w:color w:val="333333"/>
          <w:sz w:val="22"/>
          <w:szCs w:val="22"/>
        </w:rPr>
        <w:t xml:space="preserve">커뮤니티 자료 기반 교원 </w:t>
      </w:r>
      <w:r>
        <w:rPr>
          <w:rFonts w:eastAsia="맑은 고딕" w:cs="맑은 고딕"/>
          <w:color w:val="333333"/>
          <w:sz w:val="22"/>
          <w:szCs w:val="22"/>
        </w:rPr>
        <w:t xml:space="preserve">AI </w:t>
      </w:r>
      <w:r>
        <w:rPr>
          <w:rFonts w:ascii="맑은 고딕" w:hAnsi="맑은 고딕" w:cs="맑은 고딕"/>
          <w:color w:val="333333"/>
          <w:sz w:val="22"/>
          <w:szCs w:val="22"/>
        </w:rPr>
        <w:t>활용 분석 리포트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8.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기술 스택 요약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영역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기술</w:t>
            </w: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도구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프론트엔드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React / Next.js, TailwindCSS,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한국어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UI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에이전트 코어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LibreChat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또는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Onyx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오픈소스 커스터마이징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LLM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게이트웨이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LiteLLM (Claude, GPT-4, Gemini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멀티벤더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메인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LLM (MVP)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Anthropic Claude API (Sonnet / Haiku)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장기 메모리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Graphiti (Zep AI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오픈소스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 + Neo4j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또는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FalkorDB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벡터 검색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Graphiti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내장 하이브리드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(BM25 +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의미 벡터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+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그래프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PPT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처리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python-pptx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파싱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생성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커스텀 편집 엔진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HWP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처리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python-hwp5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또는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LibreOffice CLI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변환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백엔드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API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FastAPI (Python)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또는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Node.js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실시간 협업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Yjs (CRDT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공동 편집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 + WebSocket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커뮤니티 피드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PostgreSQL + Redis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캐싱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),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무한 스크롤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메시지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알림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WebSocket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실시간 알림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, FCM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푸시 알림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데이터베이스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PostgreSQL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사용자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메타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), Neo4j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지식 그래프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인프라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AWS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또는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NCloud 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한국 리전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), Docker + K8s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인증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소셜 로그인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구글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카카오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) + JWT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9.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 xml:space="preserve">성공 지표 </w:t>
      </w: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>(KPI)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지표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 xml:space="preserve">MVP 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목표 </w:t>
            </w: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>(3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확장 목표 </w:t>
            </w: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>(12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개월</w:t>
            </w:r>
            <w:r>
              <w:rPr>
                <w:rFonts w:eastAsia="맑은 고딕" w:cs="맑은 고딕"/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베타 사용자 수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20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명 클로즈드 베타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1,000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명 이상 구독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주간 활성 사용자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(WAU)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베타 참여율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70%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이상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구독자 대비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60%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자료 생성 건수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베타 기간 총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500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건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10,000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건 이상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사용자 만족도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(NPS)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50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이상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60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LLM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비용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/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사용자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5,000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원 이하 유지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멀티라우팅으로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3,000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원 이하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구독 유지율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-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90%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공유 자료 수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-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누적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5,000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건 이상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커뮤니티 활성 교원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-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월간 활성 사용자의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30%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이상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4E79"/>
          <w:sz w:val="32"/>
          <w:szCs w:val="32"/>
        </w:rPr>
        <w:t xml:space="preserve">10. </w:t>
      </w:r>
      <w:r>
        <w:rPr>
          <w:rFonts w:ascii="맑은 고딕" w:hAnsi="맑은 고딕" w:cs="맑은 고딕"/>
          <w:b/>
          <w:bCs/>
          <w:color w:val="1F4E79"/>
          <w:sz w:val="32"/>
          <w:szCs w:val="32"/>
        </w:rPr>
        <w:t>주요 리스크 및 대응 방안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리스크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1"/>
                <w:szCs w:val="21"/>
              </w:rPr>
              <w:t>대응 방안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HWP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처리 기술 복잡도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MVP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에서는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HWP→PDF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변환 후 처리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, Phase 2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에서 네이티브 편집 지원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Graphiti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운영 복잡도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>Phase 1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은 단순 벡터 메모리로 시작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>, Graphiti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 xml:space="preserve">는 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Phase 1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후반 통합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LLM API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비용 급증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LiteLLM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토큰 예산 제한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경량 모델 우선 라우팅 정책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개인정보 이슈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학생 개인정보 비저장 원칙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교원 데이터 암호화 및 격리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교원 채택률 저조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교육청 연수 프로그램 연계</w:t>
            </w:r>
            <w:r>
              <w:rPr>
                <w:rFonts w:eastAsia="맑은 고딕" w:cs="맑은 고딕"/>
                <w:color w:val="333333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color w:val="333333"/>
                <w:sz w:val="21"/>
                <w:szCs w:val="21"/>
              </w:rPr>
              <w:t>얼리어답터 교원 커뮤니티 운영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4" w:space="1" w:color="CCCCCC"/>
        </w:pBdr>
        <w:spacing w:before="400" w:after="0"/>
        <w:jc w:val="center"/>
        <w:rPr/>
      </w:pPr>
      <w:r>
        <w:rPr>
          <w:rFonts w:eastAsia="맑은 고딕" w:cs="맑은 고딕"/>
          <w:color w:val="999999"/>
          <w:sz w:val="18"/>
          <w:szCs w:val="18"/>
        </w:rPr>
        <w:t>Project ssamAI PRD v1.0  |  UBION Co., Ltd.  |  Confidential</w:t>
      </w:r>
    </w:p>
    <w:sectPr>
      <w:type w:val="nextPage"/>
      <w:pgSz w:w="11906" w:h="16838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900" w:hanging="28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color w:val="333333"/>
        <w:sz w:val="22"/>
        <w:szCs w:val="2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before="0" w:after="0"/>
      <w:jc w:val="start"/>
    </w:pPr>
    <w:rPr>
      <w:rFonts w:ascii="맑은 고딕" w:hAnsi="맑은 고딕" w:eastAsia="맑은 고딕" w:cs="맑은 고딕"/>
      <w:color w:val="333333"/>
      <w:kern w:val="0"/>
      <w:sz w:val="22"/>
      <w:szCs w:val="22"/>
      <w:lang w:val="en-US" w:eastAsia="ko-KR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맑은 고딕" w:hAnsi="맑은 고딕" w:eastAsia="맑은 고딕" w:cs="맑은 고딕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맑은 고딕" w:hAnsi="맑은 고딕" w:eastAsia="맑은 고딕" w:cs="맑은 고딕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b/>
      <w:bCs/>
      <w:color w:val="333333"/>
      <w:kern w:val="0"/>
      <w:sz w:val="22"/>
      <w:szCs w:val="22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color w:val="333333"/>
      <w:kern w:val="0"/>
      <w:sz w:val="22"/>
      <w:szCs w:val="22"/>
      <w:lang w:val="en-US" w:eastAsia="ko-KR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LibreOffice/26.2.3.2$MacOSX_AARCH64 LibreOffice_project/70e089b17412e4cb7773e41413306b17a2328c34</Application>
  <AppVersion>15.0000</AppVersion>
  <Pages>14</Pages>
  <Words>1651</Words>
  <Characters>5076</Characters>
  <CharactersWithSpaces>6370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2026-06-21T23:34:17Z</dcterms:created>
  <dc:creator>Un-named</dc:creator>
  <dc:description/>
  <dc:language>ko-KR</dc:language>
  <cp:lastModifiedBy/>
  <dcterms:modified xsi:type="dcterms:W3CDTF">2026-06-24T06:48:38Z</dcterms:modified>
  <cp:revision>2</cp:revision>
  <dc:subject/>
  <dc:title/>
</cp:coreProperties>
</file>