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F1" w:rsidRDefault="00895916" w:rsidP="0089591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95916">
        <w:rPr>
          <w:rFonts w:ascii="Times New Roman" w:hAnsi="Times New Roman" w:cs="Times New Roman"/>
          <w:sz w:val="36"/>
          <w:szCs w:val="36"/>
          <w:u w:val="single"/>
        </w:rPr>
        <w:t xml:space="preserve">Investigating Breaking News </w:t>
      </w:r>
    </w:p>
    <w:p w:rsidR="00895916" w:rsidRDefault="00895916" w:rsidP="00895916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TIPSHEET</w:t>
      </w:r>
    </w:p>
    <w:p w:rsidR="004473C5" w:rsidRPr="004473C5" w:rsidRDefault="004473C5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Round up the troops near the beginning of breaking news—take deep breath</w:t>
      </w:r>
    </w:p>
    <w:p w:rsidR="008665CA" w:rsidRPr="004473C5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iCs/>
          <w:sz w:val="36"/>
          <w:szCs w:val="36"/>
        </w:rPr>
        <w:t xml:space="preserve">Think creatively </w:t>
      </w:r>
    </w:p>
    <w:p w:rsidR="004473C5" w:rsidRPr="00895916" w:rsidRDefault="004473C5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Get others in newsroom to buy in—strategize 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iCs/>
          <w:sz w:val="36"/>
          <w:szCs w:val="36"/>
        </w:rPr>
        <w:t>What ELSE do I want to know about this breaking news?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iCs/>
          <w:sz w:val="36"/>
          <w:szCs w:val="36"/>
        </w:rPr>
        <w:t>What would help viewers/readers understand this event more?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iCs/>
          <w:sz w:val="36"/>
          <w:szCs w:val="36"/>
        </w:rPr>
        <w:t>What DON’T we know after the obvious “nuts and bolts”?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iCs/>
          <w:sz w:val="36"/>
          <w:szCs w:val="36"/>
        </w:rPr>
        <w:t>What will help our organization’s coverage ‘stand out’ from our competition?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What data might be available?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How easily is it accessed?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Is it in a form I can understand and analyze?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How fast can I understand and analyze it?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What value could it provide to our coverage?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Where do I go?</w:t>
      </w:r>
    </w:p>
    <w:p w:rsidR="008665CA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Find relationships, put event into context.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lastRenderedPageBreak/>
        <w:t>Keep a special database folder to turn to when breaking news hits</w:t>
      </w:r>
      <w:r>
        <w:rPr>
          <w:rFonts w:ascii="Times New Roman" w:hAnsi="Times New Roman" w:cs="Times New Roman"/>
          <w:i/>
          <w:sz w:val="36"/>
          <w:szCs w:val="36"/>
        </w:rPr>
        <w:t xml:space="preserve">; </w:t>
      </w:r>
      <w:r w:rsidRPr="00895916">
        <w:rPr>
          <w:rFonts w:ascii="Times New Roman" w:hAnsi="Times New Roman" w:cs="Times New Roman"/>
          <w:i/>
          <w:sz w:val="36"/>
          <w:szCs w:val="36"/>
        </w:rPr>
        <w:t>Use databases often</w:t>
      </w:r>
    </w:p>
    <w:p w:rsidR="00895916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Know how to turn data into interesting copy</w:t>
      </w:r>
    </w:p>
    <w:p w:rsidR="008665CA" w:rsidRPr="00895916" w:rsidRDefault="00895916" w:rsidP="00895916">
      <w:pPr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 w:rsidRPr="00895916">
        <w:rPr>
          <w:rFonts w:ascii="Times New Roman" w:hAnsi="Times New Roman" w:cs="Times New Roman"/>
          <w:i/>
          <w:sz w:val="36"/>
          <w:szCs w:val="36"/>
        </w:rPr>
        <w:t>Make my pitch.</w:t>
      </w:r>
    </w:p>
    <w:p w:rsidR="00895916" w:rsidRDefault="00895916" w:rsidP="0089591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95916">
        <w:rPr>
          <w:rFonts w:ascii="Times New Roman" w:hAnsi="Times New Roman" w:cs="Times New Roman"/>
          <w:b/>
          <w:sz w:val="36"/>
          <w:szCs w:val="36"/>
          <w:u w:val="single"/>
        </w:rPr>
        <w:t>WEBSITES TO HAVE HANDY</w:t>
      </w:r>
    </w:p>
    <w:p w:rsidR="002F161C" w:rsidRDefault="002F161C" w:rsidP="002F16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Banjo a</w:t>
      </w:r>
      <w:r w:rsidRPr="002F161C">
        <w:rPr>
          <w:rFonts w:ascii="Times New Roman" w:hAnsi="Times New Roman" w:cs="Times New Roman"/>
          <w:sz w:val="36"/>
          <w:szCs w:val="36"/>
        </w:rPr>
        <w:t>pp to find first person accounts of breaking news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6" w:history="1">
        <w:r w:rsidRPr="003C79FD">
          <w:rPr>
            <w:rStyle w:val="Hyperlink"/>
            <w:rFonts w:ascii="Times New Roman" w:hAnsi="Times New Roman" w:cs="Times New Roman"/>
            <w:sz w:val="36"/>
            <w:szCs w:val="36"/>
          </w:rPr>
          <w:t>http://ban.jo/</w:t>
        </w:r>
      </w:hyperlink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Aviation Accidents:</w:t>
      </w:r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NTSB Database: </w:t>
      </w:r>
      <w:hyperlink r:id="rId7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http://www.ntsb.gov/ntsb/query.asp</w:t>
        </w:r>
      </w:hyperlink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FAA: </w:t>
      </w:r>
      <w:hyperlink r:id="rId8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http://www.faa.gov/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 (track tail numbers) </w:t>
      </w:r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Airport-Data.com  </w:t>
      </w:r>
      <w:hyperlink r:id="rId9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http://www.airport-data.com/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(search everything from tail numbers, to airports, to serial numbers, </w:t>
      </w:r>
      <w:proofErr w:type="spellStart"/>
      <w:r w:rsidRPr="00895916">
        <w:rPr>
          <w:rFonts w:ascii="Times New Roman" w:hAnsi="Times New Roman" w:cs="Times New Roman"/>
          <w:sz w:val="36"/>
          <w:szCs w:val="36"/>
        </w:rPr>
        <w:t>etc</w:t>
      </w:r>
      <w:proofErr w:type="spellEnd"/>
      <w:r w:rsidRPr="00895916">
        <w:rPr>
          <w:rFonts w:ascii="Times New Roman" w:hAnsi="Times New Roman" w:cs="Times New Roman"/>
          <w:sz w:val="36"/>
          <w:szCs w:val="36"/>
        </w:rPr>
        <w:t>)</w:t>
      </w:r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PlaneCrashinfo.com: </w:t>
      </w:r>
      <w:hyperlink r:id="rId10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http://www.planecrashinfo.com/</w:t>
        </w:r>
      </w:hyperlink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AirDisaster.com: </w:t>
      </w:r>
      <w:hyperlink r:id="rId11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http://www.airdisaster.com/</w:t>
        </w:r>
      </w:hyperlink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AirSafe.com: </w:t>
      </w:r>
      <w:hyperlink r:id="rId12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http://www.airsafe.com/events/usrecord.htm</w:t>
        </w:r>
      </w:hyperlink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NASA ASRS (Aviation Safety Reporting System) </w:t>
      </w:r>
      <w:hyperlink r:id="rId13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http://asrs.arc.nasa.gov/</w:t>
        </w:r>
      </w:hyperlink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FlightExplorer.com: </w:t>
      </w:r>
      <w:hyperlink r:id="rId14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http://www.flightexplorer.com/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</w:t>
      </w:r>
      <w:hyperlink r:id="rId15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http://travel.flightexplorer.com/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 (actual real time flight tracker)</w:t>
      </w:r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95916">
        <w:rPr>
          <w:rFonts w:ascii="Times New Roman" w:hAnsi="Times New Roman" w:cs="Times New Roman"/>
          <w:sz w:val="36"/>
          <w:szCs w:val="36"/>
        </w:rPr>
        <w:lastRenderedPageBreak/>
        <w:t>FlightAware</w:t>
      </w:r>
      <w:proofErr w:type="spellEnd"/>
      <w:r w:rsidRPr="00895916">
        <w:rPr>
          <w:rFonts w:ascii="Times New Roman" w:hAnsi="Times New Roman" w:cs="Times New Roman"/>
          <w:sz w:val="36"/>
          <w:szCs w:val="36"/>
        </w:rPr>
        <w:t xml:space="preserve">: </w:t>
      </w:r>
      <w:hyperlink r:id="rId16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http://flightaware.com/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 (real time flight tracker) </w:t>
      </w:r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Air Traffic Controllers Radio Traffic:  </w:t>
      </w:r>
      <w:hyperlink r:id="rId17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http://www.liveatc.net/</w:t>
        </w:r>
      </w:hyperlink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Airliners.net  </w:t>
      </w:r>
      <w:hyperlink r:id="rId18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http://www.airliners.net/aircraft-data/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(see any type of aircraft and its specs in the world)</w:t>
      </w:r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Airplane photos: </w:t>
      </w:r>
      <w:hyperlink r:id="rId19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http://www.photovault.com/Link/Technology/Aviation/FlightCommercial/AircraftTypes.html</w:t>
        </w:r>
      </w:hyperlink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National Wildlife Strike database: </w:t>
      </w:r>
      <w:hyperlink r:id="rId20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http://wildlife.pr.erau.edu/public/index1.html</w:t>
        </w:r>
      </w:hyperlink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Automobile/Trucks:</w:t>
      </w:r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FARS-Fatality Analysis Reporting System: </w:t>
      </w:r>
      <w:hyperlink r:id="rId21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http://www.nhtsa.dot.gov/people/ncsa/fars.html</w:t>
        </w:r>
      </w:hyperlink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National Highway Traffic Safety Administration: </w:t>
      </w:r>
      <w:hyperlink r:id="rId22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http://www.nhtsa.dot.gov/</w:t>
        </w:r>
      </w:hyperlink>
    </w:p>
    <w:p w:rsidR="008665CA" w:rsidRPr="00895916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National Highway Traffic Safety Administration Office of Defects Investigation: </w:t>
      </w:r>
      <w:hyperlink r:id="rId23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http://www-odi.nhtsa.dot.gov/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 (main page)</w:t>
      </w:r>
    </w:p>
    <w:p w:rsidR="008665CA" w:rsidRPr="00895916" w:rsidRDefault="009D616D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hyperlink r:id="rId24" w:history="1">
        <w:r w:rsidR="00895916"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http://www-odi.nhtsa.dot.gov/cars/problems/defect/defectsearch.cfm</w:t>
        </w:r>
      </w:hyperlink>
      <w:r w:rsidR="00895916" w:rsidRPr="00895916">
        <w:rPr>
          <w:rFonts w:ascii="Times New Roman" w:hAnsi="Times New Roman" w:cs="Times New Roman"/>
          <w:sz w:val="36"/>
          <w:szCs w:val="36"/>
        </w:rPr>
        <w:t xml:space="preserve">  (searchable page)</w:t>
      </w:r>
    </w:p>
    <w:p w:rsidR="008665CA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lastRenderedPageBreak/>
        <w:t xml:space="preserve">Safety and Fitness Electronic Records System (SAFER): </w:t>
      </w:r>
      <w:hyperlink r:id="rId25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http://www.safersys.org/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(truck accident statistics) </w:t>
      </w:r>
    </w:p>
    <w:p w:rsidR="006329E6" w:rsidRPr="006329E6" w:rsidRDefault="006329E6" w:rsidP="006329E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SAFER </w:t>
      </w:r>
      <w:r w:rsidRPr="006329E6">
        <w:rPr>
          <w:rFonts w:ascii="Times New Roman" w:hAnsi="Times New Roman" w:cs="Times New Roman"/>
          <w:sz w:val="36"/>
          <w:szCs w:val="36"/>
        </w:rPr>
        <w:t xml:space="preserve">Truck Company Snapshot </w:t>
      </w:r>
      <w:hyperlink r:id="rId26" w:history="1">
        <w:r w:rsidRPr="006329E6">
          <w:rPr>
            <w:rStyle w:val="Hyperlink"/>
            <w:rFonts w:ascii="Times New Roman" w:hAnsi="Times New Roman" w:cs="Times New Roman"/>
            <w:sz w:val="36"/>
            <w:szCs w:val="36"/>
          </w:rPr>
          <w:t>http://www.safersys.org/CompanySnapshot.aspx</w:t>
        </w:r>
      </w:hyperlink>
    </w:p>
    <w:p w:rsidR="008665CA" w:rsidRPr="00895916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Car Accident Statistics: </w:t>
      </w:r>
      <w:hyperlink r:id="rId27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http://www.car-accidents.com/pages/stats.html</w:t>
        </w:r>
      </w:hyperlink>
    </w:p>
    <w:p w:rsidR="008665CA" w:rsidRPr="00895916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Federal Highway Administration database: </w:t>
      </w:r>
      <w:hyperlink r:id="rId28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http://safety.fhwa.dot.gov/index.cfm</w:t>
        </w:r>
      </w:hyperlink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Federal Highway Administration database: </w:t>
      </w:r>
      <w:hyperlink r:id="rId29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http://safety.fhwa.dot.gov/index.cfm</w:t>
        </w:r>
      </w:hyperlink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Gas Price Watch: </w:t>
      </w:r>
      <w:hyperlink r:id="rId30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http://www.gaspricewatch.com/new/default_V3.asp</w:t>
        </w:r>
      </w:hyperlink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National Transportation Safety Board:  (trains, planes and automobiles): </w:t>
      </w:r>
      <w:hyperlink r:id="rId31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http://www.ntsb.gov/</w:t>
        </w:r>
      </w:hyperlink>
    </w:p>
    <w:p w:rsidR="008665CA" w:rsidRPr="00895916" w:rsidRDefault="00895916" w:rsidP="0089591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Ward’s Automotive Data: </w:t>
      </w:r>
      <w:hyperlink r:id="rId32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http://wardsauto.com/</w:t>
        </w:r>
      </w:hyperlink>
    </w:p>
    <w:p w:rsidR="008665CA" w:rsidRPr="003F2D9A" w:rsidRDefault="00895916" w:rsidP="00895916">
      <w:pPr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Consumer Complaints: </w:t>
      </w:r>
      <w:hyperlink r:id="rId33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http://www.consumeraffairs.com/automotive/</w:t>
        </w:r>
      </w:hyperlink>
    </w:p>
    <w:p w:rsidR="005837DF" w:rsidRPr="005837DF" w:rsidRDefault="005837DF" w:rsidP="005837D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5837DF">
        <w:rPr>
          <w:rFonts w:ascii="Times New Roman" w:hAnsi="Times New Roman" w:cs="Times New Roman"/>
          <w:sz w:val="36"/>
          <w:szCs w:val="36"/>
        </w:rPr>
        <w:t xml:space="preserve">Federal Railroad Administration </w:t>
      </w:r>
      <w:hyperlink r:id="rId34" w:history="1">
        <w:r w:rsidRPr="00EB62BB">
          <w:rPr>
            <w:rStyle w:val="Hyperlink"/>
            <w:rFonts w:ascii="Times New Roman" w:hAnsi="Times New Roman" w:cs="Times New Roman"/>
            <w:sz w:val="36"/>
            <w:szCs w:val="36"/>
          </w:rPr>
          <w:t>http://www.fra.dot.gov/Page/P0001</w:t>
        </w:r>
      </w:hyperlink>
    </w:p>
    <w:p w:rsidR="00C46537" w:rsidRPr="005837DF" w:rsidRDefault="003F2D9A" w:rsidP="003F2D9A">
      <w:pPr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 w:rsidRPr="003F2D9A">
        <w:rPr>
          <w:rFonts w:ascii="Times New Roman" w:hAnsi="Times New Roman" w:cs="Times New Roman"/>
          <w:sz w:val="36"/>
          <w:szCs w:val="36"/>
        </w:rPr>
        <w:t xml:space="preserve">Federal Railroad Administration Accident Data </w:t>
      </w:r>
      <w:hyperlink r:id="rId35" w:history="1">
        <w:r w:rsidRPr="003F2D9A">
          <w:rPr>
            <w:rStyle w:val="Hyperlink"/>
            <w:rFonts w:ascii="Times New Roman" w:hAnsi="Times New Roman" w:cs="Times New Roman"/>
            <w:sz w:val="36"/>
            <w:szCs w:val="36"/>
          </w:rPr>
          <w:t>http://www.fra.dot.gov/Page/P0037</w:t>
        </w:r>
      </w:hyperlink>
    </w:p>
    <w:p w:rsidR="00565C86" w:rsidRPr="005837DF" w:rsidRDefault="006329E6" w:rsidP="005837D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5837DF">
        <w:rPr>
          <w:rFonts w:ascii="Times New Roman" w:hAnsi="Times New Roman" w:cs="Times New Roman"/>
          <w:sz w:val="36"/>
          <w:szCs w:val="36"/>
        </w:rPr>
        <w:lastRenderedPageBreak/>
        <w:t xml:space="preserve">FRA Office of Safety Analysis </w:t>
      </w:r>
      <w:hyperlink r:id="rId36" w:history="1">
        <w:r w:rsidRPr="005837DF">
          <w:rPr>
            <w:rStyle w:val="Hyperlink"/>
            <w:rFonts w:ascii="Times New Roman" w:hAnsi="Times New Roman" w:cs="Times New Roman"/>
            <w:sz w:val="36"/>
            <w:szCs w:val="36"/>
          </w:rPr>
          <w:t>http://</w:t>
        </w:r>
      </w:hyperlink>
      <w:hyperlink r:id="rId37" w:history="1">
        <w:r w:rsidRPr="005837DF">
          <w:rPr>
            <w:rStyle w:val="Hyperlink"/>
            <w:rFonts w:ascii="Times New Roman" w:hAnsi="Times New Roman" w:cs="Times New Roman"/>
            <w:sz w:val="36"/>
            <w:szCs w:val="36"/>
          </w:rPr>
          <w:t>safetydata.fra.dot.gov/officeofsafety/default.aspx</w:t>
        </w:r>
      </w:hyperlink>
    </w:p>
    <w:p w:rsidR="005837DF" w:rsidRPr="003F2D9A" w:rsidRDefault="005837DF" w:rsidP="005837D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3F2D9A" w:rsidRPr="003F2D9A" w:rsidRDefault="003F2D9A" w:rsidP="003F2D9A">
      <w:pPr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 w:rsidRPr="003F2D9A">
        <w:rPr>
          <w:rFonts w:ascii="Times New Roman" w:hAnsi="Times New Roman" w:cs="Times New Roman"/>
          <w:sz w:val="36"/>
          <w:szCs w:val="36"/>
        </w:rPr>
        <w:t xml:space="preserve">Emergency Response Guidebook (placards no’s=chemicals) </w:t>
      </w:r>
      <w:hyperlink r:id="rId38" w:history="1">
        <w:r w:rsidRPr="003F2D9A">
          <w:rPr>
            <w:rStyle w:val="Hyperlink"/>
            <w:rFonts w:ascii="Times New Roman" w:hAnsi="Times New Roman" w:cs="Times New Roman"/>
            <w:sz w:val="36"/>
            <w:szCs w:val="36"/>
          </w:rPr>
          <w:t>http://environmentalchemistry.com/yogi/hazmat/erg/</w:t>
        </w:r>
      </w:hyperlink>
    </w:p>
    <w:p w:rsidR="008C68BA" w:rsidRDefault="008C68BA" w:rsidP="008C68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C68BA">
        <w:rPr>
          <w:rFonts w:ascii="Times New Roman" w:hAnsi="Times New Roman" w:cs="Times New Roman"/>
          <w:b/>
          <w:bCs/>
          <w:sz w:val="36"/>
          <w:szCs w:val="36"/>
        </w:rPr>
        <w:t>Federal Environmental Workplace Safety Sites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E9571D" w:rsidRPr="008C68BA" w:rsidRDefault="008C68BA" w:rsidP="008C68BA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C68BA">
        <w:rPr>
          <w:rFonts w:ascii="Times New Roman" w:hAnsi="Times New Roman" w:cs="Times New Roman"/>
          <w:sz w:val="36"/>
          <w:szCs w:val="36"/>
        </w:rPr>
        <w:t xml:space="preserve">CDC Centers for Disease Control and Prevention </w:t>
      </w:r>
      <w:hyperlink r:id="rId39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http://www.cdc.gov/</w:t>
        </w:r>
      </w:hyperlink>
    </w:p>
    <w:p w:rsidR="00E9571D" w:rsidRPr="008C68BA" w:rsidRDefault="008C68BA" w:rsidP="008C68BA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C68BA">
        <w:rPr>
          <w:rFonts w:ascii="Times New Roman" w:hAnsi="Times New Roman" w:cs="Times New Roman"/>
          <w:sz w:val="36"/>
          <w:szCs w:val="36"/>
        </w:rPr>
        <w:t xml:space="preserve">CDC/NIOSH Pocket Guide to Chemical Hazards </w:t>
      </w:r>
      <w:hyperlink r:id="rId40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http://</w:t>
        </w:r>
      </w:hyperlink>
      <w:hyperlink r:id="rId41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www.cdc.gov/niosh/npg/</w:t>
        </w:r>
      </w:hyperlink>
    </w:p>
    <w:p w:rsidR="00E9571D" w:rsidRPr="008C68BA" w:rsidRDefault="008C68BA" w:rsidP="008C68BA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C68BA">
        <w:rPr>
          <w:rFonts w:ascii="Times New Roman" w:hAnsi="Times New Roman" w:cs="Times New Roman"/>
          <w:sz w:val="36"/>
          <w:szCs w:val="36"/>
        </w:rPr>
        <w:t xml:space="preserve">EPA (TRI) Toxic Release Inventory Program </w:t>
      </w:r>
      <w:hyperlink r:id="rId42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http://</w:t>
        </w:r>
      </w:hyperlink>
      <w:hyperlink r:id="rId43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www2.epa.gov/toxics-release-inventory-tri-program</w:t>
        </w:r>
      </w:hyperlink>
    </w:p>
    <w:p w:rsidR="00E9571D" w:rsidRPr="008C68BA" w:rsidRDefault="008C68BA" w:rsidP="008C68BA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C68BA">
        <w:rPr>
          <w:rFonts w:ascii="Times New Roman" w:hAnsi="Times New Roman" w:cs="Times New Roman"/>
          <w:sz w:val="36"/>
          <w:szCs w:val="36"/>
        </w:rPr>
        <w:t xml:space="preserve">EPA Enforcement and Compliance History Online (ECHO) </w:t>
      </w:r>
      <w:hyperlink r:id="rId44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http</w:t>
        </w:r>
      </w:hyperlink>
      <w:hyperlink r:id="rId45" w:history="1">
        <w:proofErr w:type="gramStart"/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:/</w:t>
        </w:r>
        <w:proofErr w:type="gramEnd"/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/echo.epa.gov/?</w:t>
        </w:r>
      </w:hyperlink>
      <w:hyperlink r:id="rId46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redirect=echo</w:t>
        </w:r>
      </w:hyperlink>
    </w:p>
    <w:p w:rsidR="00E9571D" w:rsidRPr="008C68BA" w:rsidRDefault="008C68BA" w:rsidP="008C68BA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C68BA">
        <w:rPr>
          <w:rFonts w:ascii="Times New Roman" w:hAnsi="Times New Roman" w:cs="Times New Roman"/>
          <w:sz w:val="36"/>
          <w:szCs w:val="36"/>
        </w:rPr>
        <w:t>US Department of Labor</w:t>
      </w:r>
      <w:r w:rsidRPr="008C68BA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hyperlink r:id="rId47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http://www.dol.gov/</w:t>
        </w:r>
      </w:hyperlink>
    </w:p>
    <w:p w:rsidR="00E9571D" w:rsidRPr="008C68BA" w:rsidRDefault="008C68BA" w:rsidP="008C68BA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C68BA">
        <w:rPr>
          <w:rFonts w:ascii="Times New Roman" w:hAnsi="Times New Roman" w:cs="Times New Roman"/>
          <w:sz w:val="36"/>
          <w:szCs w:val="36"/>
        </w:rPr>
        <w:t xml:space="preserve">Occupational Safety &amp; Health Administration (OSHA) </w:t>
      </w:r>
      <w:hyperlink r:id="rId48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https://www.osha.gov/</w:t>
        </w:r>
      </w:hyperlink>
    </w:p>
    <w:p w:rsidR="00E9571D" w:rsidRPr="008C68BA" w:rsidRDefault="008C68BA" w:rsidP="008C68BA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C68BA">
        <w:rPr>
          <w:rFonts w:ascii="Times New Roman" w:hAnsi="Times New Roman" w:cs="Times New Roman"/>
          <w:sz w:val="36"/>
          <w:szCs w:val="36"/>
        </w:rPr>
        <w:t xml:space="preserve">OSHA (data &amp; statistics)  </w:t>
      </w:r>
      <w:hyperlink r:id="rId49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http://www.osha.gov/oshstats/index.html</w:t>
        </w:r>
      </w:hyperlink>
    </w:p>
    <w:p w:rsidR="00E9571D" w:rsidRPr="008C68BA" w:rsidRDefault="008C68BA" w:rsidP="008C68BA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C68BA">
        <w:rPr>
          <w:rFonts w:ascii="Times New Roman" w:hAnsi="Times New Roman" w:cs="Times New Roman"/>
          <w:sz w:val="36"/>
          <w:szCs w:val="36"/>
        </w:rPr>
        <w:t xml:space="preserve">OSHA Establishment Search </w:t>
      </w:r>
      <w:hyperlink r:id="rId50" w:history="1">
        <w:r w:rsidRPr="008C68BA">
          <w:rPr>
            <w:rStyle w:val="Hyperlink"/>
            <w:rFonts w:ascii="Times New Roman" w:hAnsi="Times New Roman" w:cs="Times New Roman"/>
            <w:sz w:val="36"/>
            <w:szCs w:val="36"/>
          </w:rPr>
          <w:t>https://www.osha.gov/pls/imis/establishment.html</w:t>
        </w:r>
      </w:hyperlink>
    </w:p>
    <w:p w:rsidR="008C68BA" w:rsidRPr="00895916" w:rsidRDefault="008C68BA" w:rsidP="008C68BA">
      <w:pPr>
        <w:rPr>
          <w:rFonts w:ascii="Times New Roman" w:hAnsi="Times New Roman" w:cs="Times New Roman"/>
          <w:sz w:val="36"/>
          <w:szCs w:val="36"/>
        </w:rPr>
      </w:pPr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Other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U</w:t>
      </w:r>
      <w:r w:rsidRPr="00895916">
        <w:rPr>
          <w:rFonts w:ascii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</w:rPr>
        <w:t>eful Web Sites</w:t>
      </w:r>
      <w:r w:rsidRPr="00895916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Consumer Product Safety Commission </w:t>
      </w:r>
      <w:hyperlink r:id="rId51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http://www.cpsc.gov/businfo/cpsa.html</w:t>
        </w:r>
      </w:hyperlink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s-US"/>
        </w:rPr>
      </w:pPr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OSHA </w:t>
      </w:r>
      <w:hyperlink r:id="rId52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  <w:lang w:val="es-US"/>
          </w:rPr>
          <w:t>https://www.osha.gov/index.html</w:t>
        </w:r>
      </w:hyperlink>
    </w:p>
    <w:p w:rsidR="008665CA" w:rsidRP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EPA Toxic Release Inventory  </w:t>
      </w:r>
      <w:hyperlink r:id="rId53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http://www2.epa.gov/toxics-release-inventory-tri-program</w:t>
        </w:r>
      </w:hyperlink>
    </w:p>
    <w:p w:rsidR="008665CA" w:rsidRP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EPA Superfund Sites </w:t>
      </w:r>
      <w:hyperlink r:id="rId54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http://www.epa.gov/superfund/sites/</w:t>
        </w:r>
      </w:hyperlink>
    </w:p>
    <w:p w:rsidR="008665CA" w:rsidRP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95916">
        <w:rPr>
          <w:rFonts w:ascii="Times New Roman" w:hAnsi="Times New Roman" w:cs="Times New Roman"/>
          <w:sz w:val="36"/>
          <w:szCs w:val="36"/>
        </w:rPr>
        <w:t>GeoTracker</w:t>
      </w:r>
      <w:proofErr w:type="spellEnd"/>
      <w:r w:rsidRPr="00895916">
        <w:rPr>
          <w:rFonts w:ascii="Times New Roman" w:hAnsi="Times New Roman" w:cs="Times New Roman"/>
          <w:sz w:val="36"/>
          <w:szCs w:val="36"/>
        </w:rPr>
        <w:t xml:space="preserve"> </w:t>
      </w:r>
      <w:hyperlink r:id="rId55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http://geotracker.waterboards.ca.gov/</w:t>
        </w:r>
      </w:hyperlink>
    </w:p>
    <w:p w:rsidR="008665CA" w:rsidRP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95916">
        <w:rPr>
          <w:rFonts w:ascii="Times New Roman" w:hAnsi="Times New Roman" w:cs="Times New Roman"/>
          <w:sz w:val="36"/>
          <w:szCs w:val="36"/>
        </w:rPr>
        <w:t>RollerCoaster</w:t>
      </w:r>
      <w:proofErr w:type="spellEnd"/>
      <w:r w:rsidRPr="00895916">
        <w:rPr>
          <w:rFonts w:ascii="Times New Roman" w:hAnsi="Times New Roman" w:cs="Times New Roman"/>
          <w:sz w:val="36"/>
          <w:szCs w:val="36"/>
        </w:rPr>
        <w:t xml:space="preserve"> database </w:t>
      </w:r>
      <w:hyperlink r:id="rId56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http://www.rcdb.com/</w:t>
        </w:r>
      </w:hyperlink>
    </w:p>
    <w:p w:rsid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95916">
        <w:rPr>
          <w:rFonts w:ascii="Times New Roman" w:hAnsi="Times New Roman" w:cs="Times New Roman"/>
          <w:sz w:val="36"/>
          <w:szCs w:val="36"/>
        </w:rPr>
        <w:t>SaferParks</w:t>
      </w:r>
      <w:proofErr w:type="spellEnd"/>
      <w:r w:rsidRPr="00895916">
        <w:rPr>
          <w:rFonts w:ascii="Times New Roman" w:hAnsi="Times New Roman" w:cs="Times New Roman"/>
          <w:sz w:val="36"/>
          <w:szCs w:val="36"/>
        </w:rPr>
        <w:t xml:space="preserve"> </w:t>
      </w:r>
      <w:hyperlink r:id="rId57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http://www.saferparks.org/</w:t>
        </w:r>
      </w:hyperlink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Political Campaign Data:</w:t>
      </w:r>
    </w:p>
    <w:p w:rsidR="008665CA" w:rsidRP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s-US"/>
        </w:rPr>
      </w:pPr>
      <w:proofErr w:type="spellStart"/>
      <w:r w:rsidRPr="00895916">
        <w:rPr>
          <w:rFonts w:ascii="Times New Roman" w:hAnsi="Times New Roman" w:cs="Times New Roman"/>
          <w:sz w:val="36"/>
          <w:szCs w:val="36"/>
          <w:lang w:val="es-US"/>
        </w:rPr>
        <w:t>ProPublica</w:t>
      </w:r>
      <w:proofErr w:type="spellEnd"/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 </w:t>
      </w:r>
      <w:hyperlink r:id="rId58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  <w:lang w:val="es-US"/>
          </w:rPr>
          <w:t>http://www.propublica.org/</w:t>
        </w:r>
      </w:hyperlink>
    </w:p>
    <w:p w:rsidR="008665CA" w:rsidRP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Center for Responsive Politics  </w:t>
      </w:r>
      <w:hyperlink r:id="rId59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http://www.opensecrets.org/action/data.php</w:t>
        </w:r>
      </w:hyperlink>
    </w:p>
    <w:p w:rsidR="00895916" w:rsidRPr="00895916" w:rsidRDefault="00895916" w:rsidP="0089591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Congressional Quarterly Political Money Line </w:t>
      </w:r>
      <w:r w:rsidRPr="00895916">
        <w:rPr>
          <w:rFonts w:ascii="Times New Roman" w:hAnsi="Times New Roman" w:cs="Times New Roman"/>
          <w:sz w:val="36"/>
          <w:szCs w:val="36"/>
          <w:u w:val="single"/>
        </w:rPr>
        <w:t>http://www.politicalmoneyline.com/</w:t>
      </w:r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US Court System:</w:t>
      </w:r>
    </w:p>
    <w:p w:rsidR="008665CA" w:rsidRPr="00895916" w:rsidRDefault="00895916" w:rsidP="00895916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es-US"/>
        </w:rPr>
      </w:pPr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PACER </w:t>
      </w:r>
      <w:hyperlink r:id="rId60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  <w:lang w:val="es-US"/>
          </w:rPr>
          <w:t>http://pacer.psc.uscourts.gov/psco/cgi-bin/links.pl</w:t>
        </w:r>
      </w:hyperlink>
    </w:p>
    <w:p w:rsidR="00895916" w:rsidRPr="00895916" w:rsidRDefault="00895916" w:rsidP="0089591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FindLaw (Constitutional and US Supreme Court Issues) </w:t>
      </w:r>
      <w:hyperlink r:id="rId61" w:history="1">
        <w:r w:rsidRPr="00895916">
          <w:rPr>
            <w:rStyle w:val="Hyperlink"/>
            <w:rFonts w:ascii="Times New Roman" w:hAnsi="Times New Roman" w:cs="Times New Roman"/>
            <w:sz w:val="32"/>
            <w:szCs w:val="32"/>
          </w:rPr>
          <w:t>http://supreme.lp.findlaw.com/supreme_court/resources.html</w:t>
        </w:r>
      </w:hyperlink>
      <w:r w:rsidRPr="00895916">
        <w:rPr>
          <w:rFonts w:ascii="Times New Roman" w:hAnsi="Times New Roman" w:cs="Times New Roman"/>
          <w:sz w:val="32"/>
          <w:szCs w:val="32"/>
        </w:rPr>
        <w:t> </w:t>
      </w:r>
    </w:p>
    <w:p w:rsidR="008665CA" w:rsidRDefault="00895916" w:rsidP="00895916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lastRenderedPageBreak/>
        <w:t xml:space="preserve">Cornell US Supreme Court Decisions </w:t>
      </w:r>
      <w:hyperlink r:id="rId62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http://supct.law.cornell.edu/supct/</w:t>
        </w:r>
      </w:hyperlink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Crime/Inmates:</w:t>
      </w:r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FBI Uniform Crime Reports (UCR): </w:t>
      </w:r>
      <w:hyperlink r:id="rId63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http://www.fbi.gov/ucr/ucr.htm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(the big picture statistics not individual crime reports)</w:t>
      </w:r>
    </w:p>
    <w:p w:rsidR="008665CA" w:rsidRPr="00895916" w:rsidRDefault="00895916" w:rsidP="00895916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US Bureau of Prisons </w:t>
      </w:r>
      <w:hyperlink r:id="rId64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http://www.bop.gov/</w:t>
        </w:r>
      </w:hyperlink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State of Florida </w:t>
      </w:r>
      <w:hyperlink r:id="rId65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http://www.dc.state.fl.us/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8665CA" w:rsidRPr="00895916" w:rsidRDefault="00895916" w:rsidP="00895916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State of California </w:t>
      </w:r>
      <w:hyperlink r:id="rId66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http://www.cdcr.ca.gov/</w:t>
        </w:r>
      </w:hyperlink>
    </w:p>
    <w:p w:rsidR="008665CA" w:rsidRPr="00895916" w:rsidRDefault="00895916" w:rsidP="00895916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es-US"/>
        </w:rPr>
      </w:pPr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CA </w:t>
      </w:r>
      <w:proofErr w:type="spellStart"/>
      <w:r w:rsidRPr="00895916">
        <w:rPr>
          <w:rFonts w:ascii="Times New Roman" w:hAnsi="Times New Roman" w:cs="Times New Roman"/>
          <w:sz w:val="36"/>
          <w:szCs w:val="36"/>
          <w:lang w:val="es-US"/>
        </w:rPr>
        <w:t>Inmate</w:t>
      </w:r>
      <w:proofErr w:type="spellEnd"/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 </w:t>
      </w:r>
      <w:proofErr w:type="spellStart"/>
      <w:r w:rsidRPr="00895916">
        <w:rPr>
          <w:rFonts w:ascii="Times New Roman" w:hAnsi="Times New Roman" w:cs="Times New Roman"/>
          <w:sz w:val="36"/>
          <w:szCs w:val="36"/>
          <w:lang w:val="es-US"/>
        </w:rPr>
        <w:t>Locator</w:t>
      </w:r>
      <w:proofErr w:type="spellEnd"/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 </w:t>
      </w:r>
      <w:hyperlink r:id="rId67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  <w:lang w:val="es-US"/>
          </w:rPr>
          <w:t>http://inmatelocator.cdcr.ca.gov/</w:t>
        </w:r>
      </w:hyperlink>
    </w:p>
    <w:p w:rsidR="00895916" w:rsidRPr="00895916" w:rsidRDefault="00895916" w:rsidP="00895916">
      <w:pPr>
        <w:ind w:left="360"/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 </w:t>
      </w:r>
      <w:r w:rsidRPr="00895916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95916">
        <w:rPr>
          <w:rFonts w:ascii="Times New Roman" w:hAnsi="Times New Roman" w:cs="Times New Roman"/>
          <w:sz w:val="36"/>
          <w:szCs w:val="36"/>
        </w:rPr>
        <w:t>most</w:t>
      </w:r>
      <w:proofErr w:type="gramEnd"/>
      <w:r w:rsidRPr="00895916">
        <w:rPr>
          <w:rFonts w:ascii="Times New Roman" w:hAnsi="Times New Roman" w:cs="Times New Roman"/>
          <w:sz w:val="36"/>
          <w:szCs w:val="36"/>
        </w:rPr>
        <w:t xml:space="preserve"> states have a searchable database on inmates)</w:t>
      </w:r>
    </w:p>
    <w:p w:rsidR="008665CA" w:rsidRDefault="00895916" w:rsidP="00895916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US Bureau of Justice Statistics </w:t>
      </w:r>
      <w:hyperlink r:id="rId68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http://bjs.ojp.usdoj.gov/</w:t>
        </w:r>
      </w:hyperlink>
    </w:p>
    <w:p w:rsid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QUICK LOOKUPS:</w:t>
      </w:r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Search Systems </w:t>
      </w:r>
      <w:hyperlink r:id="rId69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http://www.searchsystems.net/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(look up records in any state)</w:t>
      </w:r>
    </w:p>
    <w:p w:rsidR="008665CA" w:rsidRPr="00895916" w:rsidRDefault="00895916" w:rsidP="00895916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University of Virginia </w:t>
      </w:r>
      <w:hyperlink r:id="rId70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http://indorgs.virginia.edu/portico/</w:t>
        </w:r>
      </w:hyperlink>
    </w:p>
    <w:p w:rsidR="008665CA" w:rsidRPr="00895916" w:rsidRDefault="00895916" w:rsidP="00895916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95916">
        <w:rPr>
          <w:rFonts w:ascii="Times New Roman" w:hAnsi="Times New Roman" w:cs="Times New Roman"/>
          <w:sz w:val="36"/>
          <w:szCs w:val="36"/>
        </w:rPr>
        <w:t>FedStats</w:t>
      </w:r>
      <w:proofErr w:type="spellEnd"/>
      <w:r w:rsidRPr="00895916">
        <w:rPr>
          <w:rFonts w:ascii="Times New Roman" w:hAnsi="Times New Roman" w:cs="Times New Roman"/>
          <w:sz w:val="36"/>
          <w:szCs w:val="36"/>
        </w:rPr>
        <w:t xml:space="preserve"> </w:t>
      </w:r>
      <w:hyperlink r:id="rId71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http://www.fedstats.gov/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 (Federal Government Databases)</w:t>
      </w:r>
    </w:p>
    <w:p w:rsidR="008665CA" w:rsidRPr="00895916" w:rsidRDefault="00895916" w:rsidP="00895916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US Census Bureau </w:t>
      </w:r>
      <w:hyperlink r:id="rId72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http://www.census.gov/</w:t>
        </w:r>
      </w:hyperlink>
    </w:p>
    <w:p w:rsidR="008665CA" w:rsidRPr="00895916" w:rsidRDefault="00895916" w:rsidP="00895916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Google Maps </w:t>
      </w:r>
      <w:hyperlink r:id="rId73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https://www.google.com/maps/preview</w:t>
        </w:r>
      </w:hyperlink>
    </w:p>
    <w:p w:rsidR="008665CA" w:rsidRDefault="00895916" w:rsidP="00895916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lastRenderedPageBreak/>
        <w:t xml:space="preserve">Google Public Data Explorer </w:t>
      </w:r>
      <w:hyperlink r:id="rId74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https://www.google.com/publicdata/directory</w:t>
        </w:r>
      </w:hyperlink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Business Records and Non-Profits:</w:t>
      </w:r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US Securities and Exchange Commission </w:t>
      </w:r>
      <w:hyperlink r:id="rId75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http://www.sec.gov/</w:t>
        </w:r>
      </w:hyperlink>
    </w:p>
    <w:p w:rsidR="008665CA" w:rsidRPr="00895916" w:rsidRDefault="00895916" w:rsidP="00895916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s-US"/>
        </w:rPr>
      </w:pPr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EDGAR </w:t>
      </w:r>
      <w:hyperlink r:id="rId76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  <w:lang w:val="es-US"/>
          </w:rPr>
          <w:t>https://www.sec.gov/edgar.shtml#.U5eSrvldVXE</w:t>
        </w:r>
      </w:hyperlink>
    </w:p>
    <w:p w:rsidR="008665CA" w:rsidRPr="00895916" w:rsidRDefault="00895916" w:rsidP="00895916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95916">
        <w:rPr>
          <w:rFonts w:ascii="Times New Roman" w:hAnsi="Times New Roman" w:cs="Times New Roman"/>
          <w:sz w:val="36"/>
          <w:szCs w:val="36"/>
        </w:rPr>
        <w:t>GuideStar</w:t>
      </w:r>
      <w:proofErr w:type="spellEnd"/>
      <w:r w:rsidRPr="00895916">
        <w:rPr>
          <w:rFonts w:ascii="Times New Roman" w:hAnsi="Times New Roman" w:cs="Times New Roman"/>
          <w:sz w:val="36"/>
          <w:szCs w:val="36"/>
        </w:rPr>
        <w:t xml:space="preserve"> </w:t>
      </w:r>
      <w:hyperlink r:id="rId77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http://www.guidestar.org/</w:t>
        </w:r>
      </w:hyperlink>
      <w:r w:rsidRPr="00895916">
        <w:rPr>
          <w:rFonts w:ascii="Times New Roman" w:hAnsi="Times New Roman" w:cs="Times New Roman"/>
          <w:sz w:val="36"/>
          <w:szCs w:val="36"/>
        </w:rPr>
        <w:t xml:space="preserve"> (non-profits, look up 990’s)</w:t>
      </w:r>
    </w:p>
    <w:p w:rsidR="008665CA" w:rsidRPr="00895916" w:rsidRDefault="00895916" w:rsidP="00895916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Charity Navigator </w:t>
      </w:r>
      <w:hyperlink r:id="rId78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http://www.charitynavigator.org/</w:t>
        </w:r>
      </w:hyperlink>
      <w:r w:rsidRPr="0089591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8665CA" w:rsidRDefault="00895916" w:rsidP="00895916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National Better Business Bureau </w:t>
      </w:r>
      <w:hyperlink r:id="rId79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http://www.bbb.org/us/charity/</w:t>
        </w:r>
      </w:hyperlink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Weather</w:t>
      </w:r>
    </w:p>
    <w:p w:rsidR="008665CA" w:rsidRPr="00895916" w:rsidRDefault="00895916" w:rsidP="00895916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National Hurricane Center </w:t>
      </w:r>
      <w:hyperlink r:id="rId80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http://www.nhc.noaa.gov/</w:t>
        </w:r>
      </w:hyperlink>
    </w:p>
    <w:p w:rsidR="008665CA" w:rsidRPr="00895916" w:rsidRDefault="00895916" w:rsidP="00895916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Weather Underground </w:t>
      </w:r>
      <w:hyperlink r:id="rId81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http://www.wunderground.com/</w:t>
        </w:r>
      </w:hyperlink>
    </w:p>
    <w:p w:rsidR="008665CA" w:rsidRPr="00895916" w:rsidRDefault="00895916" w:rsidP="00895916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Storm Pulse </w:t>
      </w:r>
      <w:hyperlink r:id="rId82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http://www.stormpulse.com/</w:t>
        </w:r>
      </w:hyperlink>
    </w:p>
    <w:p w:rsidR="008665CA" w:rsidRPr="00895916" w:rsidRDefault="00895916" w:rsidP="00895916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Earthquakes USGS </w:t>
      </w:r>
      <w:hyperlink r:id="rId83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http://earthquake.usgs.gov/earthquakes/</w:t>
        </w:r>
      </w:hyperlink>
    </w:p>
    <w:p w:rsidR="008665CA" w:rsidRPr="00895916" w:rsidRDefault="00895916" w:rsidP="00895916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USGS Historical </w:t>
      </w:r>
      <w:hyperlink r:id="rId84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http://earthquake.usgs.gov/earthquakes/search/</w:t>
        </w:r>
      </w:hyperlink>
    </w:p>
    <w:p w:rsidR="008665CA" w:rsidRPr="00895916" w:rsidRDefault="00895916" w:rsidP="00895916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Recent Earthquakes </w:t>
      </w:r>
      <w:hyperlink r:id="rId85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http://earthquakestoday.info/</w:t>
        </w:r>
      </w:hyperlink>
    </w:p>
    <w:p w:rsidR="008665CA" w:rsidRPr="00895916" w:rsidRDefault="00895916" w:rsidP="00895916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lastRenderedPageBreak/>
        <w:t xml:space="preserve">Local Emergency Operations Plans </w:t>
      </w:r>
      <w:hyperlink r:id="rId86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http://www.co.contra-costa.ca.us/158/Emergency-Services</w:t>
        </w:r>
      </w:hyperlink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b/>
          <w:bCs/>
          <w:sz w:val="36"/>
          <w:szCs w:val="36"/>
        </w:rPr>
        <w:t>Other Search Tools:</w:t>
      </w:r>
    </w:p>
    <w:p w:rsidR="008665CA" w:rsidRPr="00895916" w:rsidRDefault="00895916" w:rsidP="00895916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Local Property Appraiser-Miami  </w:t>
      </w:r>
      <w:hyperlink r:id="rId87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http://www.miamidade.gov/pa/</w:t>
        </w:r>
      </w:hyperlink>
      <w:r w:rsidRPr="00895916">
        <w:rPr>
          <w:rFonts w:ascii="Times New Roman" w:hAnsi="Times New Roman" w:cs="Times New Roman"/>
          <w:sz w:val="36"/>
          <w:szCs w:val="36"/>
        </w:rPr>
        <w:t> </w:t>
      </w:r>
    </w:p>
    <w:p w:rsidR="008665CA" w:rsidRPr="00895916" w:rsidRDefault="00895916" w:rsidP="00895916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s-US"/>
        </w:rPr>
      </w:pPr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Santa Clara County </w:t>
      </w:r>
      <w:hyperlink r:id="rId88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  <w:lang w:val="es-US"/>
          </w:rPr>
          <w:t>https://www.sccassessor.org/</w:t>
        </w:r>
      </w:hyperlink>
    </w:p>
    <w:p w:rsidR="008665CA" w:rsidRPr="00895916" w:rsidRDefault="00895916" w:rsidP="00895916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Local Tax Collector-Miami </w:t>
      </w:r>
      <w:hyperlink r:id="rId89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http://www.miamidade.gov/taxcollector/</w:t>
        </w:r>
      </w:hyperlink>
    </w:p>
    <w:p w:rsidR="008665CA" w:rsidRPr="00895916" w:rsidRDefault="00895916" w:rsidP="00895916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s-US"/>
        </w:rPr>
      </w:pPr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Santa Clara County </w:t>
      </w:r>
      <w:hyperlink r:id="rId90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  <w:lang w:val="es-US"/>
          </w:rPr>
          <w:t>http://www.sccgov.org/sites/tax/Pages/Santa-Clara-Tax-Collector's-Office.aspx</w:t>
        </w:r>
      </w:hyperlink>
    </w:p>
    <w:p w:rsidR="008665CA" w:rsidRPr="00895916" w:rsidRDefault="00895916" w:rsidP="00895916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Local Clerk of Courts-Miami </w:t>
      </w:r>
      <w:hyperlink r:id="rId91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http://www.miami-dadeclerk.com/dadecoc/</w:t>
        </w:r>
      </w:hyperlink>
    </w:p>
    <w:p w:rsidR="008665CA" w:rsidRPr="00895916" w:rsidRDefault="00895916" w:rsidP="00895916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s-US"/>
        </w:rPr>
      </w:pPr>
      <w:r w:rsidRPr="00895916">
        <w:rPr>
          <w:rFonts w:ascii="Times New Roman" w:hAnsi="Times New Roman" w:cs="Times New Roman"/>
          <w:sz w:val="36"/>
          <w:szCs w:val="36"/>
          <w:lang w:val="es-US"/>
        </w:rPr>
        <w:t xml:space="preserve">Santa Clara County </w:t>
      </w:r>
      <w:hyperlink r:id="rId92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  <w:lang w:val="es-US"/>
          </w:rPr>
          <w:t>http://www.sccgov.org/sites/rec/Pages/Office-of-the-Clerk-Recorder.aspx</w:t>
        </w:r>
      </w:hyperlink>
    </w:p>
    <w:p w:rsidR="008665CA" w:rsidRPr="00F12850" w:rsidRDefault="00895916" w:rsidP="00895916">
      <w:pPr>
        <w:numPr>
          <w:ilvl w:val="0"/>
          <w:numId w:val="17"/>
        </w:num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 w:rsidRPr="00895916">
        <w:rPr>
          <w:rFonts w:ascii="Times New Roman" w:hAnsi="Times New Roman" w:cs="Times New Roman"/>
          <w:sz w:val="36"/>
          <w:szCs w:val="36"/>
        </w:rPr>
        <w:t xml:space="preserve">Local or State Water Resources </w:t>
      </w:r>
      <w:hyperlink r:id="rId93" w:history="1">
        <w:r w:rsidRPr="00895916">
          <w:rPr>
            <w:rStyle w:val="Hyperlink"/>
            <w:rFonts w:ascii="Times New Roman" w:hAnsi="Times New Roman" w:cs="Times New Roman"/>
            <w:sz w:val="36"/>
            <w:szCs w:val="36"/>
          </w:rPr>
          <w:t>http://geotracker.waterboards.ca.gov/</w:t>
        </w:r>
      </w:hyperlink>
    </w:p>
    <w:p w:rsidR="007D2554" w:rsidRPr="00F12850" w:rsidRDefault="00F12850" w:rsidP="00F12850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F12850">
        <w:rPr>
          <w:rFonts w:ascii="Times New Roman" w:hAnsi="Times New Roman" w:cs="Times New Roman"/>
          <w:sz w:val="36"/>
          <w:szCs w:val="36"/>
        </w:rPr>
        <w:t xml:space="preserve">Emergency Response Guidebook </w:t>
      </w:r>
      <w:hyperlink r:id="rId94" w:history="1">
        <w:r w:rsidRPr="00F12850">
          <w:rPr>
            <w:rStyle w:val="Hyperlink"/>
            <w:rFonts w:ascii="Times New Roman" w:hAnsi="Times New Roman" w:cs="Times New Roman"/>
            <w:sz w:val="36"/>
            <w:szCs w:val="36"/>
          </w:rPr>
          <w:t>http://phmsa.dot.gov/pv_obj_cache/pv_obj_id_7410989F4294AE44A2EBF6A80ADB640BCA8E4200/filename/ERG2012.pdf</w:t>
        </w:r>
      </w:hyperlink>
    </w:p>
    <w:p w:rsidR="00895916" w:rsidRPr="00895916" w:rsidRDefault="00895916" w:rsidP="00895916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895916" w:rsidRPr="0089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5A98"/>
    <w:multiLevelType w:val="hybridMultilevel"/>
    <w:tmpl w:val="6E2AC23A"/>
    <w:lvl w:ilvl="0" w:tplc="E37233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7EB1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8467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F0B1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2E1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9CC1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10E2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7C2C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0ABF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6A63054"/>
    <w:multiLevelType w:val="hybridMultilevel"/>
    <w:tmpl w:val="8EA6FA12"/>
    <w:lvl w:ilvl="0" w:tplc="08E46D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4074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82E4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C08B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E0C4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BA5F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4AE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0A21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02FD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B1C72F1"/>
    <w:multiLevelType w:val="hybridMultilevel"/>
    <w:tmpl w:val="CCAEA868"/>
    <w:lvl w:ilvl="0" w:tplc="29BA3A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86CF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7CC7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86DF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5828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0CA4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4ED1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1239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B4E3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E9C1F9E"/>
    <w:multiLevelType w:val="hybridMultilevel"/>
    <w:tmpl w:val="6FFC85AE"/>
    <w:lvl w:ilvl="0" w:tplc="E1AC2C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DA72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A0C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0C16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D2F6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9E8D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543E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8EF8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021B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17C0627"/>
    <w:multiLevelType w:val="hybridMultilevel"/>
    <w:tmpl w:val="8182001E"/>
    <w:lvl w:ilvl="0" w:tplc="C5B675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8224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A8B1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434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5243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3663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C88C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1876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3AC3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3497A82"/>
    <w:multiLevelType w:val="hybridMultilevel"/>
    <w:tmpl w:val="2278AC1E"/>
    <w:lvl w:ilvl="0" w:tplc="7020F0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46CAE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30B7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B2B1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9AAC6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98C10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9CC0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7028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A807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9591643"/>
    <w:multiLevelType w:val="hybridMultilevel"/>
    <w:tmpl w:val="693A65B2"/>
    <w:lvl w:ilvl="0" w:tplc="D1F2C9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684B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2496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085E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EA77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0E7E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5E55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A25C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E2C1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C6578FF"/>
    <w:multiLevelType w:val="hybridMultilevel"/>
    <w:tmpl w:val="64CEBBC0"/>
    <w:lvl w:ilvl="0" w:tplc="7C229C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4E57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028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048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66A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105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62D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E8AC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245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2E7149"/>
    <w:multiLevelType w:val="hybridMultilevel"/>
    <w:tmpl w:val="A7FCF1FC"/>
    <w:lvl w:ilvl="0" w:tplc="E90ACF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B0BE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EC8B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A0C5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BE68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0465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3AD5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4C2D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846C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3451EBF"/>
    <w:multiLevelType w:val="hybridMultilevel"/>
    <w:tmpl w:val="5BA08BCC"/>
    <w:lvl w:ilvl="0" w:tplc="A3D495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4CAB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4E3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8E13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2671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640D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44CB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14FB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18C5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5507FCA"/>
    <w:multiLevelType w:val="hybridMultilevel"/>
    <w:tmpl w:val="9864DE3A"/>
    <w:lvl w:ilvl="0" w:tplc="14D0E7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5A91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9A84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765D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CA63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BEB6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6C1D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BE96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A8CC1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3A396A0B"/>
    <w:multiLevelType w:val="hybridMultilevel"/>
    <w:tmpl w:val="FF8AF21A"/>
    <w:lvl w:ilvl="0" w:tplc="779644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06CA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2A57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C860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2827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5ABE8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0C24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76B7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366B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ABD35D7"/>
    <w:multiLevelType w:val="hybridMultilevel"/>
    <w:tmpl w:val="50DC579E"/>
    <w:lvl w:ilvl="0" w:tplc="A4943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2A4D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7422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9061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3C2B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A662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020B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9CC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4C0C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1E802F1"/>
    <w:multiLevelType w:val="hybridMultilevel"/>
    <w:tmpl w:val="F09E8BAC"/>
    <w:lvl w:ilvl="0" w:tplc="C6CABF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32D7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88EF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C45B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E097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9C5D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30A8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2436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00C42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52512DEE"/>
    <w:multiLevelType w:val="hybridMultilevel"/>
    <w:tmpl w:val="704C95C2"/>
    <w:lvl w:ilvl="0" w:tplc="9EE2AF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FE95F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62DD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60D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5800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4CB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DACE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8639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8ED1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54D78FD"/>
    <w:multiLevelType w:val="hybridMultilevel"/>
    <w:tmpl w:val="AB30C45A"/>
    <w:lvl w:ilvl="0" w:tplc="32F083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069F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EC5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C8D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264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70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624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1EED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DC40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8D1E32"/>
    <w:multiLevelType w:val="hybridMultilevel"/>
    <w:tmpl w:val="3A5093D2"/>
    <w:lvl w:ilvl="0" w:tplc="7C229C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64FC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20C0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B4B3B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3C53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CA2A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6DE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3A2D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0250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C43250D"/>
    <w:multiLevelType w:val="hybridMultilevel"/>
    <w:tmpl w:val="342E3BB8"/>
    <w:lvl w:ilvl="0" w:tplc="79B829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EEF69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2C9D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98A8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B869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8024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209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8A44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90F6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6E6C6A09"/>
    <w:multiLevelType w:val="hybridMultilevel"/>
    <w:tmpl w:val="5AB2FA62"/>
    <w:lvl w:ilvl="0" w:tplc="3C7CCF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8229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0C5B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7C2A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7C5E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82D6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962D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1817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B04B8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6F503030"/>
    <w:multiLevelType w:val="hybridMultilevel"/>
    <w:tmpl w:val="AE7A0B72"/>
    <w:lvl w:ilvl="0" w:tplc="9A3C9F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4E57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028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048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66A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105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62D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E8AC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245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1938A9"/>
    <w:multiLevelType w:val="hybridMultilevel"/>
    <w:tmpl w:val="B2A4CD50"/>
    <w:lvl w:ilvl="0" w:tplc="12BE52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D22B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8A0A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BEAB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A008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6C2D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36974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7AC8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CC75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781D46AD"/>
    <w:multiLevelType w:val="hybridMultilevel"/>
    <w:tmpl w:val="31AE65BA"/>
    <w:lvl w:ilvl="0" w:tplc="03EA67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36E5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D4B8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8C85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6627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A244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E2BC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546A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5071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790A5271"/>
    <w:multiLevelType w:val="hybridMultilevel"/>
    <w:tmpl w:val="02E0A322"/>
    <w:lvl w:ilvl="0" w:tplc="CEA4EC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E4D9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28F0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7C7C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E4A6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D2C3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0C77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C4B4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583E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6"/>
  </w:num>
  <w:num w:numId="2">
    <w:abstractNumId w:val="18"/>
  </w:num>
  <w:num w:numId="3">
    <w:abstractNumId w:val="22"/>
  </w:num>
  <w:num w:numId="4">
    <w:abstractNumId w:val="20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13"/>
  </w:num>
  <w:num w:numId="13">
    <w:abstractNumId w:val="0"/>
  </w:num>
  <w:num w:numId="14">
    <w:abstractNumId w:val="17"/>
  </w:num>
  <w:num w:numId="15">
    <w:abstractNumId w:val="10"/>
  </w:num>
  <w:num w:numId="16">
    <w:abstractNumId w:val="21"/>
  </w:num>
  <w:num w:numId="17">
    <w:abstractNumId w:val="9"/>
  </w:num>
  <w:num w:numId="18">
    <w:abstractNumId w:val="19"/>
  </w:num>
  <w:num w:numId="19">
    <w:abstractNumId w:val="7"/>
  </w:num>
  <w:num w:numId="20">
    <w:abstractNumId w:val="14"/>
  </w:num>
  <w:num w:numId="21">
    <w:abstractNumId w:val="8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16"/>
    <w:rsid w:val="000D24F5"/>
    <w:rsid w:val="001633E0"/>
    <w:rsid w:val="002F161C"/>
    <w:rsid w:val="003F2D9A"/>
    <w:rsid w:val="004473C5"/>
    <w:rsid w:val="004B44A6"/>
    <w:rsid w:val="00565C86"/>
    <w:rsid w:val="005837DF"/>
    <w:rsid w:val="006329E6"/>
    <w:rsid w:val="007D2554"/>
    <w:rsid w:val="00814522"/>
    <w:rsid w:val="008665CA"/>
    <w:rsid w:val="00895916"/>
    <w:rsid w:val="008C68BA"/>
    <w:rsid w:val="009D616D"/>
    <w:rsid w:val="00C46537"/>
    <w:rsid w:val="00E9571D"/>
    <w:rsid w:val="00F1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9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9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1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0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17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10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34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2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57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5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5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15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4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8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9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3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13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945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6555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4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00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99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595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35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6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8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1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6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7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28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88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86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70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0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1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2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1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84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5175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010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807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01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1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8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7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6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4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4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3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8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817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77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49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2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732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302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80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0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0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00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1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5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4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4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0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2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3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5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81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3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rs.arc.nasa.gov/" TargetMode="External"/><Relationship Id="rId18" Type="http://schemas.openxmlformats.org/officeDocument/2006/relationships/hyperlink" Target="http://www.airliners.net/aircraft-data/" TargetMode="External"/><Relationship Id="rId26" Type="http://schemas.openxmlformats.org/officeDocument/2006/relationships/hyperlink" Target="http://www.safersys.org/CompanySnapshot.aspx" TargetMode="External"/><Relationship Id="rId39" Type="http://schemas.openxmlformats.org/officeDocument/2006/relationships/hyperlink" Target="http://www.cdc.gov/" TargetMode="External"/><Relationship Id="rId21" Type="http://schemas.openxmlformats.org/officeDocument/2006/relationships/hyperlink" Target="http://www.nhtsa.dot.gov/people/ncsa/fars.html" TargetMode="External"/><Relationship Id="rId34" Type="http://schemas.openxmlformats.org/officeDocument/2006/relationships/hyperlink" Target="http://www.fra.dot.gov/Page/P0001" TargetMode="External"/><Relationship Id="rId42" Type="http://schemas.openxmlformats.org/officeDocument/2006/relationships/hyperlink" Target="http://www2.epa.gov/toxics-release-inventory-tri-program" TargetMode="External"/><Relationship Id="rId47" Type="http://schemas.openxmlformats.org/officeDocument/2006/relationships/hyperlink" Target="http://www.dol.gov/" TargetMode="External"/><Relationship Id="rId50" Type="http://schemas.openxmlformats.org/officeDocument/2006/relationships/hyperlink" Target="https://www.osha.gov/pls/imis/establishment.html" TargetMode="External"/><Relationship Id="rId55" Type="http://schemas.openxmlformats.org/officeDocument/2006/relationships/hyperlink" Target="http://geotracker.waterboards.ca.gov/" TargetMode="External"/><Relationship Id="rId63" Type="http://schemas.openxmlformats.org/officeDocument/2006/relationships/hyperlink" Target="http://www.fbi.gov/ucr/ucr.htm" TargetMode="External"/><Relationship Id="rId68" Type="http://schemas.openxmlformats.org/officeDocument/2006/relationships/hyperlink" Target="http://bjs.ojp.usdoj.gov/" TargetMode="External"/><Relationship Id="rId76" Type="http://schemas.openxmlformats.org/officeDocument/2006/relationships/hyperlink" Target="https://www.sec.gov/edgar.shtml" TargetMode="External"/><Relationship Id="rId84" Type="http://schemas.openxmlformats.org/officeDocument/2006/relationships/hyperlink" Target="http://earthquake.usgs.gov/earthquakes/search/" TargetMode="External"/><Relationship Id="rId89" Type="http://schemas.openxmlformats.org/officeDocument/2006/relationships/hyperlink" Target="http://www.miamidade.gov/taxcollector/" TargetMode="External"/><Relationship Id="rId7" Type="http://schemas.openxmlformats.org/officeDocument/2006/relationships/hyperlink" Target="http://www.ntsb.gov/ntsb/query.asp" TargetMode="External"/><Relationship Id="rId71" Type="http://schemas.openxmlformats.org/officeDocument/2006/relationships/hyperlink" Target="http://www.fedstats.gov/" TargetMode="External"/><Relationship Id="rId92" Type="http://schemas.openxmlformats.org/officeDocument/2006/relationships/hyperlink" Target="http://www.sccgov.org/sites/rec/Pages/Office-of-the-Clerk-Recorder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flightaware.com/" TargetMode="External"/><Relationship Id="rId29" Type="http://schemas.openxmlformats.org/officeDocument/2006/relationships/hyperlink" Target="http://safety.fhwa.dot.gov/index.cfm" TargetMode="External"/><Relationship Id="rId11" Type="http://schemas.openxmlformats.org/officeDocument/2006/relationships/hyperlink" Target="http://www.airdisaster.com/" TargetMode="External"/><Relationship Id="rId24" Type="http://schemas.openxmlformats.org/officeDocument/2006/relationships/hyperlink" Target="http://www-odi.nhtsa.dot.gov/cars/problems/defect/defectsearch.cfm" TargetMode="External"/><Relationship Id="rId32" Type="http://schemas.openxmlformats.org/officeDocument/2006/relationships/hyperlink" Target="http://wardsauto.com/" TargetMode="External"/><Relationship Id="rId37" Type="http://schemas.openxmlformats.org/officeDocument/2006/relationships/hyperlink" Target="http://safetydata.fra.dot.gov/officeofsafety/default.aspx" TargetMode="External"/><Relationship Id="rId40" Type="http://schemas.openxmlformats.org/officeDocument/2006/relationships/hyperlink" Target="http://www.cdc.gov/niosh/npg/" TargetMode="External"/><Relationship Id="rId45" Type="http://schemas.openxmlformats.org/officeDocument/2006/relationships/hyperlink" Target="http://echo.epa.gov/?redirect=echo" TargetMode="External"/><Relationship Id="rId53" Type="http://schemas.openxmlformats.org/officeDocument/2006/relationships/hyperlink" Target="http://www2.epa.gov/toxics-release-inventory-tri-program" TargetMode="External"/><Relationship Id="rId58" Type="http://schemas.openxmlformats.org/officeDocument/2006/relationships/hyperlink" Target="http://www.propublica.org/" TargetMode="External"/><Relationship Id="rId66" Type="http://schemas.openxmlformats.org/officeDocument/2006/relationships/hyperlink" Target="http://www.cdcr.ca.gov/" TargetMode="External"/><Relationship Id="rId74" Type="http://schemas.openxmlformats.org/officeDocument/2006/relationships/hyperlink" Target="https://www.google.com/publicdata/directory" TargetMode="External"/><Relationship Id="rId79" Type="http://schemas.openxmlformats.org/officeDocument/2006/relationships/hyperlink" Target="http://www.bbb.org/us/charity/" TargetMode="External"/><Relationship Id="rId87" Type="http://schemas.openxmlformats.org/officeDocument/2006/relationships/hyperlink" Target="http://www.miamidade.gov/pa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supreme.lp.findlaw.com/supreme_court/resources.html" TargetMode="External"/><Relationship Id="rId82" Type="http://schemas.openxmlformats.org/officeDocument/2006/relationships/hyperlink" Target="http://www.stormpulse.com/" TargetMode="External"/><Relationship Id="rId90" Type="http://schemas.openxmlformats.org/officeDocument/2006/relationships/hyperlink" Target="http://www.sccgov.org/sites/tax/Pages/Santa-Clara-Tax-Collector's-Office.aspx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www.photovault.com/Link/Technology/Aviation/FlightCommercial/AircraftTypes.html" TargetMode="External"/><Relationship Id="rId14" Type="http://schemas.openxmlformats.org/officeDocument/2006/relationships/hyperlink" Target="http://www.flightexplorer.com/" TargetMode="External"/><Relationship Id="rId22" Type="http://schemas.openxmlformats.org/officeDocument/2006/relationships/hyperlink" Target="http://www.nhtsa.dot.gov/" TargetMode="External"/><Relationship Id="rId27" Type="http://schemas.openxmlformats.org/officeDocument/2006/relationships/hyperlink" Target="http://www.car-accidents.com/pages/stats.html" TargetMode="External"/><Relationship Id="rId30" Type="http://schemas.openxmlformats.org/officeDocument/2006/relationships/hyperlink" Target="http://www.gaspricewatch.com/new/default_V3.asp" TargetMode="External"/><Relationship Id="rId35" Type="http://schemas.openxmlformats.org/officeDocument/2006/relationships/hyperlink" Target="http://www.fra.dot.gov/Page/P0037" TargetMode="External"/><Relationship Id="rId43" Type="http://schemas.openxmlformats.org/officeDocument/2006/relationships/hyperlink" Target="http://www2.epa.gov/toxics-release-inventory-tri-program" TargetMode="External"/><Relationship Id="rId48" Type="http://schemas.openxmlformats.org/officeDocument/2006/relationships/hyperlink" Target="https://www.osha.gov/" TargetMode="External"/><Relationship Id="rId56" Type="http://schemas.openxmlformats.org/officeDocument/2006/relationships/hyperlink" Target="http://www.rcdb.com/" TargetMode="External"/><Relationship Id="rId64" Type="http://schemas.openxmlformats.org/officeDocument/2006/relationships/hyperlink" Target="http://www.bop.gov/" TargetMode="External"/><Relationship Id="rId69" Type="http://schemas.openxmlformats.org/officeDocument/2006/relationships/hyperlink" Target="http://www.searchsystems.net/" TargetMode="External"/><Relationship Id="rId77" Type="http://schemas.openxmlformats.org/officeDocument/2006/relationships/hyperlink" Target="http://www.guidestar.org/" TargetMode="External"/><Relationship Id="rId8" Type="http://schemas.openxmlformats.org/officeDocument/2006/relationships/hyperlink" Target="http://www.faa.gov/" TargetMode="External"/><Relationship Id="rId51" Type="http://schemas.openxmlformats.org/officeDocument/2006/relationships/hyperlink" Target="http://www.cpsc.gov/businfo/cpsa.html" TargetMode="External"/><Relationship Id="rId72" Type="http://schemas.openxmlformats.org/officeDocument/2006/relationships/hyperlink" Target="http://www.census.gov/" TargetMode="External"/><Relationship Id="rId80" Type="http://schemas.openxmlformats.org/officeDocument/2006/relationships/hyperlink" Target="http://www.nhc.noaa.gov/" TargetMode="External"/><Relationship Id="rId85" Type="http://schemas.openxmlformats.org/officeDocument/2006/relationships/hyperlink" Target="http://earthquakestoday.info/" TargetMode="External"/><Relationship Id="rId93" Type="http://schemas.openxmlformats.org/officeDocument/2006/relationships/hyperlink" Target="http://geotracker.waterboards.ca.gov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airsafe.com/events/usrecord.htm" TargetMode="External"/><Relationship Id="rId17" Type="http://schemas.openxmlformats.org/officeDocument/2006/relationships/hyperlink" Target="http://www.liveatc.net/" TargetMode="External"/><Relationship Id="rId25" Type="http://schemas.openxmlformats.org/officeDocument/2006/relationships/hyperlink" Target="http://www.safersys.org/" TargetMode="External"/><Relationship Id="rId33" Type="http://schemas.openxmlformats.org/officeDocument/2006/relationships/hyperlink" Target="http://www.consumeraffairs.com/automotive/" TargetMode="External"/><Relationship Id="rId38" Type="http://schemas.openxmlformats.org/officeDocument/2006/relationships/hyperlink" Target="http://environmentalchemistry.com/yogi/hazmat/erg/" TargetMode="External"/><Relationship Id="rId46" Type="http://schemas.openxmlformats.org/officeDocument/2006/relationships/hyperlink" Target="http://echo.epa.gov/?redirect=echo" TargetMode="External"/><Relationship Id="rId59" Type="http://schemas.openxmlformats.org/officeDocument/2006/relationships/hyperlink" Target="http://www.opensecrets.org/action/data.php" TargetMode="External"/><Relationship Id="rId67" Type="http://schemas.openxmlformats.org/officeDocument/2006/relationships/hyperlink" Target="http://inmatelocator.cdcr.ca.gov/" TargetMode="External"/><Relationship Id="rId20" Type="http://schemas.openxmlformats.org/officeDocument/2006/relationships/hyperlink" Target="http://wildlife.pr.erau.edu/public/index1.html" TargetMode="External"/><Relationship Id="rId41" Type="http://schemas.openxmlformats.org/officeDocument/2006/relationships/hyperlink" Target="http://www.cdc.gov/niosh/npg/" TargetMode="External"/><Relationship Id="rId54" Type="http://schemas.openxmlformats.org/officeDocument/2006/relationships/hyperlink" Target="http://www.epa.gov/superfund/sites/" TargetMode="External"/><Relationship Id="rId62" Type="http://schemas.openxmlformats.org/officeDocument/2006/relationships/hyperlink" Target="http://supct.law.cornell.edu/supct/" TargetMode="External"/><Relationship Id="rId70" Type="http://schemas.openxmlformats.org/officeDocument/2006/relationships/hyperlink" Target="http://indorgs.virginia.edu/portico/" TargetMode="External"/><Relationship Id="rId75" Type="http://schemas.openxmlformats.org/officeDocument/2006/relationships/hyperlink" Target="http://www.sec.gov/" TargetMode="External"/><Relationship Id="rId83" Type="http://schemas.openxmlformats.org/officeDocument/2006/relationships/hyperlink" Target="http://earthquake.usgs.gov/earthquakes/" TargetMode="External"/><Relationship Id="rId88" Type="http://schemas.openxmlformats.org/officeDocument/2006/relationships/hyperlink" Target="https://www.sccassessor.org/" TargetMode="External"/><Relationship Id="rId91" Type="http://schemas.openxmlformats.org/officeDocument/2006/relationships/hyperlink" Target="http://www.miami-dadeclerk.com/dadecoc/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an.jo/" TargetMode="External"/><Relationship Id="rId15" Type="http://schemas.openxmlformats.org/officeDocument/2006/relationships/hyperlink" Target="http://travel.flightexplorer.com/" TargetMode="External"/><Relationship Id="rId23" Type="http://schemas.openxmlformats.org/officeDocument/2006/relationships/hyperlink" Target="http://www-odi.nhtsa.dot.gov/" TargetMode="External"/><Relationship Id="rId28" Type="http://schemas.openxmlformats.org/officeDocument/2006/relationships/hyperlink" Target="http://safety.fhwa.dot.gov/index.cfm" TargetMode="External"/><Relationship Id="rId36" Type="http://schemas.openxmlformats.org/officeDocument/2006/relationships/hyperlink" Target="http://safetydata.fra.dot.gov/officeofsafety/default.aspx" TargetMode="External"/><Relationship Id="rId49" Type="http://schemas.openxmlformats.org/officeDocument/2006/relationships/hyperlink" Target="http://www.osha.gov/oshstats/index.html" TargetMode="External"/><Relationship Id="rId57" Type="http://schemas.openxmlformats.org/officeDocument/2006/relationships/hyperlink" Target="http://www.saferparks.org/" TargetMode="External"/><Relationship Id="rId10" Type="http://schemas.openxmlformats.org/officeDocument/2006/relationships/hyperlink" Target="http://www.planecrashinfo.com/" TargetMode="External"/><Relationship Id="rId31" Type="http://schemas.openxmlformats.org/officeDocument/2006/relationships/hyperlink" Target="http://www.ntsb.gov/" TargetMode="External"/><Relationship Id="rId44" Type="http://schemas.openxmlformats.org/officeDocument/2006/relationships/hyperlink" Target="http://echo.epa.gov/?redirect=echo" TargetMode="External"/><Relationship Id="rId52" Type="http://schemas.openxmlformats.org/officeDocument/2006/relationships/hyperlink" Target="https://www.osha.gov/index.html" TargetMode="External"/><Relationship Id="rId60" Type="http://schemas.openxmlformats.org/officeDocument/2006/relationships/hyperlink" Target="http://pacer.psc.uscourts.gov/psco/cgi-bin/links.pl" TargetMode="External"/><Relationship Id="rId65" Type="http://schemas.openxmlformats.org/officeDocument/2006/relationships/hyperlink" Target="http://www.dc.state.fl.us/" TargetMode="External"/><Relationship Id="rId73" Type="http://schemas.openxmlformats.org/officeDocument/2006/relationships/hyperlink" Target="https://www.google.com/maps/preview" TargetMode="External"/><Relationship Id="rId78" Type="http://schemas.openxmlformats.org/officeDocument/2006/relationships/hyperlink" Target="http://www.charitynavigator.org/" TargetMode="External"/><Relationship Id="rId81" Type="http://schemas.openxmlformats.org/officeDocument/2006/relationships/hyperlink" Target="http://www.wunderground.com/" TargetMode="External"/><Relationship Id="rId86" Type="http://schemas.openxmlformats.org/officeDocument/2006/relationships/hyperlink" Target="http://www.co.contra-costa.ca.us/158/Emergency-Services" TargetMode="External"/><Relationship Id="rId94" Type="http://schemas.openxmlformats.org/officeDocument/2006/relationships/hyperlink" Target="http://phmsa.dot.gov/pv_obj_cache/pv_obj_id_7410989F4294AE44A2EBF6A80ADB640BCA8E4200/filename/ERG20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irport-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11787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Stock, Stephen (206106835)</dc:creator>
  <cp:lastModifiedBy>Stock, Stephen (206106835)</cp:lastModifiedBy>
  <cp:revision>3</cp:revision>
  <dcterms:created xsi:type="dcterms:W3CDTF">2015-08-06T00:36:00Z</dcterms:created>
  <dcterms:modified xsi:type="dcterms:W3CDTF">2015-08-07T17:39:00Z</dcterms:modified>
</cp:coreProperties>
</file>