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0"/>
        </w:rPr>
        <w:t>HP — Q3 New-Hire Onboarding Sync</w:t>
      </w:r>
    </w:p>
    <w:p>
      <w:r>
        <w:rPr>
          <w:b/>
          <w:color w:val="0096D6"/>
          <w:sz w:val="20"/>
        </w:rPr>
        <w:t>Meeting transcript  |  June 26, 2026  |  Attendees: Priya (IT), Marcus (HR), Dana (Facilities), Sam (Procurement)</w:t>
      </w:r>
    </w:p>
    <w:p>
      <w:r>
        <w:rPr>
          <w:i/>
          <w:color w:val="555555"/>
          <w:sz w:val="17"/>
        </w:rPr>
        <w:t>TRAINING SAMPLE — fictional transcript for the PL-7008 Copilot Studio course. Not a real HP meeting.</w:t>
      </w:r>
    </w:p>
    <w:p>
      <w:pPr>
        <w:spacing w:after="100"/>
      </w:pPr>
      <w:r>
        <w:rPr>
          <w:b/>
          <w:color w:val="1F2A44"/>
          <w:sz w:val="21"/>
        </w:rPr>
        <w:t xml:space="preserve">Marcus (HR): </w:t>
      </w:r>
      <w:r>
        <w:rPr>
          <w:sz w:val="21"/>
        </w:rPr>
        <w:t>Thanks everyone. The July new-hire cohort starts the 14th, and last quarter onboarding felt rushed. Let's lock down owners and dates today.</w:t>
      </w:r>
    </w:p>
    <w:p>
      <w:pPr>
        <w:spacing w:after="100"/>
      </w:pPr>
      <w:r>
        <w:rPr>
          <w:b/>
          <w:color w:val="1F2A44"/>
          <w:sz w:val="21"/>
        </w:rPr>
        <w:t xml:space="preserve">Priya (IT): </w:t>
      </w:r>
      <w:r>
        <w:rPr>
          <w:sz w:val="21"/>
        </w:rPr>
        <w:t>Biggest risk is laptops — they arrived late last time. I'll pre-stage 20 laptops for the cohort, but I need the order confirmed first. I can have them imaged and ready by July 10.</w:t>
      </w:r>
    </w:p>
    <w:p>
      <w:pPr>
        <w:spacing w:after="100"/>
      </w:pPr>
      <w:r>
        <w:rPr>
          <w:b/>
          <w:color w:val="1F2A44"/>
          <w:sz w:val="21"/>
        </w:rPr>
        <w:t xml:space="preserve">Sam (Procurement): </w:t>
      </w:r>
      <w:r>
        <w:rPr>
          <w:sz w:val="21"/>
        </w:rPr>
        <w:t>I'll confirm the laptop order and send Priya the tracking numbers by July 3 so she's not blocked.</w:t>
      </w:r>
    </w:p>
    <w:p>
      <w:pPr>
        <w:spacing w:after="100"/>
      </w:pPr>
      <w:r>
        <w:rPr>
          <w:b/>
          <w:color w:val="1F2A44"/>
          <w:sz w:val="21"/>
        </w:rPr>
        <w:t xml:space="preserve">Marcus (HR): </w:t>
      </w:r>
      <w:r>
        <w:rPr>
          <w:sz w:val="21"/>
        </w:rPr>
        <w:t>Our onboarding portal checklist is out of date — it still references the old VPN process. Priya, can you send me the updated VPN setup steps? Once I have those I'll refresh the checklist.</w:t>
      </w:r>
    </w:p>
    <w:p>
      <w:pPr>
        <w:spacing w:after="100"/>
      </w:pPr>
      <w:r>
        <w:rPr>
          <w:b/>
          <w:color w:val="1F2A44"/>
          <w:sz w:val="21"/>
        </w:rPr>
        <w:t xml:space="preserve">Priya (IT): </w:t>
      </w:r>
      <w:r>
        <w:rPr>
          <w:sz w:val="21"/>
        </w:rPr>
        <w:t>Yes, I'll send you the updated VPN setup steps by July 5.</w:t>
      </w:r>
    </w:p>
    <w:p>
      <w:pPr>
        <w:spacing w:after="100"/>
      </w:pPr>
      <w:r>
        <w:rPr>
          <w:b/>
          <w:color w:val="1F2A44"/>
          <w:sz w:val="21"/>
        </w:rPr>
        <w:t xml:space="preserve">Marcus (HR): </w:t>
      </w:r>
      <w:r>
        <w:rPr>
          <w:sz w:val="21"/>
        </w:rPr>
        <w:t>Great. I'll update the onboarding portal checklist by July 8, after I get the VPN steps from Priya.</w:t>
      </w:r>
    </w:p>
    <w:p>
      <w:pPr>
        <w:spacing w:after="100"/>
      </w:pPr>
      <w:r>
        <w:rPr>
          <w:b/>
          <w:color w:val="1F2A44"/>
          <w:sz w:val="21"/>
        </w:rPr>
        <w:t xml:space="preserve">Dana (Facilities): </w:t>
      </w:r>
      <w:r>
        <w:rPr>
          <w:sz w:val="21"/>
        </w:rPr>
        <w:t>Seating and badges weren't ready last time either. I'll assign desks and set up badge access for the whole cohort by July 9.</w:t>
      </w:r>
    </w:p>
    <w:p>
      <w:pPr>
        <w:spacing w:after="100"/>
      </w:pPr>
      <w:r>
        <w:rPr>
          <w:b/>
          <w:color w:val="1F2A44"/>
          <w:sz w:val="21"/>
        </w:rPr>
        <w:t xml:space="preserve">Marcus (HR): </w:t>
      </w:r>
      <w:r>
        <w:rPr>
          <w:sz w:val="21"/>
        </w:rPr>
        <w:t>Perfect. I'll also schedule the new-hire welcome session for July 14 and send calendar invites by July 7.</w:t>
      </w:r>
    </w:p>
    <w:p>
      <w:pPr>
        <w:spacing w:after="100"/>
      </w:pPr>
      <w:r>
        <w:rPr>
          <w:b/>
          <w:color w:val="1F2A44"/>
          <w:sz w:val="21"/>
        </w:rPr>
        <w:t xml:space="preserve">Sam (Procurement): </w:t>
      </w:r>
      <w:r>
        <w:rPr>
          <w:sz w:val="21"/>
        </w:rPr>
        <w:t>One more — should we order welcome kits? I can look into it but it's lower priority.</w:t>
      </w:r>
    </w:p>
    <w:p>
      <w:pPr>
        <w:spacing w:after="100"/>
      </w:pPr>
      <w:r>
        <w:rPr>
          <w:b/>
          <w:color w:val="1F2A44"/>
          <w:sz w:val="21"/>
        </w:rPr>
        <w:t xml:space="preserve">Marcus (HR): </w:t>
      </w:r>
      <w:r>
        <w:rPr>
          <w:sz w:val="21"/>
        </w:rPr>
        <w:t>Let's note it but it's optional for now. Thanks all — let's make this the smoothest onboarding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