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w:t>
      </w:r>
      <w:r>
        <w:t xml:space="preserve"> </w:t>
      </w:r>
      <w:r>
        <w:t xml:space="preserve">You</w:t>
      </w:r>
      <w:r>
        <w:t xml:space="preserve"> </w:t>
      </w:r>
      <w:r>
        <w:t xml:space="preserve">Predict</w:t>
      </w:r>
      <w:r>
        <w:t xml:space="preserve"> </w:t>
      </w:r>
      <w:r>
        <w:t xml:space="preserve">Weight</w:t>
      </w:r>
      <w:r>
        <w:t xml:space="preserve"> </w:t>
      </w:r>
      <w:r>
        <w:t xml:space="preserve">Lifting</w:t>
      </w:r>
      <w:r>
        <w:t xml:space="preserve"> </w:t>
      </w:r>
      <w:r>
        <w:t xml:space="preserve">Mistakes</w:t>
      </w:r>
      <w:r>
        <w:t xml:space="preserve"> </w:t>
      </w:r>
      <w:r>
        <w:t xml:space="preserve">from</w:t>
      </w:r>
      <w:r>
        <w:t xml:space="preserve"> </w:t>
      </w:r>
      <w:r>
        <w:t xml:space="preserve">Accelerometer</w:t>
      </w:r>
      <w:r>
        <w:t xml:space="preserve"> </w:t>
      </w:r>
      <w:r>
        <w:t xml:space="preserve">Data?</w:t>
      </w:r>
    </w:p>
    <w:p>
      <w:pPr>
        <w:pStyle w:val="Author"/>
      </w:pPr>
      <w:r>
        <w:t xml:space="preserve">by</w:t>
      </w:r>
      <w:r>
        <w:t xml:space="preserve"> </w:t>
      </w:r>
      <w:r>
        <w:t xml:space="preserve">Scott</w:t>
      </w:r>
      <w:r>
        <w:t xml:space="preserve"> </w:t>
      </w:r>
      <w:r>
        <w:t xml:space="preserve">Semel</w:t>
      </w:r>
    </w:p>
    <w:p>
      <w:pPr>
        <w:pStyle w:val="Date"/>
      </w:pPr>
      <w:r>
        <w:t xml:space="preserve">January</w:t>
      </w:r>
      <w:r>
        <w:t xml:space="preserve"> </w:t>
      </w:r>
      <w:r>
        <w:t xml:space="preserve">28,</w:t>
      </w:r>
      <w:r>
        <w:t xml:space="preserve"> </w:t>
      </w:r>
      <w:r>
        <w:t xml:space="preserve">2015</w:t>
      </w:r>
    </w:p>
    <w:p>
      <w:pPr>
        <w:pStyle w:val="Heading2"/>
      </w:pPr>
      <w:bookmarkStart w:id="21" w:name="executive-summary"/>
      <w:bookmarkEnd w:id="21"/>
      <w:r>
        <w:t xml:space="preserve">Executive Summary</w:t>
      </w:r>
    </w:p>
    <w:p>
      <w:pPr>
        <w:pStyle w:val="Heading4"/>
      </w:pPr>
      <w:bookmarkStart w:id="22" w:name="six-young-health-participants-were-asked-to-perform-one-set-of-10-repetitions-of-the-unilateral-dumbbell-biceps-curl-in-five-different-fashions-exactly-according-to-the-specification-class-a-throwing-the-elbows-to-the-front-class-b-lifting-the-dumbbell-only-halfway-class-c-lowering-the-dumbbell-only-halfway-class-d-and-throwing-the-hips-to-the-front-class-e.-class-a-corresponds-to-the-specified-execution-of-the-exercise-while-the-other-4-classes-correspond-to-common-mistakes.-we-trained-and-tested-several-classifiers-to-find-out-that-accurate-prediction-of-the-class-type-was-possible-depending-on-the-method-with-between-70-and-97-accuracy."/>
      <w:bookmarkEnd w:id="22"/>
      <w:r>
        <w:t xml:space="preserve">Six young health participants were asked to perform one set of 10 repetitions of the Unilateral Dumbbell Biceps Curl in five different fashions: exactly according to the specification (Class A), throwing the elbows to the front (Class B), lifting the dumbbell only halfway (Class C), lowering the dumbbell only halfway (Class D) and throwing the hips to the front (Class E). Class A corresponds to the specified execution of the exercise, while the other 4 classes correspond to common mistakes. We trained and tested several classifiers to find out that accurate prediction of the Class type was possible depending on the method with between 70 and 97% accuracy.</w:t>
      </w:r>
    </w:p>
    <w:p>
      <w:pPr>
        <w:pStyle w:val="Heading5"/>
      </w:pPr>
      <w:bookmarkStart w:id="24" w:name="read-more-httpgroupware.les.inf.puc-rio.brharweight_lifting_exercisesixzz3yzxntuip"/>
      <w:bookmarkEnd w:id="24"/>
      <w:r>
        <w:t xml:space="preserve">Read more:</w:t>
      </w:r>
      <w:r>
        <w:t xml:space="preserve"> </w:t>
      </w:r>
      <w:hyperlink r:id="rId23">
        <w:r>
          <w:rPr>
            <w:rStyle w:val="Hyperlink"/>
          </w:rPr>
          <w:t xml:space="preserve">http://groupware.les.inf.puc-rio.br/har#weight_lifting_exercises#ixzz3yZxNTUIP</w:t>
        </w:r>
      </w:hyperlink>
    </w:p>
    <w:p>
      <w:pPr>
        <w:pStyle w:val="Heading2"/>
      </w:pPr>
      <w:bookmarkStart w:id="25" w:name="data-processing"/>
      <w:bookmarkEnd w:id="25"/>
      <w:r>
        <w:t xml:space="preserve">Data Processing</w:t>
      </w:r>
    </w:p>
    <w:p>
      <w:pPr>
        <w:pStyle w:val="SourceCode"/>
      </w:pPr>
      <w:r>
        <w:rPr>
          <w:rStyle w:val="KeywordTok"/>
        </w:rPr>
        <w:t xml:space="preserve">load</w:t>
      </w:r>
      <w:r>
        <w:rPr>
          <w:rStyle w:val="NormalTok"/>
        </w:rPr>
        <w:t xml:space="preserve">(</w:t>
      </w:r>
      <w:r>
        <w:rPr>
          <w:rStyle w:val="StringTok"/>
        </w:rPr>
        <w:t xml:space="preserve">"workspace2016-01-26"</w:t>
      </w:r>
      <w:r>
        <w:rPr>
          <w:rStyle w:val="NormalTok"/>
        </w:rPr>
        <w:t xml:space="preserve">)</w:t>
      </w:r>
      <w:r>
        <w:br w:type="textWrapping"/>
      </w:r>
      <w:r>
        <w:rPr>
          <w:rStyle w:val="CommentTok"/>
        </w:rPr>
        <w:t xml:space="preserve">#  The Weightlifting data set as 19622 records with 160 columns.</w:t>
      </w:r>
      <w:r>
        <w:br w:type="textWrapping"/>
      </w:r>
      <w:r>
        <w:rPr>
          <w:rStyle w:val="KeywordTok"/>
        </w:rPr>
        <w:t xml:space="preserve">library</w:t>
      </w:r>
      <w:r>
        <w:rPr>
          <w:rStyle w:val="NormalTok"/>
        </w:rPr>
        <w:t xml:space="preserve">(AppliedPredictiveModeling)</w:t>
      </w:r>
      <w:r>
        <w:br w:type="textWrapping"/>
      </w: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NormalTok"/>
        </w:rPr>
        <w:t xml:space="preserve">dat =</w:t>
      </w:r>
      <w:r>
        <w:rPr>
          <w:rStyle w:val="StringTok"/>
        </w:rPr>
        <w:t xml:space="preserve"> </w:t>
      </w:r>
      <w:r>
        <w:rPr>
          <w:rStyle w:val="KeywordTok"/>
        </w:rPr>
        <w:t xml:space="preserve">read.csv</w:t>
      </w:r>
      <w:r>
        <w:rPr>
          <w:rStyle w:val="NormalTok"/>
        </w:rPr>
        <w:t xml:space="preserve">(</w:t>
      </w:r>
      <w:r>
        <w:rPr>
          <w:rStyle w:val="StringTok"/>
        </w:rPr>
        <w:t xml:space="preserve">"pml-training.csv"</w:t>
      </w:r>
      <w:r>
        <w:rPr>
          <w:rStyle w:val="NormalTok"/>
        </w:rPr>
        <w:t xml:space="preserve">)</w:t>
      </w:r>
      <w:r>
        <w:br w:type="textWrapping"/>
      </w:r>
      <w:r>
        <w:rPr>
          <w:rStyle w:val="NormalTok"/>
        </w:rPr>
        <w:t xml:space="preserve">test =</w:t>
      </w:r>
      <w:r>
        <w:rPr>
          <w:rStyle w:val="StringTok"/>
        </w:rPr>
        <w:t xml:space="preserve"> </w:t>
      </w:r>
      <w:r>
        <w:rPr>
          <w:rStyle w:val="KeywordTok"/>
        </w:rPr>
        <w:t xml:space="preserve">read.csv</w:t>
      </w:r>
      <w:r>
        <w:rPr>
          <w:rStyle w:val="NormalTok"/>
        </w:rPr>
        <w:t xml:space="preserve">(</w:t>
      </w:r>
      <w:r>
        <w:rPr>
          <w:rStyle w:val="StringTok"/>
        </w:rPr>
        <w:t xml:space="preserve">"pml-testing.csv"</w:t>
      </w:r>
      <w:r>
        <w:rPr>
          <w:rStyle w:val="NormalTok"/>
        </w:rPr>
        <w:t xml:space="preserve">)</w:t>
      </w:r>
      <w:r>
        <w:br w:type="textWrapping"/>
      </w:r>
      <w:r>
        <w:rPr>
          <w:rStyle w:val="CommentTok"/>
        </w:rPr>
        <w:t xml:space="preserve"># Several columns in the test set has only NA or mostly NA so we removed those.</w:t>
      </w:r>
      <w:r>
        <w:br w:type="textWrapping"/>
      </w:r>
      <w:r>
        <w:rPr>
          <w:rStyle w:val="NormalTok"/>
        </w:rPr>
        <w:t xml:space="preserve">test2 =</w:t>
      </w:r>
      <w:r>
        <w:rPr>
          <w:rStyle w:val="StringTok"/>
        </w:rPr>
        <w:t xml:space="preserve"> </w:t>
      </w:r>
      <w:r>
        <w:rPr>
          <w:rStyle w:val="NormalTok"/>
        </w:rPr>
        <w:t xml:space="preserve">test[ , !</w:t>
      </w:r>
      <w:r>
        <w:rPr>
          <w:rStyle w:val="StringTok"/>
        </w:rPr>
        <w:t xml:space="preserve"> </w:t>
      </w:r>
      <w:r>
        <w:rPr>
          <w:rStyle w:val="KeywordTok"/>
        </w:rPr>
        <w:t xml:space="preserve">apply</w:t>
      </w:r>
      <w:r>
        <w:rPr>
          <w:rStyle w:val="NormalTok"/>
        </w:rPr>
        <w:t xml:space="preserve">( test , </w:t>
      </w:r>
      <w:r>
        <w:rPr>
          <w:rStyle w:val="DecValTok"/>
        </w:rPr>
        <w:t xml:space="preserve">2</w:t>
      </w:r>
      <w:r>
        <w:rPr>
          <w:rStyle w:val="NormalTok"/>
        </w:rPr>
        <w:t xml:space="preserve"> </w:t>
      </w:r>
      <w:r>
        <w:rPr>
          <w:rStyle w:val="NormalTok"/>
        </w:rPr>
        <w:t xml:space="preserve">, function(x) </w:t>
      </w:r>
      <w:r>
        <w:rPr>
          <w:rStyle w:val="KeywordTok"/>
        </w:rPr>
        <w:t xml:space="preserve">any</w:t>
      </w:r>
      <w:r>
        <w:rPr>
          <w:rStyle w:val="NormalTok"/>
        </w:rPr>
        <w:t xml:space="preserve">(</w:t>
      </w:r>
      <w:r>
        <w:rPr>
          <w:rStyle w:val="KeywordTok"/>
        </w:rPr>
        <w:t xml:space="preserve">is.na</w:t>
      </w:r>
      <w:r>
        <w:rPr>
          <w:rStyle w:val="NormalTok"/>
        </w:rPr>
        <w:t xml:space="preserve">(x)) ) ]</w:t>
      </w:r>
      <w:r>
        <w:br w:type="textWrapping"/>
      </w:r>
      <w:r>
        <w:rPr>
          <w:rStyle w:val="CommentTok"/>
        </w:rPr>
        <w:t xml:space="preserve"># And we realized it was only necessary to train on those columns in the test set. There were more columns in the training set that would never get used anyway.</w:t>
      </w:r>
      <w:r>
        <w:br w:type="textWrapping"/>
      </w:r>
      <w:r>
        <w:rPr>
          <w:rStyle w:val="NormalTok"/>
        </w:rPr>
        <w:t xml:space="preserve">keepvar =</w:t>
      </w:r>
      <w:r>
        <w:rPr>
          <w:rStyle w:val="StringTok"/>
        </w:rPr>
        <w:t xml:space="preserve"> </w:t>
      </w:r>
      <w:r>
        <w:rPr>
          <w:rStyle w:val="KeywordTok"/>
        </w:rPr>
        <w:t xml:space="preserve">names</w:t>
      </w:r>
      <w:r>
        <w:rPr>
          <w:rStyle w:val="NormalTok"/>
        </w:rPr>
        <w:t xml:space="preserve">(test2)</w:t>
      </w:r>
      <w:r>
        <w:br w:type="textWrapping"/>
      </w:r>
      <w:r>
        <w:rPr>
          <w:rStyle w:val="NormalTok"/>
        </w:rPr>
        <w:t xml:space="preserve">keepvar =</w:t>
      </w:r>
      <w:r>
        <w:rPr>
          <w:rStyle w:val="StringTok"/>
        </w:rPr>
        <w:t xml:space="preserve"> </w:t>
      </w:r>
      <w:r>
        <w:rPr>
          <w:rStyle w:val="NormalTok"/>
        </w:rPr>
        <w:t xml:space="preserve">keepvar[-</w:t>
      </w:r>
      <w:r>
        <w:rPr>
          <w:rStyle w:val="DecValTok"/>
        </w:rPr>
        <w:t xml:space="preserve">60</w:t>
      </w:r>
      <w:r>
        <w:rPr>
          <w:rStyle w:val="NormalTok"/>
        </w:rPr>
        <w:t xml:space="preserve">]</w:t>
      </w:r>
      <w:r>
        <w:br w:type="textWrapping"/>
      </w:r>
      <w:r>
        <w:rPr>
          <w:rStyle w:val="NormalTok"/>
        </w:rPr>
        <w:t xml:space="preserve">keepvar =</w:t>
      </w:r>
      <w:r>
        <w:rPr>
          <w:rStyle w:val="StringTok"/>
        </w:rPr>
        <w:t xml:space="preserve"> </w:t>
      </w:r>
      <w:r>
        <w:rPr>
          <w:rStyle w:val="KeywordTok"/>
        </w:rPr>
        <w:t xml:space="preserve">c</w:t>
      </w:r>
      <w:r>
        <w:rPr>
          <w:rStyle w:val="NormalTok"/>
        </w:rPr>
        <w:t xml:space="preserve">(keepvar,</w:t>
      </w:r>
      <w:r>
        <w:rPr>
          <w:rStyle w:val="StringTok"/>
        </w:rPr>
        <w:t xml:space="preserve">"classe"</w:t>
      </w:r>
      <w:r>
        <w:rPr>
          <w:rStyle w:val="NormalTok"/>
        </w:rPr>
        <w:t xml:space="preserve">)</w:t>
      </w:r>
      <w:r>
        <w:br w:type="textWrapping"/>
      </w:r>
      <w:r>
        <w:rPr>
          <w:rStyle w:val="CommentTok"/>
        </w:rPr>
        <w:t xml:space="preserve"># It was important to also remove the first 8 columns from the training and test set because there were counters and timestamps that we did not want to affect the outcome. Leaving those in confused the classifiers which thought they were doing better than they were.</w:t>
      </w:r>
      <w:r>
        <w:br w:type="textWrapping"/>
      </w:r>
      <w:r>
        <w:rPr>
          <w:rStyle w:val="NormalTok"/>
        </w:rPr>
        <w:t xml:space="preserve">keepvar =</w:t>
      </w:r>
      <w:r>
        <w:rPr>
          <w:rStyle w:val="StringTok"/>
        </w:rPr>
        <w:t xml:space="preserve"> </w:t>
      </w:r>
      <w:r>
        <w:rPr>
          <w:rStyle w:val="NormalTok"/>
        </w:rPr>
        <w:t xml:space="preserve">keepvar[</w:t>
      </w:r>
      <w:r>
        <w:rPr>
          <w:rStyle w:val="DecValTok"/>
        </w:rPr>
        <w:t xml:space="preserve">8</w:t>
      </w:r>
      <w:r>
        <w:rPr>
          <w:rStyle w:val="NormalTok"/>
        </w:rPr>
        <w:t xml:space="preserve">:</w:t>
      </w:r>
      <w:r>
        <w:rPr>
          <w:rStyle w:val="DecValTok"/>
        </w:rPr>
        <w:t xml:space="preserve">60</w:t>
      </w:r>
      <w:r>
        <w:rPr>
          <w:rStyle w:val="NormalTok"/>
        </w:rPr>
        <w:t xml:space="preserve">]</w:t>
      </w:r>
      <w:r>
        <w:br w:type="textWrapping"/>
      </w:r>
      <w:r>
        <w:rPr>
          <w:rStyle w:val="NormalTok"/>
        </w:rPr>
        <w:t xml:space="preserve">dat2 =</w:t>
      </w:r>
      <w:r>
        <w:rPr>
          <w:rStyle w:val="StringTok"/>
        </w:rPr>
        <w:t xml:space="preserve"> </w:t>
      </w:r>
      <w:r>
        <w:rPr>
          <w:rStyle w:val="NormalTok"/>
        </w:rPr>
        <w:t xml:space="preserve">dat[, keepvar]</w:t>
      </w:r>
      <w:r>
        <w:br w:type="textWrapping"/>
      </w:r>
      <w:r>
        <w:rPr>
          <w:rStyle w:val="CommentTok"/>
        </w:rPr>
        <w:t xml:space="preserve"># We trained on 75% and tested on the other 25%. It did not appear to matter where the seed started and still got very close solutions.</w:t>
      </w:r>
      <w:r>
        <w:br w:type="textWrapping"/>
      </w:r>
      <w:r>
        <w:rPr>
          <w:rStyle w:val="NormalTok"/>
        </w:rPr>
        <w:t xml:space="preserve">inTrain =</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dat2$classe, </w:t>
      </w:r>
      <w:r>
        <w:rPr>
          <w:rStyle w:val="DataTypeTok"/>
        </w:rPr>
        <w:t xml:space="preserve">p =</w:t>
      </w:r>
      <w:r>
        <w:rPr>
          <w:rStyle w:val="NormalTok"/>
        </w:rPr>
        <w:t xml:space="preserve"> </w:t>
      </w:r>
      <w:r>
        <w:rPr>
          <w:rStyle w:val="NormalTok"/>
        </w:rPr>
        <w:t xml:space="preserve">.</w:t>
      </w:r>
      <w:r>
        <w:rPr>
          <w:rStyle w:val="DecValTok"/>
        </w:rPr>
        <w:t xml:space="preserve">75</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training =</w:t>
      </w:r>
      <w:r>
        <w:rPr>
          <w:rStyle w:val="StringTok"/>
        </w:rPr>
        <w:t xml:space="preserve"> </w:t>
      </w:r>
      <w:r>
        <w:rPr>
          <w:rStyle w:val="NormalTok"/>
        </w:rPr>
        <w:t xml:space="preserve">dat2[ inTrain,]</w:t>
      </w:r>
      <w:r>
        <w:br w:type="textWrapping"/>
      </w:r>
      <w:r>
        <w:rPr>
          <w:rStyle w:val="NormalTok"/>
        </w:rPr>
        <w:t xml:space="preserve">testing =</w:t>
      </w:r>
      <w:r>
        <w:rPr>
          <w:rStyle w:val="StringTok"/>
        </w:rPr>
        <w:t xml:space="preserve"> </w:t>
      </w:r>
      <w:r>
        <w:rPr>
          <w:rStyle w:val="NormalTok"/>
        </w:rPr>
        <w:t xml:space="preserve">dat2[-inTrain,]</w:t>
      </w:r>
      <w:r>
        <w:br w:type="textWrapping"/>
      </w:r>
      <w:r>
        <w:rPr>
          <w:rStyle w:val="CommentTok"/>
        </w:rPr>
        <w:t xml:space="preserve"># The linear discriminant analysis did not work as well only producting 70% accurcay</w:t>
      </w:r>
      <w:r>
        <w:br w:type="textWrapping"/>
      </w:r>
      <w:r>
        <w:rPr>
          <w:rStyle w:val="CommentTok"/>
        </w:rPr>
        <w:t xml:space="preserve"># modFit1 = train(classe~ .,data=training, method="lda")</w:t>
      </w:r>
      <w:r>
        <w:br w:type="textWrapping"/>
      </w:r>
      <w:r>
        <w:rPr>
          <w:rStyle w:val="NormalTok"/>
        </w:rPr>
        <w:t xml:space="preserve">pred =</w:t>
      </w:r>
      <w:r>
        <w:rPr>
          <w:rStyle w:val="StringTok"/>
        </w:rPr>
        <w:t xml:space="preserve"> </w:t>
      </w:r>
      <w:r>
        <w:rPr>
          <w:rStyle w:val="KeywordTok"/>
        </w:rPr>
        <w:t xml:space="preserve">predict</w:t>
      </w:r>
      <w:r>
        <w:rPr>
          <w:rStyle w:val="NormalTok"/>
        </w:rPr>
        <w:t xml:space="preserve">(modFit1,testing)</w:t>
      </w:r>
    </w:p>
    <w:p>
      <w:pPr>
        <w:pStyle w:val="SourceCode"/>
      </w:pPr>
      <w:r>
        <w:rPr>
          <w:rStyle w:val="VerbatimChar"/>
        </w:rPr>
        <w:t xml:space="preserve">## Loading required package: MASS</w:t>
      </w:r>
    </w:p>
    <w:p>
      <w:pPr>
        <w:pStyle w:val="SourceCode"/>
      </w:pPr>
      <w:r>
        <w:rPr>
          <w:rStyle w:val="CommentTok"/>
        </w:rPr>
        <w:t xml:space="preserve">#confusionMatrix(pred, testing$classe)</w:t>
      </w:r>
      <w:r>
        <w:br w:type="textWrapping"/>
      </w:r>
      <w:r>
        <w:rPr>
          <w:rStyle w:val="KeywordTok"/>
        </w:rPr>
        <w:t xml:space="preserve">predict</w:t>
      </w:r>
      <w:r>
        <w:rPr>
          <w:rStyle w:val="NormalTok"/>
        </w:rPr>
        <w:t xml:space="preserve">(modFit1,test)</w:t>
      </w:r>
    </w:p>
    <w:p>
      <w:pPr>
        <w:pStyle w:val="SourceCode"/>
      </w:pPr>
      <w:r>
        <w:rPr>
          <w:rStyle w:val="VerbatimChar"/>
        </w:rPr>
        <w:t xml:space="preserve">##  [1] B A B C C E D D A A D A B A E A A B B B</w:t>
      </w:r>
      <w:r>
        <w:br w:type="textWrapping"/>
      </w:r>
      <w:r>
        <w:rPr>
          <w:rStyle w:val="VerbatimChar"/>
        </w:rPr>
        <w:t xml:space="preserve">## Levels: A B C D E</w:t>
      </w:r>
    </w:p>
    <w:p>
      <w:pPr>
        <w:pStyle w:val="SourceCode"/>
      </w:pPr>
      <w:r>
        <w:rPr>
          <w:rStyle w:val="CommentTok"/>
        </w:rPr>
        <w:t xml:space="preserve"># We tried it with and without cross-validation and it only increased accuracy slightly. Also performing the centering and standardizing between 0 and 1 did not make a difference in the prediction so we didn't continue to do that. </w:t>
      </w:r>
      <w:r>
        <w:br w:type="textWrapping"/>
      </w:r>
      <w:r>
        <w:rPr>
          <w:rStyle w:val="NormalTok"/>
        </w:rPr>
        <w:t xml:space="preserve">tc =</w:t>
      </w:r>
      <w:r>
        <w:rPr>
          <w:rStyle w:val="StringTok"/>
        </w:rPr>
        <w:t xml:space="preserve"> </w:t>
      </w:r>
      <w:r>
        <w:rPr>
          <w:rStyle w:val="KeywordTok"/>
        </w:rPr>
        <w:t xml:space="preserve">trainControl</w:t>
      </w:r>
      <w:r>
        <w:rPr>
          <w:rStyle w:val="NormalTok"/>
        </w:rPr>
        <w:t xml:space="preserve">(</w:t>
      </w:r>
      <w:r>
        <w:rPr>
          <w:rStyle w:val="StringTok"/>
        </w:rPr>
        <w:t xml:space="preserve">"repeatedcv"</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number=</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repeats=</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classProbs=</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savePred=</w:t>
      </w:r>
      <w:r>
        <w:rPr>
          <w:rStyle w:val="NormalTok"/>
        </w:rPr>
        <w:t xml:space="preserve">T)</w:t>
      </w:r>
      <w:r>
        <w:br w:type="textWrapping"/>
      </w:r>
      <w:r>
        <w:rPr>
          <w:rStyle w:val="CommentTok"/>
        </w:rPr>
        <w:t xml:space="preserve"># modFit2 = train(classe~ .,data=training, method="lda",trControl=tc, </w:t>
      </w:r>
      <w:r>
        <w:br w:type="textWrapping"/>
      </w:r>
      <w:r>
        <w:rPr>
          <w:rStyle w:val="CommentTok"/>
        </w:rPr>
        <w:t xml:space="preserve">#                 preProc=c("center", "scale"))</w:t>
      </w:r>
      <w:r>
        <w:br w:type="textWrapping"/>
      </w:r>
      <w:r>
        <w:rPr>
          <w:rStyle w:val="NormalTok"/>
        </w:rPr>
        <w:t xml:space="preserve">pred =</w:t>
      </w:r>
      <w:r>
        <w:rPr>
          <w:rStyle w:val="StringTok"/>
        </w:rPr>
        <w:t xml:space="preserve"> </w:t>
      </w:r>
      <w:r>
        <w:rPr>
          <w:rStyle w:val="KeywordTok"/>
        </w:rPr>
        <w:t xml:space="preserve">predict</w:t>
      </w:r>
      <w:r>
        <w:rPr>
          <w:rStyle w:val="NormalTok"/>
        </w:rPr>
        <w:t xml:space="preserve">(modFit2,testing)</w:t>
      </w:r>
      <w:r>
        <w:br w:type="textWrapping"/>
      </w:r>
      <w:r>
        <w:rPr>
          <w:rStyle w:val="CommentTok"/>
        </w:rPr>
        <w:t xml:space="preserve">#table(pred, testing$classe)</w:t>
      </w:r>
      <w:r>
        <w:br w:type="textWrapping"/>
      </w:r>
      <w:r>
        <w:rPr>
          <w:rStyle w:val="CommentTok"/>
        </w:rPr>
        <w:t xml:space="preserve">#confusionMatrix(pred, testing$classe)</w:t>
      </w:r>
      <w:r>
        <w:br w:type="textWrapping"/>
      </w:r>
      <w:r>
        <w:rPr>
          <w:rStyle w:val="KeywordTok"/>
        </w:rPr>
        <w:t xml:space="preserve">predict</w:t>
      </w:r>
      <w:r>
        <w:rPr>
          <w:rStyle w:val="NormalTok"/>
        </w:rPr>
        <w:t xml:space="preserve">(modFit2,test)</w:t>
      </w:r>
    </w:p>
    <w:p>
      <w:pPr>
        <w:pStyle w:val="SourceCode"/>
      </w:pPr>
      <w:r>
        <w:rPr>
          <w:rStyle w:val="VerbatimChar"/>
        </w:rPr>
        <w:t xml:space="preserve">##  [1] B A B C C C D D A A D A B A E A A B B B</w:t>
      </w:r>
      <w:r>
        <w:br w:type="textWrapping"/>
      </w:r>
      <w:r>
        <w:rPr>
          <w:rStyle w:val="VerbatimChar"/>
        </w:rPr>
        <w:t xml:space="preserve">## Levels: A B C D E</w:t>
      </w:r>
    </w:p>
    <w:p>
      <w:pPr>
        <w:pStyle w:val="SourceCode"/>
      </w:pPr>
      <w:r>
        <w:rPr>
          <w:rStyle w:val="CommentTok"/>
        </w:rPr>
        <w:t xml:space="preserve"># The boosted trees method worked with high accuracy around 97%</w:t>
      </w:r>
      <w:r>
        <w:br w:type="textWrapping"/>
      </w:r>
      <w:r>
        <w:rPr>
          <w:rStyle w:val="CommentTok"/>
        </w:rPr>
        <w:t xml:space="preserve"># modFit3 = train(classe~ .,data=training, method="gbm")</w:t>
      </w:r>
      <w:r>
        <w:br w:type="textWrapping"/>
      </w:r>
      <w:r>
        <w:rPr>
          <w:rStyle w:val="CommentTok"/>
        </w:rPr>
        <w:t xml:space="preserve"># It was helpful to see the importance of each variable. At first we tried very small subsets of important variables. Then we realized we could test all of them. It is interesting that it has different lists of importance each time so we couldnt just use this function to tell us which variables to use.</w:t>
      </w:r>
      <w:r>
        <w:br w:type="textWrapping"/>
      </w:r>
      <w:r>
        <w:rPr>
          <w:rStyle w:val="NormalTok"/>
        </w:rPr>
        <w:t xml:space="preserve">gbmImp =</w:t>
      </w:r>
      <w:r>
        <w:rPr>
          <w:rStyle w:val="StringTok"/>
        </w:rPr>
        <w:t xml:space="preserve"> </w:t>
      </w:r>
      <w:r>
        <w:rPr>
          <w:rStyle w:val="KeywordTok"/>
        </w:rPr>
        <w:t xml:space="preserve">varImp</w:t>
      </w:r>
      <w:r>
        <w:rPr>
          <w:rStyle w:val="NormalTok"/>
        </w:rPr>
        <w:t xml:space="preserve">(modFit3, </w:t>
      </w:r>
      <w:r>
        <w:rPr>
          <w:rStyle w:val="DataTypeTok"/>
        </w:rPr>
        <w:t xml:space="preserve">scale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Loading required package: gbm</w:t>
      </w:r>
    </w:p>
    <w:p>
      <w:pPr>
        <w:pStyle w:val="SourceCode"/>
      </w:pPr>
      <w:r>
        <w:rPr>
          <w:rStyle w:val="VerbatimChar"/>
        </w:rPr>
        <w:t xml:space="preserve">## Loading required package: survival</w:t>
      </w:r>
    </w:p>
    <w:p>
      <w:pPr>
        <w:pStyle w:val="SourceCode"/>
      </w:pPr>
      <w:r>
        <w:rPr>
          <w:rStyle w:val="VerbatimChar"/>
        </w:rPr>
        <w:t xml:space="preserve">## </w:t>
      </w:r>
      <w:r>
        <w:br w:type="textWrapping"/>
      </w:r>
      <w:r>
        <w:rPr>
          <w:rStyle w:val="VerbatimChar"/>
        </w:rPr>
        <w:t xml:space="preserve">## Attaching package: 'survival'</w:t>
      </w:r>
    </w:p>
    <w:p>
      <w:pPr>
        <w:pStyle w:val="SourceCode"/>
      </w:pPr>
      <w:r>
        <w:rPr>
          <w:rStyle w:val="VerbatimChar"/>
        </w:rPr>
        <w:t xml:space="preserve">## The following object is masked from 'package:caret':</w:t>
      </w:r>
      <w:r>
        <w:br w:type="textWrapping"/>
      </w:r>
      <w:r>
        <w:rPr>
          <w:rStyle w:val="VerbatimChar"/>
        </w:rPr>
        <w:t xml:space="preserve">## </w:t>
      </w:r>
      <w:r>
        <w:br w:type="textWrapping"/>
      </w:r>
      <w:r>
        <w:rPr>
          <w:rStyle w:val="VerbatimChar"/>
        </w:rPr>
        <w:t xml:space="preserve">##     cluster</w:t>
      </w:r>
    </w:p>
    <w:p>
      <w:pPr>
        <w:pStyle w:val="SourceCode"/>
      </w:pPr>
      <w:r>
        <w:rPr>
          <w:rStyle w:val="VerbatimChar"/>
        </w:rPr>
        <w:t xml:space="preserve">## Loading required package: splines</w:t>
      </w:r>
    </w:p>
    <w:p>
      <w:pPr>
        <w:pStyle w:val="SourceCode"/>
      </w:pPr>
      <w:r>
        <w:rPr>
          <w:rStyle w:val="VerbatimChar"/>
        </w:rPr>
        <w:t xml:space="preserve">## Loading required package: parallel</w:t>
      </w:r>
    </w:p>
    <w:p>
      <w:pPr>
        <w:pStyle w:val="SourceCode"/>
      </w:pPr>
      <w:r>
        <w:rPr>
          <w:rStyle w:val="VerbatimChar"/>
        </w:rPr>
        <w:t xml:space="preserve">## Loaded gbm 2.1.1</w:t>
      </w:r>
    </w:p>
    <w:p>
      <w:pPr>
        <w:pStyle w:val="SourceCode"/>
      </w:pPr>
      <w:r>
        <w:rPr>
          <w:rStyle w:val="VerbatimChar"/>
        </w:rPr>
        <w:t xml:space="preserve">## Loading required package: plyr</w:t>
      </w:r>
    </w:p>
    <w:p>
      <w:pPr>
        <w:pStyle w:val="SourceCode"/>
      </w:pPr>
      <w:r>
        <w:rPr>
          <w:rStyle w:val="NormalTok"/>
        </w:rPr>
        <w:t xml:space="preserve">pred =</w:t>
      </w:r>
      <w:r>
        <w:rPr>
          <w:rStyle w:val="StringTok"/>
        </w:rPr>
        <w:t xml:space="preserve"> </w:t>
      </w:r>
      <w:r>
        <w:rPr>
          <w:rStyle w:val="KeywordTok"/>
        </w:rPr>
        <w:t xml:space="preserve">predict</w:t>
      </w:r>
      <w:r>
        <w:rPr>
          <w:rStyle w:val="NormalTok"/>
        </w:rPr>
        <w:t xml:space="preserve">(modFit3,testing)</w:t>
      </w:r>
      <w:r>
        <w:br w:type="textWrapping"/>
      </w:r>
      <w:r>
        <w:rPr>
          <w:rStyle w:val="KeywordTok"/>
        </w:rPr>
        <w:t xml:space="preserve">confusionMatrix</w:t>
      </w:r>
      <w:r>
        <w:rPr>
          <w:rStyle w:val="NormalTok"/>
        </w:rPr>
        <w:t xml:space="preserve">(pred, testing$classe)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1378   25    0    0    3</w:t>
      </w:r>
      <w:r>
        <w:br w:type="textWrapping"/>
      </w:r>
      <w:r>
        <w:rPr>
          <w:rStyle w:val="VerbatimChar"/>
        </w:rPr>
        <w:t xml:space="preserve">##          B   14  908   26    0    6</w:t>
      </w:r>
      <w:r>
        <w:br w:type="textWrapping"/>
      </w:r>
      <w:r>
        <w:rPr>
          <w:rStyle w:val="VerbatimChar"/>
        </w:rPr>
        <w:t xml:space="preserve">##          C    1   15  812   32    6</w:t>
      </w:r>
      <w:r>
        <w:br w:type="textWrapping"/>
      </w:r>
      <w:r>
        <w:rPr>
          <w:rStyle w:val="VerbatimChar"/>
        </w:rPr>
        <w:t xml:space="preserve">##          D    1    1   13  769   18</w:t>
      </w:r>
      <w:r>
        <w:br w:type="textWrapping"/>
      </w:r>
      <w:r>
        <w:rPr>
          <w:rStyle w:val="VerbatimChar"/>
        </w:rPr>
        <w:t xml:space="preserve">##          E    1    0    4    3  868</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0.9655        </w:t>
      </w:r>
      <w:r>
        <w:br w:type="textWrapping"/>
      </w:r>
      <w:r>
        <w:rPr>
          <w:rStyle w:val="VerbatimChar"/>
        </w:rPr>
        <w:t xml:space="preserve">##                  95% CI : (0.96, 0.9705)</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0.9564        </w:t>
      </w:r>
      <w:r>
        <w:br w:type="textWrapping"/>
      </w:r>
      <w:r>
        <w:rPr>
          <w:rStyle w:val="VerbatimChar"/>
        </w:rPr>
        <w:t xml:space="preserve">##  Mcnemar's Test P-Value : 0.0001159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0.9878   0.9568   0.9497   0.9565   0.9634</w:t>
      </w:r>
      <w:r>
        <w:br w:type="textWrapping"/>
      </w:r>
      <w:r>
        <w:rPr>
          <w:rStyle w:val="VerbatimChar"/>
        </w:rPr>
        <w:t xml:space="preserve">## Specificity            0.9920   0.9884   0.9867   0.9920   0.9980</w:t>
      </w:r>
      <w:r>
        <w:br w:type="textWrapping"/>
      </w:r>
      <w:r>
        <w:rPr>
          <w:rStyle w:val="VerbatimChar"/>
        </w:rPr>
        <w:t xml:space="preserve">## Pos Pred Value         0.9801   0.9518   0.9376   0.9589   0.9909</w:t>
      </w:r>
      <w:r>
        <w:br w:type="textWrapping"/>
      </w:r>
      <w:r>
        <w:rPr>
          <w:rStyle w:val="VerbatimChar"/>
        </w:rPr>
        <w:t xml:space="preserve">## Neg Pred Value         0.9951   0.9896   0.9894   0.9915   0.9918</w:t>
      </w:r>
      <w:r>
        <w:br w:type="textWrapping"/>
      </w:r>
      <w:r>
        <w:rPr>
          <w:rStyle w:val="VerbatimChar"/>
        </w:rPr>
        <w:t xml:space="preserve">## Prevalence             0.2845   0.1935   0.1743   0.1639   0.1837</w:t>
      </w:r>
      <w:r>
        <w:br w:type="textWrapping"/>
      </w:r>
      <w:r>
        <w:rPr>
          <w:rStyle w:val="VerbatimChar"/>
        </w:rPr>
        <w:t xml:space="preserve">## Detection Rate         0.2810   0.1852   0.1656   0.1568   0.1770</w:t>
      </w:r>
      <w:r>
        <w:br w:type="textWrapping"/>
      </w:r>
      <w:r>
        <w:rPr>
          <w:rStyle w:val="VerbatimChar"/>
        </w:rPr>
        <w:t xml:space="preserve">## Detection Prevalence   0.2867   0.1945   0.1766   0.1635   0.1786</w:t>
      </w:r>
      <w:r>
        <w:br w:type="textWrapping"/>
      </w:r>
      <w:r>
        <w:rPr>
          <w:rStyle w:val="VerbatimChar"/>
        </w:rPr>
        <w:t xml:space="preserve">## Balanced Accuracy      0.9899   0.9726   0.9682   0.9742   0.9807</w:t>
      </w:r>
    </w:p>
    <w:p>
      <w:pPr>
        <w:pStyle w:val="SourceCode"/>
      </w:pPr>
      <w:r>
        <w:rPr>
          <w:rStyle w:val="KeywordTok"/>
        </w:rPr>
        <w:t xml:space="preserve">predict</w:t>
      </w:r>
      <w:r>
        <w:rPr>
          <w:rStyle w:val="NormalTok"/>
        </w:rPr>
        <w:t xml:space="preserve">(modFit3,test)</w:t>
      </w:r>
    </w:p>
    <w:p>
      <w:pPr>
        <w:pStyle w:val="SourceCode"/>
      </w:pPr>
      <w:r>
        <w:rPr>
          <w:rStyle w:val="VerbatimChar"/>
        </w:rPr>
        <w:t xml:space="preserve">##  [1] B A B A A E D B A A B C B A E E A B B B</w:t>
      </w:r>
      <w:r>
        <w:br w:type="textWrapping"/>
      </w:r>
      <w:r>
        <w:rPr>
          <w:rStyle w:val="VerbatimChar"/>
        </w:rPr>
        <w:t xml:space="preserve">## Levels: A B C D E</w:t>
      </w:r>
    </w:p>
    <w:p>
      <w:pPr>
        <w:pStyle w:val="SourceCode"/>
      </w:pPr>
      <w:r>
        <w:rPr>
          <w:rStyle w:val="CommentTok"/>
        </w:rPr>
        <w:t xml:space="preserve"># The rpart method did only produced around 65% accuracy for some reason.</w:t>
      </w:r>
      <w:r>
        <w:br w:type="textWrapping"/>
      </w:r>
      <w:r>
        <w:rPr>
          <w:rStyle w:val="CommentTok"/>
        </w:rPr>
        <w:t xml:space="preserve"># modFit4 = train(classe~ .,data=training, method="rpart",)</w:t>
      </w:r>
      <w:r>
        <w:br w:type="textWrapping"/>
      </w:r>
      <w:r>
        <w:rPr>
          <w:rStyle w:val="NormalTok"/>
        </w:rPr>
        <w:t xml:space="preserve">pred =</w:t>
      </w:r>
      <w:r>
        <w:rPr>
          <w:rStyle w:val="StringTok"/>
        </w:rPr>
        <w:t xml:space="preserve"> </w:t>
      </w:r>
      <w:r>
        <w:rPr>
          <w:rStyle w:val="KeywordTok"/>
        </w:rPr>
        <w:t xml:space="preserve">predict</w:t>
      </w:r>
      <w:r>
        <w:rPr>
          <w:rStyle w:val="NormalTok"/>
        </w:rPr>
        <w:t xml:space="preserve">(modFit4,testing)</w:t>
      </w:r>
    </w:p>
    <w:p>
      <w:pPr>
        <w:pStyle w:val="SourceCode"/>
      </w:pPr>
      <w:r>
        <w:rPr>
          <w:rStyle w:val="VerbatimChar"/>
        </w:rPr>
        <w:t xml:space="preserve">## Loading required package: rpart</w:t>
      </w:r>
    </w:p>
    <w:p>
      <w:pPr>
        <w:pStyle w:val="SourceCode"/>
      </w:pPr>
      <w:r>
        <w:rPr>
          <w:rStyle w:val="CommentTok"/>
        </w:rPr>
        <w:t xml:space="preserve">#confusionMatrix(pred, testing$classe)</w:t>
      </w:r>
      <w:r>
        <w:br w:type="textWrapping"/>
      </w:r>
      <w:r>
        <w:rPr>
          <w:rStyle w:val="KeywordTok"/>
        </w:rPr>
        <w:t xml:space="preserve">predict</w:t>
      </w:r>
      <w:r>
        <w:rPr>
          <w:rStyle w:val="NormalTok"/>
        </w:rPr>
        <w:t xml:space="preserve">(modFit4,test)</w:t>
      </w:r>
    </w:p>
    <w:p>
      <w:pPr>
        <w:pStyle w:val="SourceCode"/>
      </w:pPr>
      <w:r>
        <w:rPr>
          <w:rStyle w:val="VerbatimChar"/>
        </w:rPr>
        <w:t xml:space="preserve">##  [1] C D D C C C D D A A C D C A D D C D C D</w:t>
      </w:r>
      <w:r>
        <w:br w:type="textWrapping"/>
      </w:r>
      <w:r>
        <w:rPr>
          <w:rStyle w:val="VerbatimChar"/>
        </w:rPr>
        <w:t xml:space="preserve">## Levels: A B C D E</w:t>
      </w:r>
    </w:p>
    <w:p>
      <w:pPr>
        <w:pStyle w:val="SourceCode"/>
      </w:pPr>
      <w:r>
        <w:rPr>
          <w:rStyle w:val="CommentTok"/>
        </w:rPr>
        <w:t xml:space="preserve"># The random forest method worked the best with possibly more than 97% accuracy.</w:t>
      </w:r>
      <w:r>
        <w:br w:type="textWrapping"/>
      </w:r>
      <w:r>
        <w:rPr>
          <w:rStyle w:val="CommentTok"/>
        </w:rPr>
        <w:t xml:space="preserve"># modFit5 = train(classe~ .,data=training, method="rf")</w:t>
      </w:r>
      <w:r>
        <w:br w:type="textWrapping"/>
      </w:r>
      <w:r>
        <w:rPr>
          <w:rStyle w:val="NormalTok"/>
        </w:rPr>
        <w:t xml:space="preserve">pred =</w:t>
      </w:r>
      <w:r>
        <w:rPr>
          <w:rStyle w:val="StringTok"/>
        </w:rPr>
        <w:t xml:space="preserve"> </w:t>
      </w:r>
      <w:r>
        <w:rPr>
          <w:rStyle w:val="KeywordTok"/>
        </w:rPr>
        <w:t xml:space="preserve">predict</w:t>
      </w:r>
      <w:r>
        <w:rPr>
          <w:rStyle w:val="NormalTok"/>
        </w:rPr>
        <w:t xml:space="preserve">(modFit5,testing)</w:t>
      </w:r>
    </w:p>
    <w:p>
      <w:pPr>
        <w:pStyle w:val="SourceCode"/>
      </w:pPr>
      <w:r>
        <w:rPr>
          <w:rStyle w:val="VerbatimChar"/>
        </w:rPr>
        <w:t xml:space="preserve">## Loading required package: randomForest</w:t>
      </w:r>
    </w:p>
    <w:p>
      <w:pPr>
        <w:pStyle w:val="SourceCode"/>
      </w:pPr>
      <w:r>
        <w:rPr>
          <w:rStyle w:val="VerbatimChar"/>
        </w:rPr>
        <w:t xml:space="preserve">## randomForest 4.6-12</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KeywordTok"/>
        </w:rPr>
        <w:t xml:space="preserve">confusionMatrix</w:t>
      </w:r>
      <w:r>
        <w:rPr>
          <w:rStyle w:val="NormalTok"/>
        </w:rPr>
        <w:t xml:space="preserve">(pred, testing$classe)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1395    0    0    0    0</w:t>
      </w:r>
      <w:r>
        <w:br w:type="textWrapping"/>
      </w:r>
      <w:r>
        <w:rPr>
          <w:rStyle w:val="VerbatimChar"/>
        </w:rPr>
        <w:t xml:space="preserve">##          B    0  949    0    0    0</w:t>
      </w:r>
      <w:r>
        <w:br w:type="textWrapping"/>
      </w:r>
      <w:r>
        <w:rPr>
          <w:rStyle w:val="VerbatimChar"/>
        </w:rPr>
        <w:t xml:space="preserve">##          C    0    0  855    3    0</w:t>
      </w:r>
      <w:r>
        <w:br w:type="textWrapping"/>
      </w:r>
      <w:r>
        <w:rPr>
          <w:rStyle w:val="VerbatimChar"/>
        </w:rPr>
        <w:t xml:space="preserve">##          D    0    0    0  801    2</w:t>
      </w:r>
      <w:r>
        <w:br w:type="textWrapping"/>
      </w:r>
      <w:r>
        <w:rPr>
          <w:rStyle w:val="VerbatimChar"/>
        </w:rPr>
        <w:t xml:space="preserve">##          E    0    0    0    0  899</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0.999           </w:t>
      </w:r>
      <w:r>
        <w:br w:type="textWrapping"/>
      </w:r>
      <w:r>
        <w:rPr>
          <w:rStyle w:val="VerbatimChar"/>
        </w:rPr>
        <w:t xml:space="preserve">##                  95% CI : (0.9976, 0.9997)</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0.9987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1.0000   1.0000   1.0000   0.9963   0.9978</w:t>
      </w:r>
      <w:r>
        <w:br w:type="textWrapping"/>
      </w:r>
      <w:r>
        <w:rPr>
          <w:rStyle w:val="VerbatimChar"/>
        </w:rPr>
        <w:t xml:space="preserve">## Specificity            1.0000   1.0000   0.9993   0.9995   1.0000</w:t>
      </w:r>
      <w:r>
        <w:br w:type="textWrapping"/>
      </w:r>
      <w:r>
        <w:rPr>
          <w:rStyle w:val="VerbatimChar"/>
        </w:rPr>
        <w:t xml:space="preserve">## Pos Pred Value         1.0000   1.0000   0.9965   0.9975   1.0000</w:t>
      </w:r>
      <w:r>
        <w:br w:type="textWrapping"/>
      </w:r>
      <w:r>
        <w:rPr>
          <w:rStyle w:val="VerbatimChar"/>
        </w:rPr>
        <w:t xml:space="preserve">## Neg Pred Value         1.0000   1.0000   1.0000   0.9993   0.9995</w:t>
      </w:r>
      <w:r>
        <w:br w:type="textWrapping"/>
      </w:r>
      <w:r>
        <w:rPr>
          <w:rStyle w:val="VerbatimChar"/>
        </w:rPr>
        <w:t xml:space="preserve">## Prevalence             0.2845   0.1935   0.1743   0.1639   0.1837</w:t>
      </w:r>
      <w:r>
        <w:br w:type="textWrapping"/>
      </w:r>
      <w:r>
        <w:rPr>
          <w:rStyle w:val="VerbatimChar"/>
        </w:rPr>
        <w:t xml:space="preserve">## Detection Rate         0.2845   0.1935   0.1743   0.1633   0.1833</w:t>
      </w:r>
      <w:r>
        <w:br w:type="textWrapping"/>
      </w:r>
      <w:r>
        <w:rPr>
          <w:rStyle w:val="VerbatimChar"/>
        </w:rPr>
        <w:t xml:space="preserve">## Detection Prevalence   0.2845   0.1935   0.1750   0.1637   0.1833</w:t>
      </w:r>
      <w:r>
        <w:br w:type="textWrapping"/>
      </w:r>
      <w:r>
        <w:rPr>
          <w:rStyle w:val="VerbatimChar"/>
        </w:rPr>
        <w:t xml:space="preserve">## Balanced Accuracy      1.0000   1.0000   0.9996   0.9979   0.9989</w:t>
      </w:r>
    </w:p>
    <w:p>
      <w:pPr>
        <w:pStyle w:val="SourceCode"/>
      </w:pPr>
      <w:r>
        <w:rPr>
          <w:rStyle w:val="KeywordTok"/>
        </w:rPr>
        <w:t xml:space="preserve">predict</w:t>
      </w:r>
      <w:r>
        <w:rPr>
          <w:rStyle w:val="NormalTok"/>
        </w:rPr>
        <w:t xml:space="preserve">(modFit5,test)</w:t>
      </w:r>
    </w:p>
    <w:p>
      <w:pPr>
        <w:pStyle w:val="SourceCode"/>
      </w:pPr>
      <w:r>
        <w:rPr>
          <w:rStyle w:val="VerbatimChar"/>
        </w:rPr>
        <w:t xml:space="preserve">##  [1] B A B A A E D B A A B C B A E E A B B B</w:t>
      </w:r>
      <w:r>
        <w:br w:type="textWrapping"/>
      </w:r>
      <w:r>
        <w:rPr>
          <w:rStyle w:val="VerbatimChar"/>
        </w:rPr>
        <w:t xml:space="preserve">## Levels: A B C D E</w:t>
      </w:r>
    </w:p>
    <w:p>
      <w:pPr>
        <w:pStyle w:val="SourceCode"/>
      </w:pPr>
      <w:r>
        <w:rPr>
          <w:rStyle w:val="CommentTok"/>
        </w:rPr>
        <w:t xml:space="preserve"># The next step would be to combine all the models and either average the answers or vote with them. But in this case random forests scored 100% on the 20 question validation set so it was not necessary.</w:t>
      </w:r>
    </w:p>
    <w:p>
      <w:pPr>
        <w:pStyle w:val="Heading2"/>
      </w:pPr>
      <w:bookmarkStart w:id="26" w:name="results"/>
      <w:bookmarkEnd w:id="26"/>
      <w:r>
        <w:t xml:space="preserve">Results</w:t>
      </w:r>
    </w:p>
    <w:p>
      <w:pPr>
        <w:pStyle w:val="Heading4"/>
      </w:pPr>
      <w:bookmarkStart w:id="27" w:name="a-relationship-was-found-between-the-class-and-the-predictor-variables."/>
      <w:bookmarkEnd w:id="27"/>
      <w:r>
        <w:t xml:space="preserve">A relationship was found between the class and the predictor variables.</w:t>
      </w:r>
    </w:p>
    <w:p>
      <w:pPr>
        <w:pStyle w:val="Heading4"/>
      </w:pPr>
      <w:bookmarkStart w:id="28" w:name="we-successfully-reduced-the-number-of-useful-variables-to-these"/>
      <w:bookmarkEnd w:id="28"/>
      <w:r>
        <w:t xml:space="preserve">We successfully reduced the number of useful variables to these:</w:t>
      </w:r>
    </w:p>
    <w:p>
      <w:pPr>
        <w:pStyle w:val="SourceCode"/>
      </w:pPr>
      <w:r>
        <w:rPr>
          <w:rStyle w:val="NormalTok"/>
        </w:rPr>
        <w:t xml:space="preserve">gbmImp </w:t>
      </w:r>
    </w:p>
    <w:p>
      <w:pPr>
        <w:pStyle w:val="SourceCode"/>
      </w:pPr>
      <w:r>
        <w:rPr>
          <w:rStyle w:val="VerbatimChar"/>
        </w:rPr>
        <w:t xml:space="preserve">## gbm variable importance</w:t>
      </w:r>
      <w:r>
        <w:br w:type="textWrapping"/>
      </w:r>
      <w:r>
        <w:rPr>
          <w:rStyle w:val="VerbatimChar"/>
        </w:rPr>
        <w:t xml:space="preserve">## </w:t>
      </w:r>
      <w:r>
        <w:br w:type="textWrapping"/>
      </w:r>
      <w:r>
        <w:rPr>
          <w:rStyle w:val="VerbatimChar"/>
        </w:rPr>
        <w:t xml:space="preserve">##   only 20 most important variables shown (out of 52)</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roll_belt          2907.6</w:t>
      </w:r>
      <w:r>
        <w:br w:type="textWrapping"/>
      </w:r>
      <w:r>
        <w:rPr>
          <w:rStyle w:val="VerbatimChar"/>
        </w:rPr>
        <w:t xml:space="preserve">## pitch_forearm      1529.4</w:t>
      </w:r>
      <w:r>
        <w:br w:type="textWrapping"/>
      </w:r>
      <w:r>
        <w:rPr>
          <w:rStyle w:val="VerbatimChar"/>
        </w:rPr>
        <w:t xml:space="preserve">## yaw_belt           1256.5</w:t>
      </w:r>
      <w:r>
        <w:br w:type="textWrapping"/>
      </w:r>
      <w:r>
        <w:rPr>
          <w:rStyle w:val="VerbatimChar"/>
        </w:rPr>
        <w:t xml:space="preserve">## magnet_dumbbell_z   940.0</w:t>
      </w:r>
      <w:r>
        <w:br w:type="textWrapping"/>
      </w:r>
      <w:r>
        <w:rPr>
          <w:rStyle w:val="VerbatimChar"/>
        </w:rPr>
        <w:t xml:space="preserve">## magnet_dumbbell_y   802.7</w:t>
      </w:r>
      <w:r>
        <w:br w:type="textWrapping"/>
      </w:r>
      <w:r>
        <w:rPr>
          <w:rStyle w:val="VerbatimChar"/>
        </w:rPr>
        <w:t xml:space="preserve">## roll_forearm        733.5</w:t>
      </w:r>
      <w:r>
        <w:br w:type="textWrapping"/>
      </w:r>
      <w:r>
        <w:rPr>
          <w:rStyle w:val="VerbatimChar"/>
        </w:rPr>
        <w:t xml:space="preserve">## magnet_belt_z       567.2</w:t>
      </w:r>
      <w:r>
        <w:br w:type="textWrapping"/>
      </w:r>
      <w:r>
        <w:rPr>
          <w:rStyle w:val="VerbatimChar"/>
        </w:rPr>
        <w:t xml:space="preserve">## gyros_belt_z        453.4</w:t>
      </w:r>
      <w:r>
        <w:br w:type="textWrapping"/>
      </w:r>
      <w:r>
        <w:rPr>
          <w:rStyle w:val="VerbatimChar"/>
        </w:rPr>
        <w:t xml:space="preserve">## roll_dumbbell       387.4</w:t>
      </w:r>
      <w:r>
        <w:br w:type="textWrapping"/>
      </w:r>
      <w:r>
        <w:rPr>
          <w:rStyle w:val="VerbatimChar"/>
        </w:rPr>
        <w:t xml:space="preserve">## pitch_belt          370.7</w:t>
      </w:r>
      <w:r>
        <w:br w:type="textWrapping"/>
      </w:r>
      <w:r>
        <w:rPr>
          <w:rStyle w:val="VerbatimChar"/>
        </w:rPr>
        <w:t xml:space="preserve">## accel_forearm_x     367.4</w:t>
      </w:r>
      <w:r>
        <w:br w:type="textWrapping"/>
      </w:r>
      <w:r>
        <w:rPr>
          <w:rStyle w:val="VerbatimChar"/>
        </w:rPr>
        <w:t xml:space="preserve">## gyros_dumbbell_y    321.6</w:t>
      </w:r>
      <w:r>
        <w:br w:type="textWrapping"/>
      </w:r>
      <w:r>
        <w:rPr>
          <w:rStyle w:val="VerbatimChar"/>
        </w:rPr>
        <w:t xml:space="preserve">## accel_dumbbell_y    286.1</w:t>
      </w:r>
      <w:r>
        <w:br w:type="textWrapping"/>
      </w:r>
      <w:r>
        <w:rPr>
          <w:rStyle w:val="VerbatimChar"/>
        </w:rPr>
        <w:t xml:space="preserve">## magnet_belt_y       228.5</w:t>
      </w:r>
      <w:r>
        <w:br w:type="textWrapping"/>
      </w:r>
      <w:r>
        <w:rPr>
          <w:rStyle w:val="VerbatimChar"/>
        </w:rPr>
        <w:t xml:space="preserve">## magnet_forearm_z    211.2</w:t>
      </w:r>
      <w:r>
        <w:br w:type="textWrapping"/>
      </w:r>
      <w:r>
        <w:rPr>
          <w:rStyle w:val="VerbatimChar"/>
        </w:rPr>
        <w:t xml:space="preserve">## accel_dumbbell_x    206.7</w:t>
      </w:r>
      <w:r>
        <w:br w:type="textWrapping"/>
      </w:r>
      <w:r>
        <w:rPr>
          <w:rStyle w:val="VerbatimChar"/>
        </w:rPr>
        <w:t xml:space="preserve">## yaw_arm             188.4</w:t>
      </w:r>
      <w:r>
        <w:br w:type="textWrapping"/>
      </w:r>
      <w:r>
        <w:rPr>
          <w:rStyle w:val="VerbatimChar"/>
        </w:rPr>
        <w:t xml:space="preserve">## accel_belt_z        167.6</w:t>
      </w:r>
      <w:r>
        <w:br w:type="textWrapping"/>
      </w:r>
      <w:r>
        <w:rPr>
          <w:rStyle w:val="VerbatimChar"/>
        </w:rPr>
        <w:t xml:space="preserve">## magnet_dumbbell_x   148.7</w:t>
      </w:r>
      <w:r>
        <w:br w:type="textWrapping"/>
      </w:r>
      <w:r>
        <w:rPr>
          <w:rStyle w:val="VerbatimChar"/>
        </w:rPr>
        <w:t xml:space="preserve">## magnet_arm_z        144.3</w:t>
      </w:r>
    </w:p>
    <w:p>
      <w:pPr>
        <w:pStyle w:val="Heading4"/>
      </w:pPr>
      <w:bookmarkStart w:id="29" w:name="even-from-this-small-data-set-the-work-appears-promising."/>
      <w:bookmarkEnd w:id="29"/>
      <w:r>
        <w:t xml:space="preserve">Even from this small data set the work appears promising.</w:t>
      </w:r>
    </w:p>
    <w:p>
      <w:pPr>
        <w:pStyle w:val="FirstParagraph"/>
      </w:pPr>
      <w:r>
        <w:t xml:space="preserve">Velloso, E.; Bulling, A.; Gellersen, H.; Ugulino, W.; Fuks, H. Qualitative Activity Recognition of Weight Lifting Exercises. Proceedings of 4th International Conference in Cooperation with SIGCHI (Augmented Human '13) . Stuttgart, Germany: ACM SIGCHI, 2013.</w:t>
      </w:r>
    </w:p>
    <w:p>
      <w:pPr>
        <w:pStyle w:val="BodyText"/>
      </w:pPr>
      <w:r>
        <w:t xml:space="preserve">Read more:</w:t>
      </w:r>
      <w:r>
        <w:t xml:space="preserve"> </w:t>
      </w:r>
      <w:hyperlink r:id="rId30">
        <w:r>
          <w:rPr>
            <w:rStyle w:val="Hyperlink"/>
          </w:rPr>
          <w:t xml:space="preserve">http://groupware.les.inf.puc-rio.br/har#weight_lifting_exercises#ixzz3yZx0m9BL</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8de9a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groupware.les.inf.puc-rio.br/har#weight_lifting_exercises#ixzz3yZx0m9BL" TargetMode="External" /><Relationship Type="http://schemas.openxmlformats.org/officeDocument/2006/relationships/hyperlink" Id="rId23" Target="http://groupware.les.inf.puc-rio.br/har#weight_lifting_exercises#ixzz3yZxNTUIP" TargetMode="External" /></Relationships>
</file>

<file path=word/_rels/footnotes.xml.rels><?xml version="1.0" encoding="UTF-8"?>
<Relationships xmlns="http://schemas.openxmlformats.org/package/2006/relationships"><Relationship Type="http://schemas.openxmlformats.org/officeDocument/2006/relationships/hyperlink" Id="rId30" Target="http://groupware.les.inf.puc-rio.br/har#weight_lifting_exercises#ixzz3yZx0m9BL" TargetMode="External" /><Relationship Type="http://schemas.openxmlformats.org/officeDocument/2006/relationships/hyperlink" Id="rId23" Target="http://groupware.les.inf.puc-rio.br/har#weight_lifting_exercises#ixzz3yZxNTU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You Predict Weight Lifting Mistakes from Accelerometer Data?</dc:title>
  <dc:creator>by Scott Semel</dc:creator>
  <dcterms:created xsi:type="dcterms:W3CDTF">2015-01-28</dcterms:created>
  <dcterms:modified xsi:type="dcterms:W3CDTF">2015-01-28</dcterms:modified>
</cp:coreProperties>
</file>