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before="0" w:line="240" w:lineRule="atLeast"/>
        <w:ind w:left="0" w:right="0"/>
        <w:jc w:val="center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b/>
          <w:bCs/>
          <w:spacing w:val="0"/>
          <w:sz w:val="56"/>
          <w:szCs w:val="56"/>
        </w:rPr>
        <w:t>Scott Shumway</w:t>
      </w:r>
    </w:p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line="240" w:lineRule="atLeast"/>
        <w:ind w:left="0" w:right="0"/>
        <w:jc w:val="center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b w:val="0"/>
          <w:bCs w:val="0"/>
          <w:spacing w:val="0"/>
          <w:sz w:val="22"/>
          <w:szCs w:val="22"/>
        </w:rPr>
        <w:t>307</w:t>
      </w:r>
      <w:r>
        <w:rPr>
          <w:rFonts w:ascii="Calibri" w:eastAsia="Calibri" w:hAnsi="Calibri" w:cs="Calibri"/>
          <w:b w:val="0"/>
          <w:bCs w:val="0"/>
          <w:spacing w:val="0"/>
          <w:sz w:val="22"/>
          <w:szCs w:val="22"/>
        </w:rPr>
        <w:noBreakHyphen/>
        <w:t>880</w:t>
      </w:r>
      <w:r>
        <w:rPr>
          <w:rFonts w:ascii="Calibri" w:eastAsia="Calibri" w:hAnsi="Calibri" w:cs="Calibri"/>
          <w:b w:val="0"/>
          <w:bCs w:val="0"/>
          <w:spacing w:val="0"/>
          <w:sz w:val="22"/>
          <w:szCs w:val="22"/>
        </w:rPr>
        <w:noBreakHyphen/>
        <w:t>8018</w:t>
      </w:r>
      <w:r>
        <w:rPr>
          <w:rFonts w:ascii="Calibri" w:eastAsia="Calibri" w:hAnsi="Calibri" w:cs="Calibri"/>
          <w:b w:val="0"/>
          <w:bCs w:val="0"/>
          <w:spacing w:val="0"/>
          <w:sz w:val="22"/>
          <w:szCs w:val="22"/>
        </w:rPr>
        <w:t> </w:t>
      </w:r>
      <w:r>
        <w:rPr>
          <w:rFonts w:ascii="Calibri" w:eastAsia="Calibri" w:hAnsi="Calibri" w:cs="Calibri"/>
          <w:b w:val="0"/>
          <w:bCs w:val="0"/>
          <w:color w:val="000000"/>
          <w:spacing w:val="0"/>
          <w:sz w:val="22"/>
          <w:szCs w:val="22"/>
        </w:rPr>
        <w:t>| </w:t>
      </w:r>
      <w:hyperlink r:id="rId4" w:history="1">
        <w:r>
          <w:rPr>
            <w:rFonts w:ascii="Calibri" w:eastAsia="Calibri" w:hAnsi="Calibri" w:cs="Calibri"/>
            <w:b w:val="0"/>
            <w:bCs w:val="0"/>
            <w:color w:val="000000"/>
            <w:spacing w:val="0"/>
            <w:sz w:val="22"/>
            <w:szCs w:val="22"/>
          </w:rPr>
          <w:t>Scottshumway925@gmail.com</w:t>
        </w:r>
      </w:hyperlink>
      <w:r>
        <w:rPr>
          <w:rFonts w:ascii="Calibri" w:eastAsia="Calibri" w:hAnsi="Calibri" w:cs="Calibri"/>
          <w:b w:val="0"/>
          <w:bCs w:val="0"/>
          <w:spacing w:val="0"/>
          <w:sz w:val="22"/>
          <w:szCs w:val="22"/>
        </w:rPr>
        <w:t> </w:t>
      </w:r>
      <w:r>
        <w:rPr>
          <w:rFonts w:ascii="Calibri" w:eastAsia="Calibri" w:hAnsi="Calibri" w:cs="Calibri"/>
          <w:b w:val="0"/>
          <w:bCs w:val="0"/>
          <w:color w:val="000000"/>
          <w:spacing w:val="0"/>
          <w:sz w:val="22"/>
          <w:szCs w:val="22"/>
        </w:rPr>
        <w:t>| </w:t>
      </w:r>
      <w:hyperlink r:id="rId5" w:history="1">
        <w:r>
          <w:rPr>
            <w:rFonts w:ascii="Calibri" w:eastAsia="Calibri" w:hAnsi="Calibri" w:cs="Calibri"/>
            <w:b w:val="0"/>
            <w:bCs w:val="0"/>
            <w:color w:val="000000"/>
            <w:spacing w:val="0"/>
            <w:sz w:val="22"/>
            <w:szCs w:val="22"/>
          </w:rPr>
          <w:t>www.linkedin.com/in/scott</w:t>
        </w:r>
        <w:r>
          <w:rPr>
            <w:rFonts w:ascii="Calibri" w:eastAsia="Calibri" w:hAnsi="Calibri" w:cs="Calibri"/>
            <w:b w:val="0"/>
            <w:bCs w:val="0"/>
            <w:color w:val="000000"/>
            <w:spacing w:val="0"/>
            <w:sz w:val="22"/>
            <w:szCs w:val="22"/>
          </w:rPr>
          <w:noBreakHyphen/>
          <w:t>shumway</w:t>
        </w:r>
      </w:hyperlink>
    </w:p>
    <w:p>
      <w:pPr>
        <w:ind w:left="0" w:right="0"/>
        <w:rPr>
          <w:rFonts w:ascii="Calibri" w:eastAsia="Calibri" w:hAnsi="Calibri" w:cs="Calibri"/>
          <w:spacing w:val="0"/>
        </w:rPr>
      </w:pP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8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pacing w:val="0"/>
          <w:sz w:val="28"/>
          <w:szCs w:val="28"/>
        </w:rPr>
        <w:t>education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Major of Software Engineering</w:t>
      </w:r>
      <w:r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5fw4text-rightoverflow-hidden"/>
          <w:rFonts w:ascii="Calibri" w:eastAsia="Calibri" w:hAnsi="Calibri" w:cs="Calibri"/>
          <w:b w:val="0"/>
          <w:bCs w:val="0"/>
          <w:spacing w:val="0"/>
        </w:rPr>
        <w:t>September 2023 - December 2026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Brigham Young University - Idaho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Rexburg, Idaho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GPA: 4.0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Completed a 40 hour class for behavioral interventions with certificate</w:t>
      </w:r>
    </w:p>
    <w:p>
      <w:pPr>
        <w:spacing w:line="240" w:lineRule="atLeast"/>
        <w:ind w:left="0" w:right="0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8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pacing w:val="0"/>
          <w:sz w:val="28"/>
          <w:szCs w:val="28"/>
        </w:rPr>
        <w:t>work experience</w:t>
      </w:r>
    </w:p>
    <w:p>
      <w:pPr>
        <w:spacing w:before="0" w:after="0"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Floor Custodian</w:t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Manwaring Center Custodial Services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Rexburg, Idaho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Cooperated with a team of 4 people to achieve overall goals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Offered solutions to supervisor on reoccurring problems</w:t>
      </w:r>
    </w:p>
    <w:p>
      <w:pPr>
        <w:spacing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spacing w:before="0" w:after="0"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Deck Hand</w:t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True Value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Thayne, Wyoming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Went out of my way to learn about projects and tools, showing diligence in helping others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Helped 100+ customers each day with projects questions each day</w:t>
      </w:r>
    </w:p>
    <w:p>
      <w:pPr>
        <w:spacing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spacing w:before="0" w:after="0"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Cashier</w:t>
      </w:r>
      <w:r>
        <w:rPr>
          <w:rFonts w:ascii="Calibri" w:eastAsia="Calibri" w:hAnsi="Calibri" w:cs="Calibri"/>
          <w:spacing w:val="0"/>
        </w:rPr>
        <w:t xml:space="preserve"> 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Broulims Fresh Foods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Thayne, Wyoming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Operated as a 1st line cashier, helping people to feel welcome and loved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Promoted to cart manager, helping customers with what was needed while in and out of the store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Inspected and maintained the carts on premises, cleaning 200+ carts daily</w:t>
      </w:r>
    </w:p>
    <w:p>
      <w:pPr>
        <w:spacing w:line="240" w:lineRule="atLeast"/>
        <w:ind w:left="0" w:right="0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80" w:lineRule="atLeast"/>
        <w:ind w:left="0" w:right="0"/>
        <w:jc w:val="left"/>
        <w:rPr>
          <w:rFonts w:ascii="Calibri" w:eastAsia="Calibri" w:hAnsi="Calibri" w:cs="Calibri"/>
          <w:b/>
          <w:bCs/>
          <w:caps/>
          <w:spacing w:val="0"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pacing w:val="0"/>
          <w:sz w:val="28"/>
          <w:szCs w:val="28"/>
        </w:rPr>
        <w:t>volunteer experience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The Church of Jesus Christ of Latter Day Saints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Baton Rouge, Louisiana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Full-Time Volunteer Representative</w:t>
      </w:r>
      <w:r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5fw4text-rightoverflow-hidden"/>
          <w:rFonts w:ascii="Calibri" w:eastAsia="Calibri" w:hAnsi="Calibri" w:cs="Calibri"/>
          <w:b w:val="0"/>
          <w:bCs w:val="0"/>
          <w:spacing w:val="0"/>
        </w:rPr>
        <w:t>August 2021 - August 2023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Trained, assessed, and cared for emotional needs of 3 new volunteers and gave constructive feedback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Held leadership roles over 4 different groups, training new missionaries and offering feedback everyday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Devoted 12 hours everyday for 2 years in serving other people</w:t>
      </w:r>
    </w:p>
    <w:p>
      <w:pPr>
        <w:spacing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BYU-I Hackathon Planning Committee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Rexburg, Idaho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President</w:t>
      </w:r>
      <w:r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5fw4text-rightoverflow-hidden"/>
          <w:rFonts w:ascii="Calibri" w:eastAsia="Calibri" w:hAnsi="Calibri" w:cs="Calibri"/>
          <w:b w:val="0"/>
          <w:bCs w:val="0"/>
          <w:spacing w:val="0"/>
        </w:rPr>
        <w:t>April 2025 - Present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Planned weekly meetings for a committee of 8 individuals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Planned a hackathon for a student body of 3,000+ members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Personally messaged potential sponsors to gain funding for the event</w:t>
      </w:r>
    </w:p>
    <w:p>
      <w:pPr>
        <w:spacing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BYU-I Computing Society Presidency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Rexburg, Idaho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President</w:t>
      </w:r>
      <w:r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  <w:r>
        <w:rPr>
          <w:rStyle w:val="fs15fw4text-rightoverflow-hidden"/>
          <w:rFonts w:ascii="Calibri" w:eastAsia="Calibri" w:hAnsi="Calibri" w:cs="Calibri"/>
          <w:b w:val="0"/>
          <w:bCs w:val="0"/>
          <w:spacing w:val="0"/>
        </w:rPr>
        <w:t>April 2025 - Present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Planned 12+ events each school semester for the Computer, Software, and Engineering students at BYU-I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Hosted events throughout each semester for a department of 3,000+ students</w:t>
      </w:r>
    </w:p>
    <w:p>
      <w:pPr>
        <w:spacing w:line="240" w:lineRule="atLeast"/>
        <w:ind w:left="0" w:right="0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 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</w:pP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Boy Scouts of America</w:t>
      </w:r>
      <w:r>
        <w:rPr>
          <w:rStyle w:val="fs15fw4fsi"/>
          <w:rFonts w:ascii="Calibri" w:eastAsia="Calibri" w:hAnsi="Calibri" w:cs="Calibri"/>
          <w:b w:val="0"/>
          <w:bCs w:val="0"/>
          <w:i/>
          <w:iCs/>
          <w:spacing w:val="0"/>
          <w:sz w:val="24"/>
          <w:szCs w:val="24"/>
        </w:rPr>
        <w:tab/>
      </w:r>
      <w:r>
        <w:rPr>
          <w:rStyle w:val="fs15fw4fsioverflow-hidden"/>
          <w:rFonts w:ascii="Calibri" w:eastAsia="Calibri" w:hAnsi="Calibri" w:cs="Calibri"/>
          <w:b w:val="0"/>
          <w:bCs w:val="0"/>
          <w:i/>
          <w:iCs/>
          <w:spacing w:val="0"/>
        </w:rPr>
        <w:t>Bedford, Wyoming</w:t>
      </w:r>
    </w:p>
    <w:p>
      <w:pPr>
        <w:tabs>
          <w:tab w:val="right" w:pos="10800"/>
        </w:tabs>
        <w:spacing w:before="0" w:after="0" w:line="240" w:lineRule="atLeast"/>
        <w:ind w:left="0" w:right="0"/>
        <w:jc w:val="left"/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</w:pPr>
      <w:r>
        <w:rPr>
          <w:rStyle w:val="fs15fw6overflow-hidden"/>
          <w:rFonts w:ascii="Calibri" w:eastAsia="Calibri" w:hAnsi="Calibri" w:cs="Calibri"/>
          <w:b/>
          <w:bCs/>
          <w:spacing w:val="0"/>
        </w:rPr>
        <w:t>Eagle Scout</w:t>
      </w:r>
      <w:r>
        <w:rPr>
          <w:rStyle w:val="fs15fw4text-right"/>
          <w:rFonts w:ascii="Calibri" w:eastAsia="Calibri" w:hAnsi="Calibri" w:cs="Calibri"/>
          <w:b w:val="0"/>
          <w:bCs w:val="0"/>
          <w:spacing w:val="0"/>
          <w:sz w:val="24"/>
          <w:szCs w:val="24"/>
        </w:rPr>
        <w:tab/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Utilized leadership skills in helping other scouts attain merit badges to further advance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Performed 40+ hours of community service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40" w:lineRule="atLeast"/>
        <w:ind w:left="720" w:right="0" w:hanging="409"/>
        <w:jc w:val="left"/>
        <w:rPr>
          <w:rFonts w:ascii="Calibri" w:eastAsia="Calibri" w:hAnsi="Calibri" w:cs="Calibri"/>
          <w:spacing w:val="0"/>
        </w:rPr>
      </w:pPr>
      <w:r>
        <w:rPr>
          <w:rFonts w:ascii="Calibri" w:eastAsia="Calibri" w:hAnsi="Calibri" w:cs="Calibri"/>
          <w:spacing w:val="0"/>
        </w:rPr>
        <w:t>Collected and delivered 10+ cord of wood to widows in preparation for winter time each year</w:t>
      </w:r>
    </w:p>
    <w:sectPr>
      <w:pgSz w:w="12225" w:h="15810"/>
      <w:pgMar w:top="719" w:right="719" w:bottom="719" w:left="719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5fw6overflow-hidden">
    <w:name w:val="fs15 fw6 overflow-hidden"/>
    <w:basedOn w:val="DefaultParagraphFont"/>
  </w:style>
  <w:style w:type="character" w:customStyle="1" w:styleId="fs15fw4text-right">
    <w:name w:val="fs15 fw4 text-right"/>
    <w:basedOn w:val="DefaultParagraphFont"/>
  </w:style>
  <w:style w:type="character" w:customStyle="1" w:styleId="fs15fw4text-rightoverflow-hidden">
    <w:name w:val="fs15 fw4 text-right overflow-hidden"/>
    <w:basedOn w:val="DefaultParagraphFont"/>
  </w:style>
  <w:style w:type="character" w:customStyle="1" w:styleId="fs15fw4fsioverflow-hidden">
    <w:name w:val="fs15 fw4 fsi overflow-hidden"/>
    <w:basedOn w:val="DefaultParagraphFont"/>
  </w:style>
  <w:style w:type="character" w:customStyle="1" w:styleId="fs15fw4fsi">
    <w:name w:val="fs15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cottshumway925@gmail.com" TargetMode="External" /><Relationship Id="rId5" Type="http://schemas.openxmlformats.org/officeDocument/2006/relationships/hyperlink" Target="https://www.linkedin.com/in/scott-shumway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