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BDDF" w14:textId="3CA8EC6F" w:rsidR="0077465D" w:rsidRPr="0077465D" w:rsidRDefault="0077465D">
      <w:pPr>
        <w:rPr>
          <w:sz w:val="24"/>
          <w:szCs w:val="24"/>
        </w:rPr>
      </w:pPr>
      <w:r w:rsidRPr="0077465D">
        <w:rPr>
          <w:sz w:val="24"/>
          <w:szCs w:val="24"/>
        </w:rPr>
        <w:t>Stakeholder Requirements</w:t>
      </w:r>
      <w:r w:rsidRPr="0077465D">
        <w:rPr>
          <w:sz w:val="24"/>
          <w:szCs w:val="24"/>
        </w:rPr>
        <w:t>:</w:t>
      </w:r>
    </w:p>
    <w:p w14:paraId="65CD181F" w14:textId="77777777" w:rsidR="0077465D" w:rsidRPr="0077465D" w:rsidRDefault="0077465D" w:rsidP="007746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465D">
        <w:rPr>
          <w:sz w:val="24"/>
          <w:szCs w:val="24"/>
        </w:rPr>
        <w:t>Business Case</w:t>
      </w:r>
    </w:p>
    <w:p w14:paraId="306117E7" w14:textId="77777777" w:rsidR="0077465D" w:rsidRPr="0077465D" w:rsidRDefault="0077465D" w:rsidP="007746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465D">
        <w:rPr>
          <w:sz w:val="24"/>
          <w:szCs w:val="24"/>
        </w:rPr>
        <w:t>Project Initiation Document (PID)</w:t>
      </w:r>
    </w:p>
    <w:p w14:paraId="3D12FE64" w14:textId="4C29F3A8" w:rsidR="0077465D" w:rsidRPr="002B5EAC" w:rsidRDefault="0077465D" w:rsidP="002B5E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465D">
        <w:rPr>
          <w:sz w:val="24"/>
          <w:szCs w:val="24"/>
        </w:rPr>
        <w:t>Business Requirements</w:t>
      </w:r>
      <w:bookmarkStart w:id="0" w:name="_GoBack"/>
      <w:bookmarkEnd w:id="0"/>
    </w:p>
    <w:p w14:paraId="48101750" w14:textId="77777777" w:rsidR="001064CE" w:rsidRPr="001064CE" w:rsidRDefault="001064CE" w:rsidP="001064CE">
      <w:pPr>
        <w:rPr>
          <w:sz w:val="24"/>
          <w:szCs w:val="24"/>
        </w:rPr>
      </w:pPr>
    </w:p>
    <w:p w14:paraId="7D07E67F" w14:textId="21401D01" w:rsidR="0077465D" w:rsidRPr="0077465D" w:rsidRDefault="0077465D">
      <w:pPr>
        <w:rPr>
          <w:sz w:val="24"/>
          <w:szCs w:val="24"/>
        </w:rPr>
      </w:pPr>
      <w:r w:rsidRPr="0077465D">
        <w:rPr>
          <w:sz w:val="24"/>
          <w:szCs w:val="24"/>
        </w:rPr>
        <w:t>Product Requirements</w:t>
      </w:r>
      <w:r>
        <w:rPr>
          <w:sz w:val="24"/>
          <w:szCs w:val="24"/>
        </w:rPr>
        <w:t>:</w:t>
      </w:r>
    </w:p>
    <w:p w14:paraId="2B03D09B" w14:textId="2ADE0D64" w:rsidR="0077465D" w:rsidRPr="0077465D" w:rsidRDefault="0077465D" w:rsidP="007746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65D">
        <w:rPr>
          <w:sz w:val="24"/>
          <w:szCs w:val="24"/>
        </w:rPr>
        <w:t>Functional Requirements - GUI</w:t>
      </w:r>
    </w:p>
    <w:p w14:paraId="3824CC72" w14:textId="375B2EC1" w:rsidR="00A364B2" w:rsidRPr="002B5EAC" w:rsidRDefault="0077465D" w:rsidP="002B5E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65D">
        <w:rPr>
          <w:sz w:val="24"/>
          <w:szCs w:val="24"/>
        </w:rPr>
        <w:t>Supplementary Requirements</w:t>
      </w:r>
    </w:p>
    <w:sectPr w:rsidR="00A364B2" w:rsidRPr="002B5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7C3"/>
    <w:multiLevelType w:val="hybridMultilevel"/>
    <w:tmpl w:val="4B209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4F54"/>
    <w:multiLevelType w:val="hybridMultilevel"/>
    <w:tmpl w:val="20106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5D"/>
    <w:rsid w:val="001064CE"/>
    <w:rsid w:val="002B5EAC"/>
    <w:rsid w:val="0077465D"/>
    <w:rsid w:val="00A3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8410"/>
  <w15:chartTrackingRefBased/>
  <w15:docId w15:val="{780BF643-ADC0-4695-83B7-85778F98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Jhaveri</dc:creator>
  <cp:keywords/>
  <dc:description/>
  <cp:lastModifiedBy>Siddharth Jhaveri</cp:lastModifiedBy>
  <cp:revision>3</cp:revision>
  <dcterms:created xsi:type="dcterms:W3CDTF">2020-03-02T16:02:00Z</dcterms:created>
  <dcterms:modified xsi:type="dcterms:W3CDTF">2020-03-02T16:16:00Z</dcterms:modified>
</cp:coreProperties>
</file>