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88" w:before="240" w:lineRule="auto"/>
      </w:pPr>
      <w:bookmarkStart w:id="0" w:name="antiphon_hub_layer_0_product_clarity"/>
      <w:r>
        <w:rPr>
          <w:rFonts w:eastAsia="Georgia" w:cs="Georgia" w:ascii="Georgia" w:hAnsi="Georgia"/>
          <w:b/>
          <w:sz w:val="56"/>
        </w:rPr>
        <w:t xml:space="preserve">Antiphon Hub – Layer 0: Product Clarity</w:t>
      </w:r>
      <w:bookmarkEnd w:id="0"/>
    </w:p>
    <w:p>
      <w:pPr>
        <w:spacing w:after="210" w:lineRule="auto"/>
      </w:pPr>
      <w:r>
        <w:rPr>
          <w:b/>
        </w:rPr>
        <w:t xml:space="preserve">Version 1.0 | February 2026</w:t>
      </w:r>
      <w:r>
        <w:rPr/>
        <w:br w:type="textWrapping"/>
      </w:r>
      <w:r>
        <w:rPr>
          <w:b/>
        </w:rPr>
        <w:t xml:space="preserve">App-Specific Product Definition (NO CODE YET)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" w:name="point_of_the_app"/>
      <w:r>
        <w:rPr>
          <w:b/>
          <w:sz w:val="42"/>
        </w:rPr>
        <w:t xml:space="preserve">Point of the App</w:t>
      </w:r>
      <w:bookmarkEnd w:id="1"/>
    </w:p>
    <w:p>
      <w:pPr>
        <w:spacing w:after="210" w:lineRule="auto"/>
      </w:pPr>
      <w:r>
        <w:rPr>
          <w:b/>
        </w:rPr>
        <w:t xml:space="preserve">One Sentence:</w:t>
      </w:r>
      <w:r>
        <w:rPr/>
        <w:br w:type="textWrapping"/>
      </w:r>
      <w:r>
        <w:rPr/>
        <w:t xml:space="preserve">Antiphon Hub is a software manager that authenticates users, installs/updates/uninstalls Antiphon music apps, and proves ownership for cross-app discounts and features.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" w:name="user_outcome"/>
      <w:r>
        <w:rPr>
          <w:b/>
          <w:sz w:val="42"/>
        </w:rPr>
        <w:t xml:space="preserve">User Outcome</w:t>
      </w:r>
      <w:bookmarkEnd w:id="2"/>
    </w:p>
    <w:p>
      <w:pPr>
        <w:spacing w:after="210" w:lineRule="auto"/>
      </w:pPr>
      <w:r>
        <w:rPr>
          <w:b/>
        </w:rPr>
        <w:t xml:space="preserve">What users can do after using the Hub:</w:t>
      </w:r>
    </w:p>
    <w:p>
      <w:pPr>
        <w:spacing w:after="210" w:lineRule="auto"/>
      </w:pPr>
      <w:r>
        <w:rPr/>
        <w:t xml:space="preserve">After installing the Hub, users can: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Log in once</w:t>
      </w:r>
      <w:r>
        <w:rPr/>
        <w:t xml:space="preserve"> with their Antiphon account credentials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Browse the app registry</w:t>
      </w:r>
      <w:r>
        <w:rPr/>
        <w:t xml:space="preserve"> and see all available Antiphon tools (Melody Engine, Chord Analyzer, future apps)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Install any app</w:t>
      </w:r>
      <w:r>
        <w:rPr/>
        <w:t xml:space="preserve"> they own with one click (automatic download and installation)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Check for updates</w:t>
      </w:r>
      <w:r>
        <w:rPr/>
        <w:t xml:space="preserve"> and install them automatically in the background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Uninstall apps</w:t>
      </w:r>
      <w:r>
        <w:rPr/>
        <w:t xml:space="preserve"> cleanly without leaving orphaned files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Access cross-app features</w:t>
      </w:r>
      <w:r>
        <w:rPr/>
        <w:t xml:space="preserve"> (e.g., users who own multiple apps get upgrade discounts)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Manage licenses</w:t>
      </w:r>
      <w:r>
        <w:rPr/>
        <w:t xml:space="preserve"> offline (no constant internet connection required after initial login)</w:t>
      </w:r>
    </w:p>
    <w:p>
      <w:pPr>
        <w:spacing w:after="210" w:lineRule="auto"/>
      </w:pPr>
      <w:r>
        <w:rPr>
          <w:b/>
        </w:rPr>
        <w:t xml:space="preserve">User experience:</w:t>
      </w:r>
      <w:r>
        <w:rPr/>
        <w:t xml:space="preserve"> Single control panel for the entire Antiphon suite, similar to Apple App Store or Steam for desktop music tools.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" w:name="non_negotiables"/>
      <w:r>
        <w:rPr>
          <w:b/>
          <w:sz w:val="42"/>
        </w:rPr>
        <w:t xml:space="preserve">Non-Negotiables</w:t>
      </w:r>
      <w:bookmarkEnd w:id="3"/>
    </w:p>
    <w:p>
      <w:pPr>
        <w:spacing w:after="210" w:lineRule="auto"/>
      </w:pPr>
      <w:r>
        <w:rPr>
          <w:b/>
        </w:rPr>
        <w:t xml:space="preserve">3-5 requirements that CANNOT be compromised:</w:t>
      </w:r>
    </w:p>
    <w:p>
      <w:pPr>
        <w:numPr>
          <w:ilvl w:val="0"/>
          <w:numId w:val="2"/>
        </w:numPr>
        <w:spacing w:after="210" w:lineRule="auto"/>
      </w:pPr>
      <w:r>
        <w:rPr>
          <w:b/>
        </w:rPr>
        <w:t xml:space="preserve">Offline license validation</w:t>
      </w:r>
      <w:r>
        <w:rPr/>
        <w:br w:type="textWrapping"/>
      </w:r>
      <w:r>
        <w:rPr/>
        <w:t xml:space="preserve">Once authenticated, users can validate app ownership without an active internet connection. License data is cached locally and refreshed periodically.</w:t>
      </w:r>
    </w:p>
    <w:p>
      <w:pPr>
        <w:numPr>
          <w:ilvl w:val="0"/>
          <w:numId w:val="2"/>
        </w:numPr>
        <w:spacing w:after="210" w:lineRule="auto"/>
      </w:pPr>
      <w:r>
        <w:rPr>
          <w:b/>
        </w:rPr>
        <w:t xml:space="preserve">One-time purchase model (not subscriptions)</w:t>
      </w:r>
      <w:r>
        <w:rPr/>
        <w:br w:type="textWrapping"/>
      </w:r>
      <w:r>
        <w:rPr/>
        <w:t xml:space="preserve">Hub manages perpetual licenses with one-time purchases. No monthly billing, no recurring charges, no subscription infrastructure.</w:t>
      </w:r>
    </w:p>
    <w:p>
      <w:pPr>
        <w:numPr>
          <w:ilvl w:val="0"/>
          <w:numId w:val="2"/>
        </w:numPr>
        <w:spacing w:after="210" w:lineRule="auto"/>
      </w:pPr>
      <w:r>
        <w:rPr>
          <w:b/>
        </w:rPr>
        <w:t xml:space="preserve">Backward compatibility with apps</w:t>
      </w:r>
      <w:r>
        <w:rPr/>
        <w:br w:type="textWrapping"/>
      </w:r>
      <w:r>
        <w:rPr/>
        <w:t xml:space="preserve">Apps built for Hub v1.x must continue to work when the Hub updates to v1.y. SDK versioning and API stability are mandatory.</w:t>
      </w:r>
    </w:p>
    <w:p>
      <w:pPr>
        <w:numPr>
          <w:ilvl w:val="0"/>
          <w:numId w:val="2"/>
        </w:numPr>
        <w:spacing w:after="210" w:lineRule="auto"/>
      </w:pPr>
      <w:r>
        <w:rPr>
          <w:b/>
        </w:rPr>
        <w:t xml:space="preserve">Native desktop only (not browser-based)</w:t>
      </w:r>
      <w:r>
        <w:rPr/>
        <w:br w:type="textWrapping"/>
      </w:r>
      <w:r>
        <w:rPr/>
        <w:t xml:space="preserve">Hub is a native Tauri desktop app (macOS/Windows). No web app, no Electron, no browser runtime. Apps run as independent processes, not inside the Hub.</w:t>
      </w:r>
    </w:p>
    <w:p>
      <w:pPr>
        <w:numPr>
          <w:ilvl w:val="0"/>
          <w:numId w:val="2"/>
        </w:numPr>
        <w:spacing w:after="210" w:lineRule="auto"/>
      </w:pPr>
      <w:r>
        <w:rPr>
          <w:b/>
        </w:rPr>
        <w:t xml:space="preserve">Zero app execution inside Hub</w:t>
      </w:r>
      <w:r>
        <w:rPr/>
        <w:br w:type="textWrapping"/>
      </w:r>
      <w:r>
        <w:rPr/>
        <w:t xml:space="preserve">The Hub does </w:t>
      </w:r>
      <w:r>
        <w:rPr>
          <w:b/>
        </w:rPr>
        <w:t xml:space="preserve">not</w:t>
      </w:r>
      <w:r>
        <w:rPr/>
        <w:t xml:space="preserve"> run apps as plugins or in a sandboxed container. It only manages installation/updates. Apps launch as separate native processes.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" w:name="kill_list"/>
      <w:r>
        <w:rPr>
          <w:b/>
          <w:sz w:val="42"/>
        </w:rPr>
        <w:t xml:space="preserve">Kill List</w:t>
      </w:r>
      <w:bookmarkEnd w:id="4"/>
    </w:p>
    <w:p>
      <w:pPr>
        <w:spacing w:after="210" w:lineRule="auto"/>
      </w:pPr>
      <w:r>
        <w:rPr>
          <w:b/>
        </w:rPr>
        <w:t xml:space="preserve">Explicit list of what we are NOT building: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345"/>
        <w:gridCol w:w="434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❌ </w:t>
            </w:r>
            <w:r>
              <w:rPr>
                <w:b/>
              </w:rPr>
              <w:t xml:space="preserve">NOT Building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Why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Browser-based Hub (web app)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Desktop native only (Tauri) for performance and system integration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Subscription billing infrastructure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One-time purchases only; no recurring revenue model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App runtime container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Apps execute independently; Hub does not host or run apps at runtime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Plugin manager (VST/AU host)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Hub is not a DAW or plugin host; music apps are standalone desktop tools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Cloud storage/sync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Apps handle their own data; Hub only manages installations and licenses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In-app purchases or microtransactions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One purchase per app; no additional paid content inside apps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Mobile apps (iOS/Android)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Desktop music production tools only (macOS/Windows via Tauri)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Third-party app distribution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Hub only distributes Antiphon-built apps, not community plugins</w:t>
            </w:r>
          </w:p>
        </w:tc>
      </w:tr>
    </w:tbl>
    <w:p>
      <w:pPr>
        <w:spacing w:lineRule="auto"/>
      </w:pP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5" w:name="mvp_definition"/>
      <w:r>
        <w:rPr>
          <w:b/>
          <w:sz w:val="42"/>
        </w:rPr>
        <w:t xml:space="preserve">MVP Definition</w:t>
      </w:r>
      <w:bookmarkEnd w:id="5"/>
    </w:p>
    <w:p>
      <w:pPr>
        <w:spacing w:after="210" w:lineRule="auto"/>
      </w:pPr>
      <w:r>
        <w:rPr>
          <w:b/>
        </w:rPr>
        <w:t xml:space="preserve">Absolute minimum feature set for v1.0 launch:</w:t>
      </w:r>
    </w:p>
    <w:p>
      <w:pPr>
        <w:spacing w:line="271" w:before="240" w:lineRule="auto"/>
      </w:pPr>
      <w:bookmarkStart w:id="6" w:name="mvp_user_flow"/>
      <w:r>
        <w:rPr>
          <w:b/>
          <w:sz w:val="33"/>
        </w:rPr>
        <w:t xml:space="preserve">MVP User Flow:</w:t>
      </w:r>
      <w:bookmarkEnd w:id="6"/>
    </w:p>
    <w:p>
      <w:pPr>
        <w:numPr>
          <w:ilvl w:val="0"/>
          <w:numId w:val="3"/>
        </w:numPr>
        <w:spacing w:lineRule="auto"/>
      </w:pPr>
      <w:r>
        <w:rPr/>
        <w:t xml:space="preserve">User downloads Hub installer (DMG/MSI) from Antiphon website</w:t>
      </w:r>
    </w:p>
    <w:p>
      <w:pPr>
        <w:numPr>
          <w:ilvl w:val="0"/>
          <w:numId w:val="3"/>
        </w:numPr>
        <w:spacing w:lineRule="auto"/>
      </w:pPr>
      <w:r>
        <w:rPr/>
        <w:t xml:space="preserve">User launches Hub and sees </w:t>
      </w:r>
      <w:r>
        <w:rPr>
          <w:b/>
        </w:rPr>
        <w:t xml:space="preserve">login screen</w:t>
      </w:r>
    </w:p>
    <w:p>
      <w:pPr>
        <w:numPr>
          <w:ilvl w:val="0"/>
          <w:numId w:val="3"/>
        </w:numPr>
        <w:spacing w:lineRule="auto"/>
      </w:pPr>
      <w:r>
        <w:rPr>
          <w:rFonts w:eastAsia="Georgia" w:cs="Georgia" w:ascii="Georgia" w:hAnsi="Georgia"/>
        </w:rPr>
        <w:t xml:space="preserve">User enters email/password → Hub authenticates via API → stores license token locally</w:t>
      </w:r>
    </w:p>
    <w:p>
      <w:pPr>
        <w:numPr>
          <w:ilvl w:val="0"/>
          <w:numId w:val="3"/>
        </w:numPr>
        <w:spacing w:lineRule="auto"/>
      </w:pPr>
      <w:r>
        <w:rPr/>
        <w:t xml:space="preserve">Hub displays </w:t>
      </w:r>
      <w:r>
        <w:rPr>
          <w:b/>
        </w:rPr>
        <w:t xml:space="preserve">app registry</w:t>
      </w:r>
      <w:r>
        <w:rPr/>
        <w:t xml:space="preserve"> (list of available Antiphon apps with metadata: name, description, version, "Install" button)</w:t>
      </w:r>
    </w:p>
    <w:p>
      <w:pPr>
        <w:numPr>
          <w:ilvl w:val="0"/>
          <w:numId w:val="3"/>
        </w:numPr>
        <w:spacing w:lineRule="auto"/>
      </w:pPr>
      <w:r>
        <w:rPr/>
        <w:t xml:space="preserve">User clicks </w:t>
      </w:r>
      <w:r>
        <w:rPr>
          <w:b/>
        </w:rPr>
        <w:t xml:space="preserve">"Install"</w:t>
      </w:r>
      <w:r>
        <w:rPr>
          <w:rFonts w:eastAsia="Georgia" w:cs="Georgia" w:ascii="Georgia" w:hAnsi="Georgia"/>
        </w:rPr>
        <w:t xml:space="preserve"> on an app (e.g., Melody Engine) → Hub downloads installer → runs installation script → marks app as "Installed"</w:t>
      </w:r>
    </w:p>
    <w:p>
      <w:pPr>
        <w:numPr>
          <w:ilvl w:val="0"/>
          <w:numId w:val="3"/>
        </w:numPr>
        <w:spacing w:lineRule="auto"/>
      </w:pPr>
      <w:r>
        <w:rPr/>
        <w:t xml:space="preserve">User clicks </w:t>
      </w:r>
      <w:r>
        <w:rPr>
          <w:b/>
        </w:rPr>
        <w:t xml:space="preserve">"Launch"</w:t>
      </w:r>
      <w:r>
        <w:rPr>
          <w:rFonts w:eastAsia="Georgia" w:cs="Georgia" w:ascii="Georgia" w:hAnsi="Georgia"/>
        </w:rPr>
        <w:t xml:space="preserve"> → app opens in a separate process</w:t>
      </w:r>
    </w:p>
    <w:p>
      <w:pPr>
        <w:numPr>
          <w:ilvl w:val="0"/>
          <w:numId w:val="3"/>
        </w:numPr>
        <w:spacing w:lineRule="auto"/>
      </w:pPr>
      <w:r>
        <w:rPr/>
        <w:t xml:space="preserve">User clicks </w:t>
      </w:r>
      <w:r>
        <w:rPr>
          <w:b/>
        </w:rPr>
        <w:t xml:space="preserve">"Update"</w:t>
      </w:r>
      <w:r>
        <w:rPr>
          <w:rFonts w:eastAsia="Georgia" w:cs="Georgia" w:ascii="Georgia" w:hAnsi="Georgia"/>
        </w:rPr>
        <w:t xml:space="preserve"> → Hub downloads new version → installs → app relaunches</w:t>
      </w:r>
    </w:p>
    <w:p>
      <w:pPr>
        <w:numPr>
          <w:ilvl w:val="0"/>
          <w:numId w:val="3"/>
        </w:numPr>
        <w:spacing w:lineRule="auto"/>
      </w:pPr>
      <w:r>
        <w:rPr/>
        <w:t xml:space="preserve">User clicks </w:t>
      </w:r>
      <w:r>
        <w:rPr>
          <w:b/>
        </w:rPr>
        <w:t xml:space="preserve">"Uninstall"</w:t>
      </w:r>
      <w:r>
        <w:rPr>
          <w:rFonts w:eastAsia="Georgia" w:cs="Georgia" w:ascii="Georgia" w:hAnsi="Georgia"/>
        </w:rPr>
        <w:t xml:space="preserve"> → Hub removes app files cleanly</w:t>
      </w:r>
    </w:p>
    <w:p>
      <w:pPr>
        <w:spacing w:line="271" w:before="240" w:lineRule="auto"/>
      </w:pPr>
      <w:bookmarkStart w:id="7" w:name="mvp_feature_checklist"/>
      <w:r>
        <w:rPr>
          <w:b/>
          <w:sz w:val="33"/>
        </w:rPr>
        <w:t xml:space="preserve">MVP Feature Checklist:</w:t>
      </w:r>
      <w:bookmarkEnd w:id="7"/>
    </w:p>
    <w:p>
      <w:pPr>
        <w:numPr>
          <w:ilvl w:val="0"/>
          <w:numId w:val="4"/>
        </w:numPr>
        <w:spacing w:lineRule="auto"/>
      </w:pPr>
      <w:r>
        <w:rPr/>
        <w:t xml:space="preserve">[ ] User authentication (email/password, token storage)</w:t>
      </w:r>
    </w:p>
    <w:p>
      <w:pPr>
        <w:numPr>
          <w:ilvl w:val="0"/>
          <w:numId w:val="4"/>
        </w:numPr>
        <w:spacing w:lineRule="auto"/>
      </w:pPr>
      <w:r>
        <w:rPr/>
        <w:t xml:space="preserve">[ ] App registry API (fetch list of apps with manifest data)</w:t>
      </w:r>
    </w:p>
    <w:p>
      <w:pPr>
        <w:numPr>
          <w:ilvl w:val="0"/>
          <w:numId w:val="4"/>
        </w:numPr>
        <w:spacing w:lineRule="auto"/>
      </w:pPr>
      <w:r>
        <w:rPr/>
        <w:t xml:space="preserve">[ ] Install flow (download + install + verify)</w:t>
      </w:r>
    </w:p>
    <w:p>
      <w:pPr>
        <w:numPr>
          <w:ilvl w:val="0"/>
          <w:numId w:val="4"/>
        </w:numPr>
        <w:spacing w:lineRule="auto"/>
      </w:pPr>
      <w:r>
        <w:rPr/>
        <w:t xml:space="preserve">[ ] Uninstall flow (remove files + clean registry)</w:t>
      </w:r>
    </w:p>
    <w:p>
      <w:pPr>
        <w:numPr>
          <w:ilvl w:val="0"/>
          <w:numId w:val="4"/>
        </w:numPr>
        <w:spacing w:lineRule="auto"/>
      </w:pPr>
      <w:r>
        <w:rPr/>
        <w:t xml:space="preserve">[ ] Update checker (background check for new versions)</w:t>
      </w:r>
    </w:p>
    <w:p>
      <w:pPr>
        <w:numPr>
          <w:ilvl w:val="0"/>
          <w:numId w:val="4"/>
        </w:numPr>
        <w:spacing w:lineRule="auto"/>
      </w:pPr>
      <w:r>
        <w:rPr/>
        <w:t xml:space="preserve">[ ] Ownership validation (verify user owns app before install)</w:t>
      </w:r>
    </w:p>
    <w:p>
      <w:pPr>
        <w:numPr>
          <w:ilvl w:val="0"/>
          <w:numId w:val="4"/>
        </w:numPr>
        <w:spacing w:lineRule="auto"/>
      </w:pPr>
      <w:r>
        <w:rPr/>
        <w:t xml:space="preserve">[ ] Launch app from Hub (open separate process)</w:t>
      </w:r>
    </w:p>
    <w:p>
      <w:pPr>
        <w:numPr>
          <w:ilvl w:val="0"/>
          <w:numId w:val="4"/>
        </w:numPr>
        <w:spacing w:lineRule="auto"/>
      </w:pPr>
      <w:r>
        <w:rPr/>
        <w:t xml:space="preserve">[ ] Offline mode (cached licenses work without internet)</w:t>
      </w:r>
    </w:p>
    <w:p>
      <w:pPr>
        <w:spacing w:line="271" w:before="240" w:lineRule="auto"/>
      </w:pPr>
      <w:bookmarkStart w:id="8" w:name="out_of_scope_for_mvp"/>
      <w:r>
        <w:rPr>
          <w:b/>
          <w:sz w:val="33"/>
        </w:rPr>
        <w:t xml:space="preserve">Out of Scope for MVP:</w:t>
      </w:r>
      <w:bookmarkEnd w:id="8"/>
    </w:p>
    <w:p>
      <w:pPr>
        <w:numPr>
          <w:ilvl w:val="0"/>
          <w:numId w:val="5"/>
        </w:numPr>
        <w:spacing w:lineRule="auto"/>
      </w:pPr>
      <w:r>
        <w:rPr/>
        <w:t xml:space="preserve">Automatic background updates (manual "Update" button only in MVP)</w:t>
      </w:r>
    </w:p>
    <w:p>
      <w:pPr>
        <w:numPr>
          <w:ilvl w:val="0"/>
          <w:numId w:val="5"/>
        </w:numPr>
        <w:spacing w:lineRule="auto"/>
      </w:pPr>
      <w:r>
        <w:rPr/>
        <w:t xml:space="preserve">Cross-app discount system (v1.1+)</w:t>
      </w:r>
    </w:p>
    <w:p>
      <w:pPr>
        <w:numPr>
          <w:ilvl w:val="0"/>
          <w:numId w:val="5"/>
        </w:numPr>
        <w:spacing w:lineRule="auto"/>
      </w:pPr>
      <w:r>
        <w:rPr/>
        <w:t xml:space="preserve">App analytics/telemetry (v1.2+)</w:t>
      </w:r>
    </w:p>
    <w:p>
      <w:pPr>
        <w:numPr>
          <w:ilvl w:val="0"/>
          <w:numId w:val="5"/>
        </w:numPr>
        <w:spacing w:lineRule="auto"/>
      </w:pPr>
      <w:r>
        <w:rPr/>
        <w:t xml:space="preserve">Multi-user/family sharing (v2.0+)</w:t>
      </w:r>
    </w:p>
    <w:p>
      <w:pPr>
        <w:numPr>
          <w:ilvl w:val="0"/>
          <w:numId w:val="5"/>
        </w:numPr>
        <w:spacing w:lineRule="auto"/>
      </w:pPr>
      <w:r>
        <w:rPr>
          <w:rFonts w:eastAsia="Georgia" w:cs="Georgia" w:ascii="Georgia" w:hAnsi="Georgia"/>
        </w:rPr>
        <w:t xml:space="preserve">Advanced uninstall (e.g., remove user data vs keep preferences) – MVP does full clean uninstall only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9" w:name="acceptance_criteria"/>
      <w:r>
        <w:rPr>
          <w:b/>
          <w:sz w:val="42"/>
        </w:rPr>
        <w:t xml:space="preserve">Acceptance Criteria</w:t>
      </w:r>
      <w:bookmarkEnd w:id="9"/>
    </w:p>
    <w:p>
      <w:pPr>
        <w:spacing w:after="210" w:lineRule="auto"/>
      </w:pPr>
      <w:r>
        <w:rPr>
          <w:b/>
        </w:rPr>
        <w:t xml:space="preserve">How to know Layer 0 is complete:</w:t>
      </w:r>
    </w:p>
    <w:p>
      <w:pPr>
        <w:numPr>
          <w:ilvl w:val="0"/>
          <w:numId w:val="6"/>
        </w:numPr>
        <w:spacing w:lineRule="auto"/>
      </w:pPr>
      <w:r>
        <w:rPr/>
        <w:t xml:space="preserve">[ ] Can explain the Hub's purpose in one sentence (see "Point of the App" above)</w:t>
      </w:r>
    </w:p>
    <w:p>
      <w:pPr>
        <w:numPr>
          <w:ilvl w:val="0"/>
          <w:numId w:val="6"/>
        </w:numPr>
        <w:spacing w:lineRule="auto"/>
      </w:pPr>
      <w:r>
        <w:rPr/>
        <w:t xml:space="preserve">[ ] User outcome is measurable (users can install/update/uninstall apps)</w:t>
      </w:r>
    </w:p>
    <w:p>
      <w:pPr>
        <w:numPr>
          <w:ilvl w:val="0"/>
          <w:numId w:val="6"/>
        </w:numPr>
        <w:spacing w:lineRule="auto"/>
      </w:pPr>
      <w:r>
        <w:rPr/>
        <w:t xml:space="preserve">[ ] Non-negotiables are testable (offline validation, backward compat, one-time purchase model)</w:t>
      </w:r>
    </w:p>
    <w:p>
      <w:pPr>
        <w:numPr>
          <w:ilvl w:val="0"/>
          <w:numId w:val="6"/>
        </w:numPr>
        <w:spacing w:lineRule="auto"/>
      </w:pPr>
      <w:r>
        <w:rPr/>
        <w:t xml:space="preserve">[ ] Kill List prevents scope creep (no browser apps, no subscriptions, no app execution)</w:t>
      </w:r>
    </w:p>
    <w:p>
      <w:pPr>
        <w:numPr>
          <w:ilvl w:val="0"/>
          <w:numId w:val="6"/>
        </w:numPr>
        <w:spacing w:lineRule="auto"/>
      </w:pPr>
      <w:r>
        <w:rPr/>
        <w:t xml:space="preserve">[ ] MVP is achievable in 4-6 weeks with clear feature boundaries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0" w:name="next_step_after_layer_0"/>
      <w:r>
        <w:rPr>
          <w:b/>
          <w:sz w:val="42"/>
        </w:rPr>
        <w:t xml:space="preserve">Next Step After Layer 0</w:t>
      </w:r>
      <w:bookmarkEnd w:id="10"/>
    </w:p>
    <w:p>
      <w:pPr>
        <w:spacing w:after="210" w:lineRule="auto"/>
      </w:pPr>
      <w:r>
        <w:rPr/>
        <w:t xml:space="preserve">Once this document is approved:</w:t>
      </w:r>
    </w:p>
    <w:p>
      <w:pPr>
        <w:numPr>
          <w:ilvl w:val="0"/>
          <w:numId w:val="7"/>
        </w:numPr>
        <w:spacing w:lineRule="auto"/>
      </w:pPr>
      <w:r>
        <w:rPr/>
        <w:t xml:space="preserve">Proceed to </w:t>
      </w:r>
      <w:r>
        <w:rPr>
          <w:b/>
        </w:rPr>
        <w:t xml:space="preserve">Layer 1: Technical Foundation</w:t>
      </w:r>
      <w:r>
        <w:rPr/>
        <w:t xml:space="preserve"> (monorepo setup, SDK, build system)</w:t>
      </w:r>
    </w:p>
    <w:p>
      <w:pPr>
        <w:numPr>
          <w:ilvl w:val="0"/>
          <w:numId w:val="7"/>
        </w:numPr>
        <w:spacing w:lineRule="auto"/>
      </w:pPr>
      <w:r>
        <w:rPr/>
        <w:t xml:space="preserve">Reference </w:t>
      </w:r>
      <w:r>
        <w:rPr>
          <w:rStyle w:val="VerbatimChar"/>
          <w:shd w:val="clear" w:color="auto" w:fill="F8F8FA"/>
        </w:rPr>
        <w:t xml:space="preserve">ANTIPHON_HUB_SPEC.md</w:t>
      </w:r>
      <w:r>
        <w:rPr/>
        <w:t xml:space="preserve"> for technical architecture details</w:t>
      </w:r>
    </w:p>
    <w:p>
      <w:pPr>
        <w:numPr>
          <w:ilvl w:val="0"/>
          <w:numId w:val="7"/>
        </w:numPr>
        <w:spacing w:lineRule="auto"/>
      </w:pPr>
      <w:r>
        <w:rPr/>
        <w:t xml:space="preserve">Use </w:t>
      </w:r>
      <w:r>
        <w:rPr>
          <w:rStyle w:val="VerbatimChar"/>
          <w:shd w:val="clear" w:color="auto" w:fill="F8F8FA"/>
        </w:rPr>
        <w:t xml:space="preserve">ANTIPHON_OS_BUILD_PYRAMID.md</w:t>
      </w:r>
      <w:r>
        <w:rPr/>
        <w:t xml:space="preserve"> for full 8-layer checklist</w:t>
      </w:r>
    </w:p>
    <w:p>
      <w:pPr>
        <w:spacing w:after="210" w:lineRule="auto"/>
      </w:pPr>
      <w:r>
        <w:rPr>
          <w:b/>
        </w:rPr>
        <w:t xml:space="preserve">STOP HERE. DO NOT WRITE CODE UNTIL LAYER 0 IS APPROVED.</w:t>
      </w:r>
    </w:p>
    <w:sectPr>
      <w:pgSz w:w="12240" w:h="15840" w:orient="portrait"/>
      <w:pgMar w:top="1415" w:right="1775" w:bottom="1415" w:left="177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2026-02-08T21:45:13.542Z</dcterms:created>
  <dcterms:modified xsi:type="dcterms:W3CDTF">2026-02-08T21:45:13.542Z</dcterms:modified>
</cp:coreProperties>
</file>