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18 curated photos from August 2025 to July 2026 have been placed into a draft timeline. Ask Kristina for additional candidates covering August–October 2026, March–May 2026 and ordinary life or Australian social occasions; then select approximately 6–8 additions.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and uploaded to Google Drive. Ask Affinity whether separate dates and contact evidence are required for the shorter absences involving family events, TAFE excursions and Sydney Bats; add further evidence only if requested or readily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work activity in Concord West on 10 November 2025 with surrounding travel dates and whether Kristina accompanied Scott still to be confirmed; joint Sydney trip 27 February–1 March 2026 excluded from periods apart.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Eighteen curated relationship photos exported from Photos for the timeline, covering August 2025 to July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purchase, insurance and registration-related evidence gathered. The car was purchased before September 2025 and is legally in Scott's name, so confirm with Affinity whether it should be included as contextual household evidence.</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9C4800"/>
          <w:sz w:val="19"/>
        </w:rPr>
        <w:t xml:space="preserve">TO DO  </w:t>
      </w:r>
      <w:r>
        <w:rPr>
          <w:rFonts w:ascii="Aptos" w:hAnsi="Aptos"/>
          <w:sz w:val="20"/>
        </w:rPr>
        <w:t>Confirm whether any genuinely joint asset or liability was acquired from 24 September 2025 onward. If none, record that the category is not applicable rather than overstating sole-name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18 photos exported and placed into a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9C4800"/>
          <w:sz w:val="19"/>
        </w:rPr>
        <w:t xml:space="preserve">TO DO  </w:t>
      </w:r>
      <w:r>
        <w:rPr>
          <w:rFonts w:ascii="Aptos" w:hAnsi="Aptos"/>
          <w:sz w:val="20"/>
        </w:rPr>
        <w:t>Add recent photos for August to October 2026 and, if available, fill the March to May 2026 gap so the final set better matches the agency's suggestion of two to three photos every two months.</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9C4800"/>
          <w:sz w:val="19"/>
        </w:rPr>
        <w:t xml:space="preserve">TO DO  </w:t>
      </w:r>
      <w:r>
        <w:rPr>
          <w:rFonts w:ascii="Aptos" w:hAnsi="Aptos"/>
          <w:b/>
          <w:sz w:val="20"/>
        </w:rPr>
        <w:t>Kristina's superannuation beneficiary evidence</w:t>
      </w:r>
      <w:r>
        <w:rPr>
          <w:rFonts w:ascii="Aptos" w:hAnsi="Aptos"/>
          <w:sz w:val="20"/>
        </w:rPr>
        <w:t xml:space="preserve"> — Scott has personally seen the nomination in Kristina's AustralianSuper account. Log in with Kristina and capture evidence showing Scott as beneficiary; record the nomination type and percentage if displayed.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 The circumstances around the 10 November 2025 Concord West work activity remain unknown; ask Affinity whether this needs to be resolved or included.</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current draft contains 18 photos across 10 dates. Coverage is strongest around the December 2025 Bulgaria trip and is thinner for ordinary life in Australia.</w:t>
      </w:r>
    </w:p>
    <w:p>
      <w:pPr>
        <w:keepLines w:val="0"/>
        <w:spacing w:after="70"/>
        <w:ind w:left="317" w:hanging="259"/>
      </w:pPr>
      <w:r>
        <w:rPr>
          <w:rFonts w:ascii="Aptos" w:hAnsi="Aptos"/>
          <w:b/>
          <w:color w:val="9C4800"/>
          <w:sz w:val="19"/>
        </w:rPr>
        <w:t xml:space="preserve">TO DO  </w:t>
      </w:r>
      <w:r>
        <w:rPr>
          <w:rFonts w:ascii="Aptos" w:hAnsi="Aptos"/>
          <w:b/>
          <w:sz w:val="20"/>
        </w:rPr>
        <w:t>Highest priority: August–October 2026</w:t>
      </w:r>
      <w:r>
        <w:rPr>
          <w:rFonts w:ascii="Aptos" w:hAnsi="Aptos"/>
          <w:sz w:val="20"/>
        </w:rPr>
        <w:t xml:space="preserve"> — add two or three recent photos showing the relationship continuing to the current date.</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two or three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September–November 2025</w:t>
      </w:r>
      <w:r>
        <w:rPr>
          <w:rFonts w:ascii="Aptos" w:hAnsi="Aptos"/>
          <w:sz w:val="20"/>
        </w:rPr>
        <w:t xml:space="preserve"> — add one or two photos, ideally after Kristina returned from Bali.</w:t>
      </w:r>
    </w:p>
    <w:p>
      <w:pPr>
        <w:keepLines w:val="0"/>
        <w:spacing w:after="70"/>
        <w:ind w:left="317" w:hanging="259"/>
      </w:pPr>
      <w:r>
        <w:rPr>
          <w:rFonts w:ascii="Aptos" w:hAnsi="Aptos"/>
          <w:b/>
          <w:color w:val="9C4800"/>
          <w:sz w:val="19"/>
        </w:rPr>
        <w:t xml:space="preserve">TO DO  </w:t>
      </w:r>
      <w:r>
        <w:rPr>
          <w:rFonts w:ascii="Aptos" w:hAnsi="Aptos"/>
          <w:b/>
          <w:sz w:val="20"/>
        </w:rPr>
        <w:t>Ordinary shared life</w:t>
      </w:r>
      <w:r>
        <w:rPr>
          <w:rFonts w:ascii="Aptos" w:hAnsi="Aptos"/>
          <w:sz w:val="20"/>
        </w:rPr>
        <w:t xml:space="preserve"> — add one or two photos at home, walking or caring for the dog, cooking, or doing everyday activities together.</w:t>
      </w:r>
    </w:p>
    <w:p>
      <w:pPr>
        <w:keepLines w:val="0"/>
        <w:spacing w:after="70"/>
        <w:ind w:left="317" w:hanging="259"/>
      </w:pPr>
      <w:r>
        <w:rPr>
          <w:rFonts w:ascii="Aptos" w:hAnsi="Aptos"/>
          <w:b/>
          <w:color w:val="9C4800"/>
          <w:sz w:val="19"/>
        </w:rPr>
        <w:t xml:space="preserve">TO DO  </w:t>
      </w:r>
      <w:r>
        <w:rPr>
          <w:rFonts w:ascii="Aptos" w:hAnsi="Aptos"/>
          <w:b/>
          <w:sz w:val="20"/>
        </w:rPr>
        <w:t>Australian family and friends</w:t>
      </w:r>
      <w:r>
        <w:rPr>
          <w:rFonts w:ascii="Aptos" w:hAnsi="Aptos"/>
          <w:sz w:val="20"/>
        </w:rPr>
        <w:t xml:space="preserve"> — add one or two photos from social occasions in Australia if available.</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9C4800"/>
          <w:sz w:val="19"/>
        </w:rPr>
        <w:t xml:space="preserve">TO DO  </w:t>
      </w:r>
      <w:r>
        <w:rPr>
          <w:rFonts w:ascii="Aptos" w:hAnsi="Aptos"/>
          <w:sz w:val="20"/>
        </w:rPr>
        <w:t>Ask Kristina for approximately 8–12 candidate photos, then select 6–8 additions. Prioritise missing periods and settings rather than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