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items — focus here</w:t>
      </w:r>
    </w:p>
    <w:p>
      <w:r>
        <w:rPr>
          <w:rFonts w:ascii="Aptos" w:hAnsi="Aptos"/>
          <w:sz w:val="20"/>
        </w:rPr>
        <w:t>This section collects every unresolved action in one place. Work through the first group first; the later groups are supporting items or questions for Affinity.</w:t>
      </w:r>
    </w:p>
    <w:p>
      <w:pPr>
        <w:pStyle w:val="Heading2"/>
      </w:pPr>
      <w:r>
        <w:rPr>
          <w:rFonts w:ascii="Aptos" w:hAnsi="Aptos"/>
          <w:sz w:val="24"/>
        </w:rPr>
        <w:t>Priority documents to finish</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a review draft of the fillable PDF, updated attachment and central review list was prepared and uploaded on 18 October 2026. Resolve the yellow review items with Kristina, obtain Affinity's review, then sign and date the final form.</w:t>
      </w:r>
    </w:p>
    <w:p>
      <w:pPr>
        <w:keepLines w:val="0"/>
        <w:spacing w:after="70"/>
        <w:ind w:left="317" w:hanging="259"/>
      </w:pPr>
      <w:r>
        <w:rPr>
          <w:rFonts w:ascii="Aptos" w:hAnsi="Aptos"/>
          <w:b/>
          <w:color w:val="9C4800"/>
          <w:sz w:val="19"/>
          <w:highlight w:val="yellow"/>
        </w:rPr>
        <w:t xml:space="preserve">TO DO  </w:t>
      </w:r>
      <w:r>
        <w:rPr>
          <w:rFonts w:ascii="Aptos" w:hAnsi="Aptos"/>
          <w:b/>
          <w:sz w:val="20"/>
        </w:rPr>
        <w:t>[P1] Mum's witness statement</w:t>
      </w:r>
      <w:r>
        <w:rPr>
          <w:rFonts w:ascii="Aptos" w:hAnsi="Aptos"/>
          <w:sz w:val="20"/>
        </w:rPr>
        <w:t xml:space="preserve"> — the corrected editable Word draft and PDF were emailed to Mum on 18 October 2026. Obtain her corrections or confirmation, then have the final declaration signed and witnessed and collect the identity attachment required by the template.</w:t>
      </w:r>
    </w:p>
    <w:p>
      <w:pPr>
        <w:keepLines w:val="0"/>
        <w:spacing w:after="70"/>
        <w:ind w:left="317" w:hanging="259"/>
      </w:pPr>
      <w:r>
        <w:rPr>
          <w:rFonts w:ascii="Aptos" w:hAnsi="Aptos"/>
          <w:b/>
          <w:color w:val="9C4800"/>
          <w:sz w:val="19"/>
          <w:highlight w:val="yellow"/>
        </w:rPr>
        <w:t xml:space="preserve">TO DO  </w:t>
      </w:r>
      <w:r>
        <w:rPr>
          <w:rFonts w:ascii="Aptos" w:hAnsi="Aptos"/>
          <w:b/>
          <w:sz w:val="20"/>
        </w:rPr>
        <w:t>[P1] Jaya's witness statement</w:t>
      </w:r>
      <w:r>
        <w:rPr>
          <w:rFonts w:ascii="Aptos" w:hAnsi="Aptos"/>
          <w:sz w:val="20"/>
        </w:rPr>
        <w:t xml:space="preserve"> — the editable draft and the agency's blank template were emailed to Jaya on 18 October 2026. Obtain her corrections or confirmation, then have the final declaration signed and witnessed and collect the identity attachment required by the template.</w:t>
      </w:r>
    </w:p>
    <w:p>
      <w:pPr>
        <w:keepLines w:val="0"/>
        <w:spacing w:after="70"/>
        <w:ind w:left="317" w:hanging="259"/>
      </w:pPr>
      <w:r>
        <w:rPr>
          <w:rFonts w:ascii="Aptos" w:hAnsi="Aptos"/>
          <w:b/>
          <w:color w:val="9C4800"/>
          <w:sz w:val="19"/>
          <w:highlight w:val="yellow"/>
        </w:rPr>
        <w:t xml:space="preserve">TO DO  </w:t>
      </w:r>
      <w:r>
        <w:rPr>
          <w:rFonts w:ascii="Aptos" w:hAnsi="Aptos"/>
          <w:b/>
          <w:sz w:val="20"/>
        </w:rPr>
        <w:t>[P1] Scott's relationship statement</w:t>
      </w:r>
      <w:r>
        <w:rPr>
          <w:rFonts w:ascii="Aptos" w:hAnsi="Aptos"/>
          <w:sz w:val="20"/>
        </w:rPr>
        <w:t xml:space="preserve"> — complete the final voice and accuracy review, update any remaining facts and the statement date, obtain Affinity's review, then arrange signing.</w:t>
      </w:r>
    </w:p>
    <w:p>
      <w:pPr>
        <w:keepLines w:val="0"/>
        <w:spacing w:after="70"/>
        <w:ind w:left="317" w:hanging="259"/>
      </w:pPr>
      <w:r>
        <w:rPr>
          <w:rFonts w:ascii="Aptos" w:hAnsi="Aptos"/>
          <w:b/>
          <w:color w:val="1A703D"/>
          <w:sz w:val="19"/>
        </w:rPr>
        <w:t xml:space="preserve">DONE  </w:t>
      </w:r>
      <w:r>
        <w:rPr>
          <w:rFonts w:ascii="Aptos" w:hAnsi="Aptos"/>
          <w:b/>
          <w:sz w:val="20"/>
        </w:rPr>
        <w:t>[P1] Shared-address correspondence</w:t>
      </w:r>
      <w:r>
        <w:rPr>
          <w:rFonts w:ascii="Aptos" w:hAnsi="Aptos"/>
          <w:sz w:val="20"/>
        </w:rPr>
        <w:t xml:space="preserve"> — locate joint correspondence, or separate letters for Scott and Kristina showing the same current address. - none that I know of, marked as complete</w:t>
      </w:r>
    </w:p>
    <w:p>
      <w:pPr>
        <w:keepLines w:val="0"/>
        <w:spacing w:after="70"/>
        <w:ind w:left="317" w:hanging="259"/>
      </w:pPr>
      <w:r>
        <w:rPr>
          <w:rFonts w:ascii="Aptos" w:hAnsi="Aptos"/>
          <w:b/>
          <w:color w:val="9C4800"/>
          <w:sz w:val="19"/>
          <w:highlight w:val="yellow"/>
        </w:rPr>
        <w:t xml:space="preserve">TO DO  </w:t>
      </w:r>
      <w:r>
        <w:rPr>
          <w:rFonts w:ascii="Aptos" w:hAnsi="Aptos"/>
          <w:b/>
          <w:sz w:val="20"/>
        </w:rPr>
        <w:t>[P1] Evidence filing and submission selection</w:t>
      </w:r>
      <w:r>
        <w:rPr>
          <w:rFonts w:ascii="Aptos" w:hAnsi="Aptos"/>
          <w:sz w:val="20"/>
        </w:rPr>
        <w:t xml:space="preserve"> — upload any renamed bank statements, bills, car insurance and licence files not yet in the 801 Drive folder, then choose a representative set with useful date coverage - what do you think is missing? </w:t>
      </w:r>
    </w:p>
    <w:p>
      <w:pPr>
        <w:pStyle w:val="Heading2"/>
      </w:pPr>
      <w:r>
        <w:rPr>
          <w:rFonts w:ascii="Aptos" w:hAnsi="Aptos"/>
          <w:sz w:val="24"/>
        </w:rPr>
        <w:t>Evidence to obtain or complete</w:t>
      </w:r>
    </w:p>
    <w:p>
      <w:pPr>
        <w:keepLines w:val="0"/>
        <w:spacing w:after="70"/>
        <w:ind w:left="317" w:hanging="259"/>
      </w:pPr>
      <w:r>
        <w:rPr>
          <w:rFonts w:ascii="Aptos" w:hAnsi="Aptos"/>
          <w:b/>
          <w:color w:val="1A703D"/>
          <w:sz w:val="19"/>
        </w:rPr>
        <w:t xml:space="preserve">DONE  </w:t>
      </w:r>
      <w:r>
        <w:rPr>
          <w:rFonts w:ascii="Aptos" w:hAnsi="Aptos"/>
          <w:b/>
          <w:sz w:val="20"/>
        </w:rPr>
        <w:t>Kristina's Bulgarian national identity card</w:t>
      </w:r>
      <w:r>
        <w:rPr>
          <w:rFonts w:ascii="Aptos" w:hAnsi="Aptos"/>
          <w:sz w:val="20"/>
        </w:rPr>
        <w:t xml:space="preserve"> — add a clear colour copy of the original and an official English translation if the document is not in English.</w:t>
      </w:r>
    </w:p>
    <w:p>
      <w:pPr>
        <w:keepLines w:val="0"/>
        <w:spacing w:after="70"/>
        <w:ind w:left="317" w:hanging="259"/>
      </w:pPr>
      <w:r>
        <w:rPr>
          <w:rFonts w:ascii="Aptos" w:hAnsi="Aptos"/>
          <w:b/>
          <w:color w:val="9C4800"/>
          <w:sz w:val="19"/>
        </w:rPr>
        <w:t xml:space="preserve">TO DO  </w:t>
      </w:r>
      <w:r>
        <w:rPr>
          <w:rFonts w:ascii="Aptos" w:hAnsi="Aptos"/>
          <w:b/>
          <w:sz w:val="20"/>
        </w:rPr>
        <w:t>Bali return-flight evidence</w:t>
      </w:r>
      <w:r>
        <w:rPr>
          <w:rFonts w:ascii="Aptos" w:hAnsi="Aptos"/>
          <w:sz w:val="20"/>
        </w:rPr>
        <w:t xml:space="preserve"> — add Kristina's return booking or boarding record for 10 October 2025 when received.</w:t>
      </w:r>
    </w:p>
    <w:p>
      <w:pPr>
        <w:keepLines w:val="0"/>
        <w:spacing w:after="70"/>
        <w:ind w:left="317" w:hanging="259"/>
      </w:pPr>
      <w:r>
        <w:rPr>
          <w:rFonts w:ascii="Aptos" w:hAnsi="Aptos"/>
          <w:b/>
          <w:color w:val="1A703D"/>
          <w:sz w:val="19"/>
        </w:rPr>
        <w:t xml:space="preserve">DONE  </w:t>
      </w:r>
      <w:r>
        <w:rPr>
          <w:rFonts w:ascii="Aptos" w:hAnsi="Aptos"/>
          <w:b/>
          <w:sz w:val="20"/>
        </w:rPr>
        <w:t>Relationship photo timeline</w:t>
      </w:r>
      <w:r>
        <w:rPr>
          <w:rFonts w:ascii="Aptos" w:hAnsi="Aptos"/>
          <w:sz w:val="20"/>
        </w:rPr>
        <w:t xml:space="preserve"> — if available, add one or two photos from March–May 2026 and one or two from September–October 2026. If none are useful, ask Affinity whether the present 24-photo timeline is sufficient.</w:t>
      </w:r>
    </w:p>
    <w:p>
      <w:pPr>
        <w:pStyle w:val="Heading2"/>
      </w:pPr>
      <w:r>
        <w:rPr>
          <w:rFonts w:ascii="Aptos" w:hAnsi="Aptos"/>
          <w:sz w:val="24"/>
        </w:rPr>
        <w:t>Questions to send to Affinity</w:t>
      </w:r>
    </w:p>
    <w:p>
      <w:pPr>
        <w:keepLines w:val="0"/>
        <w:spacing w:after="70"/>
        <w:ind w:left="317" w:hanging="259"/>
      </w:pPr>
      <w:r>
        <w:rPr>
          <w:rFonts w:ascii="Aptos" w:hAnsi="Aptos"/>
          <w:b/>
          <w:color w:val="9C4800"/>
          <w:sz w:val="19"/>
        </w:rPr>
        <w:t xml:space="preserve">TO DO  </w:t>
      </w:r>
      <w:r>
        <w:rPr>
          <w:rFonts w:ascii="Aptos" w:hAnsi="Aptos"/>
          <w:sz w:val="20"/>
        </w:rPr>
        <w:t>Confirm whether exact dates and separate contact evidence are needed for the short periods apart involving family events, TAFE excursions and Sydney Bats. Bali contact evidence and the definite 11–14 May 2026 Sydney work trip are already documented.</w:t>
      </w:r>
    </w:p>
    <w:p>
      <w:pPr>
        <w:keepLines w:val="0"/>
        <w:spacing w:after="70"/>
        <w:ind w:left="317" w:hanging="259"/>
      </w:pPr>
      <w:r>
        <w:rPr>
          <w:rFonts w:ascii="Aptos" w:hAnsi="Aptos"/>
          <w:b/>
          <w:color w:val="9C4800"/>
          <w:sz w:val="19"/>
        </w:rPr>
        <w:t xml:space="preserve">TO DO  </w:t>
      </w:r>
      <w:r>
        <w:rPr>
          <w:rFonts w:ascii="Aptos" w:hAnsi="Aptos"/>
          <w:sz w:val="20"/>
        </w:rPr>
        <w:t>Confirm whether Kristina's Bulgarian driver licence is required in addition to her NSW licence.</w:t>
      </w:r>
    </w:p>
    <w:p>
      <w:pPr>
        <w:keepLines w:val="0"/>
        <w:spacing w:after="70"/>
        <w:ind w:left="317" w:hanging="259"/>
      </w:pPr>
      <w:r>
        <w:rPr>
          <w:rFonts w:ascii="Aptos" w:hAnsi="Aptos"/>
          <w:b/>
          <w:color w:val="9C4800"/>
          <w:sz w:val="19"/>
        </w:rPr>
        <w:t xml:space="preserve">TO DO  </w:t>
      </w:r>
      <w:r>
        <w:rPr>
          <w:rFonts w:ascii="Aptos" w:hAnsi="Aptos"/>
          <w:sz w:val="20"/>
        </w:rPr>
        <w:t>Confirm whether the current photo timeline is sufficient if no suitable photos are available for the two remaining date gaps.</w:t>
      </w:r>
    </w:p>
    <w:p>
      <w:pPr>
        <w:pStyle w:val="Heading2"/>
      </w:pPr>
      <w:r>
        <w:rPr>
          <w:rFonts w:ascii="Aptos" w:hAnsi="Aptos"/>
          <w:sz w:val="24"/>
        </w:rPr>
        <w:t>Optional supporting items</w:t>
      </w:r>
    </w:p>
    <w:p>
      <w:pPr>
        <w:keepLines w:val="0"/>
        <w:spacing w:after="70"/>
        <w:ind w:left="317" w:hanging="259"/>
      </w:pPr>
      <w:r>
        <w:rPr>
          <w:rFonts w:ascii="Aptos" w:hAnsi="Aptos"/>
          <w:b/>
          <w:color w:val="1A703D"/>
          <w:sz w:val="19"/>
        </w:rPr>
        <w:t xml:space="preserve">DONE  </w:t>
      </w:r>
      <w:r>
        <w:rPr>
          <w:rFonts w:ascii="Aptos" w:hAnsi="Aptos"/>
          <w:sz w:val="20"/>
        </w:rPr>
        <w:t>Confirm that gas is not applicable at the current home, if correct. -not applicable</w:t>
      </w:r>
    </w:p>
    <w:p>
      <w:pPr>
        <w:keepLines w:val="0"/>
        <w:spacing w:after="70"/>
        <w:ind w:left="317" w:hanging="259"/>
      </w:pPr>
      <w:r>
        <w:rPr>
          <w:rFonts w:ascii="Aptos" w:hAnsi="Aptos"/>
          <w:b/>
          <w:color w:val="1A703D"/>
          <w:sz w:val="19"/>
        </w:rPr>
        <w:t xml:space="preserve">DONE  </w:t>
      </w:r>
      <w:r>
        <w:rPr>
          <w:rFonts w:ascii="Aptos" w:hAnsi="Aptos"/>
          <w:sz w:val="20"/>
        </w:rPr>
        <w:t>Add Kristina's exact Coffs Coast Wildlife Sanctuary role title if it is readily available from her contract or payslip. - not necessary i think</w:t>
      </w:r>
    </w:p>
    <w:p>
      <w:pPr>
        <w:keepLines w:val="0"/>
        <w:spacing w:after="70"/>
        <w:ind w:left="317" w:hanging="259"/>
      </w:pPr>
      <w:r>
        <w:rPr>
          <w:rFonts w:ascii="Aptos" w:hAnsi="Aptos"/>
          <w:b/>
          <w:color w:val="1A703D"/>
          <w:sz w:val="19"/>
        </w:rPr>
        <w:t xml:space="preserve">DONE  </w:t>
      </w:r>
      <w:r>
        <w:rPr>
          <w:rFonts w:ascii="Aptos" w:hAnsi="Aptos"/>
          <w:sz w:val="20"/>
        </w:rPr>
        <w:t xml:space="preserve">Add useful Bulgaria accommodation records or trip photos if already available; the joint flight evidence is complete. - have </w:t>
      </w:r>
    </w:p>
    <w:p>
      <w:pPr>
        <w:keepLines w:val="0"/>
        <w:spacing w:after="70"/>
        <w:ind w:left="317" w:hanging="259"/>
      </w:pPr>
      <w:r>
        <w:rPr>
          <w:rFonts w:ascii="Aptos" w:hAnsi="Aptos"/>
          <w:b/>
          <w:color w:val="9C4800"/>
          <w:sz w:val="19"/>
        </w:rPr>
        <w:t xml:space="preserve">TO DO  </w:t>
      </w:r>
      <w:r>
        <w:rPr>
          <w:rFonts w:ascii="Aptos" w:hAnsi="Aptos"/>
          <w:sz w:val="20"/>
        </w:rPr>
        <w:t>Consider course certificates, sanctuary employment evidence, volunteering records or relevant veterinary records only where they strengthen an event already described.</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Superannuation beneficiary evidence gathered for both partners. Scott's IOOF nomination shows Kristina as 100% beneficiary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joint Sydney trip 27 February–1 March 2026 excluded from periods apart. Scott confirmed that the 10 November 2025 Concord West activity was another solo Sydney work trip, but it is unnecessary for the submission and has been left out.</w:t>
      </w:r>
    </w:p>
    <w:p>
      <w:pPr>
        <w:keepLines w:val="0"/>
        <w:spacing w:after="70"/>
        <w:ind w:left="317" w:hanging="259"/>
      </w:pPr>
      <w:r>
        <w:rPr>
          <w:rFonts w:ascii="Aptos" w:hAnsi="Aptos"/>
          <w:b/>
          <w:color w:val="1A703D"/>
          <w:sz w:val="19"/>
        </w:rPr>
        <w:t xml:space="preserve">DONE  </w:t>
      </w:r>
      <w:r>
        <w:rPr>
          <w:rFonts w:ascii="Aptos" w:hAnsi="Aptos"/>
          <w:sz w:val="20"/>
        </w:rPr>
        <w:t>Mum's witness statement was reviewed, corrected and emailed to her in editable Word and PDF formats. Jaya's review draft and the agency template were emailed to her. Confirmation, identity attachments, signing and witnessing remain for both statements.</w:t>
      </w:r>
    </w:p>
    <w:p>
      <w:pPr>
        <w:keepLines w:val="0"/>
        <w:spacing w:after="70"/>
        <w:ind w:left="317" w:hanging="259"/>
      </w:pPr>
      <w:r>
        <w:rPr>
          <w:rFonts w:ascii="Aptos" w:hAnsi="Aptos"/>
          <w:b/>
          <w:color w:val="1A703D"/>
          <w:sz w:val="19"/>
        </w:rPr>
        <w:t xml:space="preserve">DONE  </w:t>
      </w:r>
      <w:r>
        <w:rPr>
          <w:rFonts w:ascii="Aptos" w:hAnsi="Aptos"/>
          <w:sz w:val="20"/>
        </w:rPr>
        <w:t>Thirty-four relationship photos reviewed from the Photos album. Twenty-four were selected for the draft timeline, covering 16 dates from August 2025 to August 2026.</w:t>
      </w:r>
    </w:p>
    <w:p>
      <w:pPr>
        <w:keepLines w:val="0"/>
        <w:spacing w:after="70"/>
        <w:ind w:left="317" w:hanging="259"/>
      </w:pPr>
      <w:r>
        <w:rPr>
          <w:rFonts w:ascii="Aptos" w:hAnsi="Aptos"/>
          <w:b/>
          <w:color w:val="1A703D"/>
          <w:sz w:val="19"/>
        </w:rPr>
        <w:t xml:space="preserve">DONE  </w:t>
      </w:r>
      <w:r>
        <w:rPr>
          <w:rFonts w:ascii="Aptos" w:hAnsi="Aptos"/>
          <w:sz w:val="20"/>
        </w:rPr>
        <w:t>Three ordinary Messages screenshots gathered for the Bali separation, covering 6–8 October 2025, and uploaded to the Google Drive Contact During Separation folder.</w:t>
      </w:r>
    </w:p>
    <w:p>
      <w:pPr>
        <w:keepLines w:val="0"/>
        <w:spacing w:after="70"/>
        <w:ind w:left="317" w:hanging="259"/>
      </w:pPr>
      <w:r>
        <w:rPr>
          <w:rFonts w:ascii="Aptos" w:hAnsi="Aptos"/>
          <w:b/>
          <w:color w:val="1A703D"/>
          <w:sz w:val="19"/>
        </w:rPr>
        <w:t xml:space="preserve">DONE  </w:t>
      </w:r>
      <w:r>
        <w:rPr>
          <w:rFonts w:ascii="Aptos" w:hAnsi="Aptos"/>
          <w:sz w:val="20"/>
        </w:rPr>
        <w:t>Kristina's Form 80 review package prepared and uploaded: fillable PDF draft, editable updated attachment, PDF attachment and consolidated review-items document. Known post-grant address, travel, study and employment details are included; uncertain details are highlighted for confirmation.</w:t>
      </w:r>
    </w:p>
    <w:p>
      <w:pPr>
        <w:pStyle w:val="Heading1"/>
      </w:pPr>
      <w:r>
        <w:rPr>
          <w:rFonts w:ascii="Aptos" w:hAnsi="Aptos"/>
          <w:sz w:val="30"/>
        </w:rPr>
        <w:t>Visa applicant's identity</w:t>
      </w:r>
    </w:p>
    <w:p>
      <w:pPr>
        <w:keepLines w:val="0"/>
        <w:spacing w:after="70"/>
        <w:ind w:left="317" w:hanging="259"/>
      </w:pPr>
      <w:r>
        <w:rPr>
          <w:rFonts w:ascii="Aptos" w:hAnsi="Aptos"/>
          <w:b/>
          <w:color w:val="1A703D"/>
          <w:sz w:val="19"/>
        </w:rPr>
        <w:t xml:space="preserve">DONE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1A703D"/>
          <w:sz w:val="19"/>
        </w:rPr>
        <w:t xml:space="preserve">DONE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1A703D"/>
          <w:sz w:val="19"/>
        </w:rPr>
        <w:t xml:space="preserve">DONE  </w:t>
      </w:r>
      <w:r>
        <w:rPr>
          <w:rFonts w:ascii="Aptos" w:hAnsi="Aptos"/>
          <w:sz w:val="20"/>
        </w:rPr>
        <w:t>Subclass 820 Grant Letter — filed locally and in the Google Drive Evidence folder.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 </w:t>
      </w:r>
      <w:r>
        <w:rPr>
          <w:rFonts w:ascii="Aptos" w:hAnsi="Aptos"/>
          <w:b/>
          <w:sz w:val="20"/>
        </w:rPr>
        <w:t>IN REVIEW: draft PDF and attachment prepared; highlighted facts, Affinity review and final signature/date remain.</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1A703D"/>
          <w:sz w:val="19"/>
        </w:rPr>
        <w:t xml:space="preserve">DONE  </w:t>
      </w:r>
      <w:r>
        <w:rPr>
          <w:rFonts w:ascii="Aptos" w:hAnsi="Aptos"/>
          <w:sz w:val="20"/>
        </w:rPr>
        <w:t xml:space="preserve">[P1] Evidence of joint ownership or real estate or other major assets (e.g. cars, appliances) and any joint liabilities (loans, mortgages, insurance) acquired or taken out since Sep 2025, if applicable — </w:t>
      </w:r>
      <w:r>
        <w:rPr>
          <w:rFonts w:ascii="Aptos" w:hAnsi="Aptos"/>
          <w:b/>
          <w:sz w:val="20"/>
        </w:rPr>
        <w:t>NOT APPLICABLE: Scott confirmed that no genuinely joint asset or liability was acquired from 24 September 2025 onward.</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1A703D"/>
          <w:sz w:val="19"/>
        </w:rPr>
        <w:t xml:space="preserve">DONE  </w:t>
      </w:r>
      <w:r>
        <w:rPr>
          <w:rFonts w:ascii="Aptos" w:hAnsi="Aptos"/>
          <w:sz w:val="20"/>
        </w:rPr>
        <w:t>No post-grant joint asset or liability to report. Do not overstate the sole-name car or loans as jointly owned.</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1A703D"/>
          <w:sz w:val="19"/>
        </w:rPr>
        <w:t xml:space="preserve">DONE  </w:t>
      </w:r>
      <w:r>
        <w:rPr>
          <w:rFonts w:ascii="Aptos" w:hAnsi="Aptos"/>
          <w:sz w:val="20"/>
        </w:rPr>
        <w:t xml:space="preserve">[P1] Legal commitments that you and your partner have undertaken as a couple — </w:t>
      </w:r>
      <w:r>
        <w:rPr>
          <w:rFonts w:ascii="Aptos" w:hAnsi="Aptos"/>
          <w:b/>
          <w:sz w:val="20"/>
        </w:rPr>
        <w:t>GATHERED: joint leases and superannuation beneficiary evidence for both partners are available.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24 photos across 16 dates have been placed into the updated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1A703D"/>
          <w:sz w:val="19"/>
        </w:rPr>
        <w:t xml:space="preserve">DONE  </w:t>
      </w:r>
      <w:r>
        <w:rPr>
          <w:rFonts w:ascii="Aptos" w:hAnsi="Aptos"/>
          <w:sz w:val="20"/>
        </w:rPr>
        <w:t>Add recent photos through August 2026 and broaden family, social and ordinary-activity coverage.</w:t>
      </w:r>
    </w:p>
    <w:p>
      <w:pPr>
        <w:keepLines w:val="0"/>
        <w:spacing w:after="70"/>
        <w:ind w:left="706" w:hanging="259"/>
      </w:pPr>
      <w:r>
        <w:rPr>
          <w:rFonts w:ascii="Aptos" w:hAnsi="Aptos"/>
          <w:b/>
          <w:color w:val="9C4800"/>
          <w:sz w:val="19"/>
        </w:rPr>
        <w:t xml:space="preserve">TO DO  </w:t>
      </w:r>
      <w:r>
        <w:rPr>
          <w:rFonts w:ascii="Aptos" w:hAnsi="Aptos"/>
          <w:sz w:val="20"/>
        </w:rPr>
        <w:t>If available, add one or two photos from March to May 2026 and one or two from September to October 2026; otherwise confirm with Affinity that the present coverage is sufficient.</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1A703D"/>
          <w:sz w:val="19"/>
        </w:rPr>
        <w:t xml:space="preserve">DONE  </w:t>
      </w:r>
      <w:r>
        <w:rPr>
          <w:rFonts w:ascii="Aptos" w:hAnsi="Aptos"/>
          <w:sz w:val="20"/>
        </w:rPr>
        <w:t>Scott's passport — current biographical page added to Evidence.</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pStyle w:val="Heading2"/>
      </w:pPr>
      <w:r>
        <w:rPr>
          <w:rFonts w:ascii="Aptos" w:hAnsi="Aptos"/>
          <w:sz w:val="24"/>
        </w:rPr>
        <w:t>Scott's review required now</w:t>
      </w:r>
    </w:p>
    <w:p>
      <w:r>
        <w:rPr>
          <w:rFonts w:ascii="Aptos" w:hAnsi="Aptos"/>
          <w:sz w:val="20"/>
        </w:rPr>
        <w:t>These questions are intended to replace vague wording with facts Scott can personally confirm. Do not state a fact as certain until it is confirmed here or supported by evidence.</w:t>
      </w:r>
    </w:p>
    <w:p>
      <w:pPr>
        <w:keepLines w:val="0"/>
        <w:spacing w:after="70"/>
        <w:ind w:left="317" w:hanging="259"/>
      </w:pPr>
      <w:r>
        <w:rPr>
          <w:rFonts w:ascii="Aptos" w:hAnsi="Aptos"/>
          <w:b/>
          <w:color w:val="1A703D"/>
          <w:sz w:val="19"/>
        </w:rPr>
        <w:t xml:space="preserve">DONE  </w:t>
      </w:r>
      <w:r>
        <w:rPr>
          <w:rFonts w:ascii="Aptos" w:hAnsi="Aptos"/>
          <w:b/>
          <w:sz w:val="20"/>
        </w:rPr>
        <w:t>Kristina's superannuation beneficiary evidence</w:t>
      </w:r>
      <w:r>
        <w:rPr>
          <w:rFonts w:ascii="Aptos" w:hAnsi="Aptos"/>
          <w:sz w:val="20"/>
        </w:rPr>
        <w:t xml:space="preserve"> — added to Evidence; no further review requested.</w:t>
      </w:r>
    </w:p>
    <w:p>
      <w:pPr>
        <w:keepLines w:val="0"/>
        <w:spacing w:after="70"/>
        <w:ind w:left="317" w:hanging="259"/>
      </w:pPr>
      <w:r>
        <w:rPr>
          <w:rFonts w:ascii="Aptos" w:hAnsi="Aptos"/>
          <w:b/>
          <w:color w:val="1A703D"/>
          <w:sz w:val="19"/>
        </w:rPr>
        <w:t xml:space="preserve">DONE  </w:t>
      </w:r>
      <w:r>
        <w:rPr>
          <w:rFonts w:ascii="Aptos" w:hAnsi="Aptos"/>
          <w:b/>
          <w:sz w:val="20"/>
        </w:rPr>
        <w:t>Bali contact wording</w:t>
      </w:r>
      <w:r>
        <w:rPr>
          <w:rFonts w:ascii="Aptos" w:hAnsi="Aptos"/>
          <w:sz w:val="20"/>
        </w:rPr>
        <w:t xml:space="preserve"> — use: “We remained in regular contact through messages on most days and video calls when her schedule allowed.” Do not claim daily contact or a specific call count. Three message screenshots from 6–8 October 2025 have been uploaded to Drive.</w:t>
      </w:r>
    </w:p>
    <w:p>
      <w:pPr>
        <w:keepLines w:val="0"/>
        <w:spacing w:after="70"/>
        <w:ind w:left="317" w:hanging="259"/>
      </w:pPr>
      <w:r>
        <w:rPr>
          <w:rFonts w:ascii="Aptos" w:hAnsi="Aptos"/>
          <w:b/>
          <w:color w:val="9C4800"/>
          <w:sz w:val="19"/>
        </w:rPr>
        <w:t xml:space="preserve">TO DO  </w:t>
      </w:r>
      <w:r>
        <w:rPr>
          <w:rFonts w:ascii="Aptos" w:hAnsi="Aptos"/>
          <w:b/>
          <w:sz w:val="20"/>
        </w:rPr>
        <w:t>Other periods apart</w:t>
      </w:r>
      <w:r>
        <w:rPr>
          <w:rFonts w:ascii="Aptos" w:hAnsi="Aptos"/>
          <w:sz w:val="20"/>
        </w:rPr>
        <w:t xml:space="preserve"> — ask Affinity whether exact dates, durations and separate contact evidence are required for the short absences involving the brother's house move, birthdays, TAFE excursions and Sydney Bats. Definite solo work travel is confirmed for Sydney from 11 to 14 May 2026.</w:t>
      </w:r>
    </w:p>
    <w:p>
      <w:pPr>
        <w:keepLines w:val="0"/>
        <w:spacing w:after="70"/>
        <w:ind w:left="317" w:hanging="259"/>
      </w:pPr>
      <w:r>
        <w:rPr>
          <w:rFonts w:ascii="Aptos" w:hAnsi="Aptos"/>
          <w:b/>
          <w:color w:val="9C4800"/>
          <w:sz w:val="19"/>
        </w:rPr>
        <w:t xml:space="preserve">TO DO  </w:t>
      </w:r>
      <w:r>
        <w:rPr>
          <w:rFonts w:ascii="Aptos" w:hAnsi="Aptos"/>
          <w:b/>
          <w:sz w:val="20"/>
        </w:rPr>
        <w:t>Sanctuary role title</w:t>
      </w:r>
      <w:r>
        <w:rPr>
          <w:rFonts w:ascii="Aptos" w:hAnsi="Aptos"/>
          <w:sz w:val="20"/>
        </w:rPr>
        <w:t xml:space="preserve"> — first shift confirmed as 1 October 2026 and first pay confirmed as deposited into joint 2Up. Add the exact role title if it is readily available from the contract or payslip.</w:t>
      </w:r>
    </w:p>
    <w:p>
      <w:pPr>
        <w:keepLines w:val="0"/>
        <w:spacing w:after="70"/>
        <w:ind w:left="317" w:hanging="259"/>
      </w:pPr>
      <w:r>
        <w:rPr>
          <w:rFonts w:ascii="Aptos" w:hAnsi="Aptos"/>
          <w:b/>
          <w:color w:val="1A703D"/>
          <w:sz w:val="19"/>
        </w:rPr>
        <w:t xml:space="preserve">DONE  </w:t>
      </w:r>
      <w:r>
        <w:rPr>
          <w:rFonts w:ascii="Aptos" w:hAnsi="Aptos"/>
          <w:b/>
          <w:sz w:val="20"/>
        </w:rPr>
        <w:t>Lease extension</w:t>
      </w:r>
      <w:r>
        <w:rPr>
          <w:rFonts w:ascii="Aptos" w:hAnsi="Aptos"/>
          <w:sz w:val="20"/>
        </w:rPr>
        <w:t xml:space="preserve"> — renewal period 27 July 2026 to 25 January 2027 is confirmed by Scott and appears in the lease document.</w:t>
      </w:r>
    </w:p>
    <w:p>
      <w:pPr>
        <w:keepLines w:val="0"/>
        <w:spacing w:after="70"/>
        <w:ind w:left="317" w:hanging="259"/>
      </w:pPr>
      <w:r>
        <w:rPr>
          <w:rFonts w:ascii="Aptos" w:hAnsi="Aptos"/>
          <w:b/>
          <w:color w:val="1A703D"/>
          <w:sz w:val="19"/>
        </w:rPr>
        <w:t xml:space="preserve">DONE  </w:t>
      </w:r>
      <w:r>
        <w:rPr>
          <w:rFonts w:ascii="Aptos" w:hAnsi="Aptos"/>
          <w:b/>
          <w:sz w:val="20"/>
        </w:rPr>
        <w:t>Scott's work</w:t>
      </w:r>
      <w:r>
        <w:rPr>
          <w:rFonts w:ascii="Aptos" w:hAnsi="Aptos"/>
          <w:sz w:val="20"/>
        </w:rPr>
        <w:t xml:space="preserve"> — use “Software Engineer”; employment commenced 21 October 2024.</w:t>
      </w:r>
    </w:p>
    <w:p>
      <w:pPr>
        <w:keepLines w:val="0"/>
        <w:spacing w:after="70"/>
        <w:ind w:left="317" w:hanging="259"/>
      </w:pPr>
      <w:r>
        <w:rPr>
          <w:rFonts w:ascii="Aptos" w:hAnsi="Aptos"/>
          <w:b/>
          <w:color w:val="1A703D"/>
          <w:sz w:val="19"/>
        </w:rPr>
        <w:t xml:space="preserve">DONE  </w:t>
      </w:r>
      <w:r>
        <w:rPr>
          <w:rFonts w:ascii="Aptos" w:hAnsi="Aptos"/>
          <w:b/>
          <w:sz w:val="20"/>
        </w:rPr>
        <w:t>Bereavement timing</w:t>
      </w:r>
      <w:r>
        <w:rPr>
          <w:rFonts w:ascii="Aptos" w:hAnsi="Aptos"/>
          <w:sz w:val="20"/>
        </w:rPr>
        <w:t xml:space="preserve"> — keep the timing general. The exact date of death is not necessary for the relationship narrative unless Affinity requests it or Scott chooses to include it.</w:t>
      </w:r>
    </w:p>
    <w:p>
      <w:pPr>
        <w:keepLines w:val="0"/>
        <w:spacing w:after="70"/>
        <w:ind w:left="317" w:hanging="259"/>
      </w:pPr>
      <w:r>
        <w:rPr>
          <w:rFonts w:ascii="Aptos" w:hAnsi="Aptos"/>
          <w:b/>
          <w:color w:val="9C4800"/>
          <w:sz w:val="19"/>
        </w:rPr>
        <w:t xml:space="preserve">TO DO  </w:t>
      </w:r>
      <w:r>
        <w:rPr>
          <w:rFonts w:ascii="Aptos" w:hAnsi="Aptos"/>
          <w:b/>
          <w:sz w:val="20"/>
        </w:rPr>
        <w:t>Final voice and accuracy review</w:t>
      </w:r>
      <w:r>
        <w:rPr>
          <w:rFonts w:ascii="Aptos" w:hAnsi="Aptos"/>
          <w:sz w:val="20"/>
        </w:rPr>
        <w:t xml:space="preserve"> — check that the draft sounds like Scott and is accurate, especially the bereavement, finances, living arrangements and future-plans sections. Update the cutoff date, then send it to Affinity and arrange signing only after the content is final.</w:t>
      </w:r>
    </w:p>
    <w:p>
      <w:pPr>
        <w:pStyle w:val="Heading2"/>
      </w:pPr>
      <w:r>
        <w:rPr>
          <w:rFonts w:ascii="Aptos" w:hAnsi="Aptos"/>
          <w:sz w:val="24"/>
        </w:rPr>
        <w:t>Resolved statement points</w:t>
      </w:r>
    </w:p>
    <w:p>
      <w:pPr>
        <w:keepLines w:val="0"/>
        <w:spacing w:after="70"/>
        <w:ind w:left="317" w:hanging="259"/>
      </w:pPr>
      <w:r>
        <w:rPr>
          <w:rFonts w:ascii="Aptos" w:hAnsi="Aptos"/>
          <w:b/>
          <w:color w:val="1A703D"/>
          <w:sz w:val="19"/>
        </w:rPr>
        <w:t xml:space="preserve">DONE  </w:t>
      </w:r>
      <w:r>
        <w:rPr>
          <w:rFonts w:ascii="Aptos" w:hAnsi="Aptos"/>
          <w:sz w:val="20"/>
        </w:rPr>
        <w:t>School friend's wedding — Photos metadata confirms 15 August 2025 in Buccan. This was before the 820 grant date, so it remains outside the updated statement. The couple's names are only needed if you choose to add it as earlier social context.</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1A703D"/>
          <w:sz w:val="19"/>
        </w:rPr>
        <w:t xml:space="preserve">DONE  </w:t>
      </w:r>
      <w:r>
        <w:rPr>
          <w:rFonts w:ascii="Aptos" w:hAnsi="Aptos"/>
          <w:sz w:val="20"/>
        </w:rPr>
        <w:t>Bali travel arrangements — Scott and Kristina drove to the Gold Coast together and left the car at Scott's mum's house. Kristina travelled alone; Scott remained in Australia. A dog sitter was arranged. Add these details only where they improve the account.</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1A703D"/>
          <w:sz w:val="19"/>
        </w:rPr>
        <w:t xml:space="preserve">DONE  </w:t>
      </w:r>
      <w:r>
        <w:rPr>
          <w:rFonts w:ascii="Aptos" w:hAnsi="Aptos"/>
          <w:sz w:val="20"/>
        </w:rPr>
        <w:t>Contact during separation — three dated Bali Messages screenshots from 6–8 October 2025 are uploaded to the Drive Contact During Separation folder. Ask Affinity whether further records are required for brief absences.</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1A703D"/>
          <w:sz w:val="19"/>
        </w:rPr>
        <w:t xml:space="preserve">DONE  </w:t>
      </w:r>
      <w:r>
        <w:rPr>
          <w:rFonts w:ascii="Aptos" w:hAnsi="Aptos"/>
          <w:sz w:val="20"/>
        </w:rPr>
        <w:t>Legal commitments — beneficiary evidence for both partners and the joint leases have been gathered.</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1A703D"/>
          <w:sz w:val="19"/>
        </w:rPr>
        <w:t xml:space="preserve">DONE  </w:t>
      </w:r>
      <w:r>
        <w:rPr>
          <w:rFonts w:ascii="Aptos" w:hAnsi="Aptos"/>
          <w:sz w:val="20"/>
        </w:rPr>
        <w:t>Urunga lease — Scott confirmed that after the fixed term the tenancy continued periodically until Scott and Kristina moved to Coffs Harbour in July 2025.</w:t>
      </w:r>
    </w:p>
    <w:p>
      <w:pPr>
        <w:keepLines w:val="0"/>
        <w:spacing w:after="70"/>
        <w:ind w:left="317" w:hanging="259"/>
      </w:pPr>
      <w:r>
        <w:rPr>
          <w:rFonts w:ascii="Aptos" w:hAnsi="Aptos"/>
          <w:b/>
          <w:color w:val="9C4800"/>
          <w:sz w:val="19"/>
        </w:rPr>
        <w:t xml:space="preserve">TO DO  </w:t>
      </w:r>
      <w:r>
        <w:rPr>
          <w:rFonts w:ascii="Aptos" w:hAnsi="Aptos"/>
          <w:sz w:val="20"/>
        </w:rPr>
        <w:t>Agency question — confirm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Photo timeline review and gaps</w:t>
      </w:r>
    </w:p>
    <w:p>
      <w:r>
        <w:rPr>
          <w:rFonts w:ascii="Aptos" w:hAnsi="Aptos"/>
          <w:sz w:val="20"/>
        </w:rPr>
        <w:t>The updated draft contains 24 photos across 16 dates from August 2025 to August 2026. Kristina's added photos improve June–August 2026 coverage and add family, friends, walking, sailing and a current couple photograph.</w:t>
      </w:r>
    </w:p>
    <w:p>
      <w:pPr>
        <w:keepLines w:val="0"/>
        <w:spacing w:after="70"/>
        <w:ind w:left="317" w:hanging="259"/>
      </w:pPr>
      <w:r>
        <w:rPr>
          <w:rFonts w:ascii="Aptos" w:hAnsi="Aptos"/>
          <w:b/>
          <w:color w:val="1A703D"/>
          <w:sz w:val="19"/>
        </w:rPr>
        <w:t xml:space="preserve">DONE  </w:t>
      </w:r>
      <w:r>
        <w:rPr>
          <w:rFonts w:ascii="Aptos" w:hAnsi="Aptos"/>
          <w:b/>
          <w:sz w:val="20"/>
        </w:rPr>
        <w:t>Recent coverage</w:t>
      </w:r>
      <w:r>
        <w:rPr>
          <w:rFonts w:ascii="Aptos" w:hAnsi="Aptos"/>
          <w:sz w:val="20"/>
        </w:rPr>
        <w:t xml:space="preserve"> — added recent photos through 29 August 2026.</w:t>
      </w:r>
    </w:p>
    <w:p>
      <w:pPr>
        <w:keepLines w:val="0"/>
        <w:spacing w:after="70"/>
        <w:ind w:left="317" w:hanging="259"/>
      </w:pPr>
      <w:r>
        <w:rPr>
          <w:rFonts w:ascii="Aptos" w:hAnsi="Aptos"/>
          <w:b/>
          <w:color w:val="9C4800"/>
          <w:sz w:val="19"/>
        </w:rPr>
        <w:t xml:space="preserve">TO DO  </w:t>
      </w:r>
      <w:r>
        <w:rPr>
          <w:rFonts w:ascii="Aptos" w:hAnsi="Aptos"/>
          <w:b/>
          <w:sz w:val="20"/>
        </w:rPr>
        <w:t>March–May 2026 gap</w:t>
      </w:r>
      <w:r>
        <w:rPr>
          <w:rFonts w:ascii="Aptos" w:hAnsi="Aptos"/>
          <w:sz w:val="20"/>
        </w:rPr>
        <w:t xml:space="preserve"> — add one or two photos if available.</w:t>
      </w:r>
    </w:p>
    <w:p>
      <w:pPr>
        <w:keepLines w:val="0"/>
        <w:spacing w:after="70"/>
        <w:ind w:left="317" w:hanging="259"/>
      </w:pPr>
      <w:r>
        <w:rPr>
          <w:rFonts w:ascii="Aptos" w:hAnsi="Aptos"/>
          <w:b/>
          <w:color w:val="9C4800"/>
          <w:sz w:val="19"/>
        </w:rPr>
        <w:t xml:space="preserve">TO DO  </w:t>
      </w:r>
      <w:r>
        <w:rPr>
          <w:rFonts w:ascii="Aptos" w:hAnsi="Aptos"/>
          <w:b/>
          <w:sz w:val="20"/>
        </w:rPr>
        <w:t>September–October 2026 gap</w:t>
      </w:r>
      <w:r>
        <w:rPr>
          <w:rFonts w:ascii="Aptos" w:hAnsi="Aptos"/>
          <w:sz w:val="20"/>
        </w:rPr>
        <w:t xml:space="preserve"> — add one or two current photos if available before finalising.</w:t>
      </w:r>
    </w:p>
    <w:p>
      <w:pPr>
        <w:keepLines w:val="0"/>
        <w:spacing w:after="70"/>
        <w:ind w:left="317" w:hanging="259"/>
      </w:pPr>
      <w:r>
        <w:rPr>
          <w:rFonts w:ascii="Aptos" w:hAnsi="Aptos"/>
          <w:b/>
          <w:color w:val="1A703D"/>
          <w:sz w:val="19"/>
        </w:rPr>
        <w:t xml:space="preserve">DONE  </w:t>
      </w:r>
      <w:r>
        <w:rPr>
          <w:rFonts w:ascii="Aptos" w:hAnsi="Aptos"/>
          <w:b/>
          <w:sz w:val="20"/>
        </w:rPr>
        <w:t>Ordinary shared life</w:t>
      </w:r>
      <w:r>
        <w:rPr>
          <w:rFonts w:ascii="Aptos" w:hAnsi="Aptos"/>
          <w:sz w:val="20"/>
        </w:rPr>
        <w:t xml:space="preserve"> — added walking and sailing photographs.</w:t>
      </w:r>
    </w:p>
    <w:p>
      <w:pPr>
        <w:keepLines w:val="0"/>
        <w:spacing w:after="70"/>
        <w:ind w:left="317" w:hanging="259"/>
      </w:pPr>
      <w:r>
        <w:rPr>
          <w:rFonts w:ascii="Aptos" w:hAnsi="Aptos"/>
          <w:b/>
          <w:color w:val="1A703D"/>
          <w:sz w:val="19"/>
        </w:rPr>
        <w:t xml:space="preserve">DONE  </w:t>
      </w:r>
      <w:r>
        <w:rPr>
          <w:rFonts w:ascii="Aptos" w:hAnsi="Aptos"/>
          <w:b/>
          <w:sz w:val="20"/>
        </w:rPr>
        <w:t>Australian family and friends</w:t>
      </w:r>
      <w:r>
        <w:rPr>
          <w:rFonts w:ascii="Aptos" w:hAnsi="Aptos"/>
          <w:sz w:val="20"/>
        </w:rPr>
        <w:t xml:space="preserve"> — added social photographs with friends.</w:t>
      </w:r>
    </w:p>
    <w:p>
      <w:pPr>
        <w:keepLines w:val="0"/>
        <w:spacing w:after="70"/>
        <w:ind w:left="317" w:hanging="259"/>
      </w:pPr>
      <w:r>
        <w:rPr>
          <w:rFonts w:ascii="Aptos" w:hAnsi="Aptos"/>
          <w:b/>
          <w:color w:val="9C4800"/>
          <w:sz w:val="19"/>
        </w:rPr>
        <w:t xml:space="preserve">TO DO  </w:t>
      </w:r>
      <w:r>
        <w:rPr>
          <w:rFonts w:ascii="Aptos" w:hAnsi="Aptos"/>
          <w:b/>
          <w:sz w:val="20"/>
        </w:rPr>
        <w:t>Milestones</w:t>
      </w:r>
      <w:r>
        <w:rPr>
          <w:rFonts w:ascii="Aptos" w:hAnsi="Aptos"/>
          <w:sz w:val="20"/>
        </w:rPr>
        <w:t xml:space="preserve"> — consider one photo from TAFE completion, sanctuary work or volunteering if it naturally includes both partners or shows mutual support.</w:t>
      </w:r>
    </w:p>
    <w:p>
      <w:pPr>
        <w:keepLines w:val="0"/>
        <w:spacing w:after="70"/>
        <w:ind w:left="317" w:hanging="259"/>
      </w:pPr>
      <w:r>
        <w:rPr>
          <w:rFonts w:ascii="Aptos" w:hAnsi="Aptos"/>
          <w:b/>
          <w:color w:val="1A703D"/>
          <w:sz w:val="19"/>
        </w:rPr>
        <w:t xml:space="preserve">DONE  </w:t>
      </w:r>
      <w:r>
        <w:rPr>
          <w:rFonts w:ascii="Aptos" w:hAnsi="Aptos"/>
          <w:sz w:val="20"/>
        </w:rPr>
        <w:t>Review Kristina's additional candidates and select six useful additions without adding more Christmas duplicates or near-identical selfies.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Scott confirmed that after the fixed term the tenancy continued periodically until Scott and Kristina moved to Coffs Harbour in July 2025.</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the social section now records the February 2026 Bad Bunny concert in Sydney, the August 2026 whale-watching outing with Kristina's friends, time with Kristina's friend and her husband in January 2026, and the way family and friendships have continued since the move to Coffs Harbour. Christmas 2024 remains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