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252" w:rsidRDefault="00C403FD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Commonwealth of Australia</w:t>
      </w:r>
    </w:p>
    <w:p w:rsidR="004B0252" w:rsidRDefault="00C403FD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STATUTORY DECLARATION</w:t>
      </w:r>
    </w:p>
    <w:p w:rsidR="004B0252" w:rsidRDefault="00C403FD">
      <w:pPr>
        <w:spacing w:before="120"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>Statutory Declarations Act 1959</w:t>
      </w:r>
    </w:p>
    <w:p w:rsidR="004B0252" w:rsidRDefault="004B0252">
      <w:pPr>
        <w:spacing w:before="120"/>
        <w:jc w:val="center"/>
        <w:rPr>
          <w:rFonts w:ascii="Arial" w:hAnsi="Arial" w:cs="Arial"/>
          <w:i/>
        </w:rPr>
      </w:pPr>
    </w:p>
    <w:p w:rsidR="004B0252" w:rsidRDefault="004B0252">
      <w:pPr>
        <w:spacing w:before="120"/>
        <w:jc w:val="center"/>
        <w:rPr>
          <w:rFonts w:ascii="Arial" w:hAnsi="Arial" w:cs="Arial"/>
          <w:i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46"/>
        <w:gridCol w:w="9442"/>
      </w:tblGrid>
      <w:tr w:rsidR="004B0252">
        <w:tc>
          <w:tcPr>
            <w:tcW w:w="1516" w:type="dxa"/>
          </w:tcPr>
          <w:p w:rsidR="004B0252" w:rsidRDefault="004B0252">
            <w:pPr>
              <w:snapToGrid w:val="0"/>
              <w:ind w:left="180" w:hanging="180"/>
              <w:rPr>
                <w:rFonts w:ascii="Arial" w:hAnsi="Arial" w:cs="Arial"/>
                <w:sz w:val="22"/>
                <w:szCs w:val="22"/>
              </w:rPr>
            </w:pPr>
          </w:p>
          <w:p w:rsidR="004B0252" w:rsidRDefault="00C403FD">
            <w:pPr>
              <w:ind w:left="180" w:hanging="180"/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1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Insert the name, full residential address and occupation of person making the declaration</w:t>
            </w:r>
          </w:p>
        </w:tc>
        <w:tc>
          <w:tcPr>
            <w:tcW w:w="9256" w:type="dxa"/>
          </w:tcPr>
          <w:p>
            <w:r>
              <w:rPr>
                <w:rFonts w:ascii="Arial" w:hAnsi="Arial" w:eastAsia="Arial"/>
                <w:sz w:val="18"/>
              </w:rPr>
              <w:t>I, Rosita Paragreen, of 9 Woollahra Court, Varsity Lakes, Queensland 4227, Retired, formerly a lawyer,</w:t>
              <w:br/>
              <w:t>make the following declaration under the Statutory Declarations Act 1959:</w:t>
            </w:r>
          </w:p>
        </w:tc>
      </w:tr>
      <w:tr w:rsidR="004B0252">
        <w:tc>
          <w:tcPr>
            <w:tcW w:w="1516" w:type="dxa"/>
          </w:tcPr>
          <w:p w:rsidR="004B0252" w:rsidRDefault="004B0252">
            <w:pPr>
              <w:snapToGrid w:val="0"/>
              <w:ind w:left="180" w:hanging="18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2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Set out matter declared to in numbered paragraphs</w:t>
            </w:r>
          </w:p>
        </w:tc>
        <w:tc>
          <w:tcPr>
            <w:tcW w:w="9256" w:type="dxa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Statement of Declaration: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I make the following statement in support of Kristina Aleksandrova Warren's permanent Partner visa application.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Visa Applicant's Details:</w:t>
              <w:br/>
              <w:t>Family Name: Warren</w:t>
              <w:br/>
              <w:t>Given Names: Kristina Aleksandrova</w:t>
              <w:br/>
              <w:t>Duration of Acquaintance: Approximately 9 years, since early 2017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Applicant's Spouse:</w:t>
              <w:br/>
              <w:t>Family Name: Warren</w:t>
              <w:br/>
              <w:t>Given Names: Scott Phillip</w:t>
              <w:br/>
              <w:t>Duration of Acquaintance: Since his birth in 1991, approximately 35 years</w:t>
              <w:br/>
              <w:t>Nature of Relationship: Scott Phillip Warren is my son and Kristina Aleksandrova Warren is my daughter-in-law.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How I know Scott and Kristina: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1. I first became acquainted with Kristina in early 2017 through WhatsApp messages and video calls. I met her in person in early 2019 when she came to Australia for a family wedding, and we celebrated Scott and Kristina's engagement with our extended family.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2. Kristina and Scott stayed with me during visits to Australia, including Christmas 2022. I visited them in their home in Sofia in 2022 and again in 2023 for their wedding. I met Kristina's family on both visits and remain in contact with her mother through WhatsApp or Messenger.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3. I spent Christmas 2024 with Scott and Kristina at their home in Urunga, near Coffs Harbour. Kristina, Scott, Kristina's mother and her mother's partner stayed with me at my home for a short holiday in April 2025. I also travelled with Scott and Kristina to Bulgaria in December 2025 and spent Christmas with Kristina's family.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4. I remain in regular contact with Scott and Kristina by telephone, video calls and messages. Through our ongoing contact and family visits, I continue to observe them supporting each other and planning their future together as a married couple.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Belief in the Relationship: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5. I believe Kristina and Scott's marital relationship is genuine and continuing. They have been together since at least 2017, travelled extensively, established a home together in Sofia, and married in Bulgaria in July 2023 after dating and living together for several years.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6. I have observed their commitment during their visits to Australia and my visits to Bulgaria. Both families and extended families have embraced them as a couple, and their shared life and regular communication demonstrate a committed marriage.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7. They moved to New South Wales in late 2024 and now live together in Coffs Harbour. I continue to see them make decisions together about their home, work and future.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Additional Information: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8. As Scott's mother, I fully support Kristina and Scott's permanent Partner visa application. My relationship with them has allowed me to observe their relationship over many years, both in person and through regular contact.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sz w:val="18"/>
              </w:rPr>
              <w:t>Contact Details:</w:t>
              <w:br/>
              <w:t>Contact Number: 0405 470 508</w:t>
              <w:br/>
              <w:t>Email Address: rparagreen18@gmail.com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Further Instructions: Attach one of the following identity documents, certified by the same eligible person witnessing this statutory declaration:</w:t>
              <w:br/>
              <w:t>• Driver's licence</w:t>
              <w:br/>
              <w:t>• Passport biographical page</w:t>
              <w:br/>
              <w:t>• Australian Permanent Resident Visa Grant Letter (no certification required)</w:t>
              <w:br/>
              <w:t>• Australian Citizenship Certificate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18"/>
              </w:rPr>
              <w:t>I understand that a person who intentionally makes a false statement in a statutory declaration is guilty of an offence under section 11 of the Statutory Declarations Act 1959, and I believe that the statements in this declaration are true in every particular.</w:t>
            </w: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lastRenderedPageBreak/>
              <w:t>3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Signature of person making the declaration</w:t>
            </w:r>
          </w:p>
        </w:tc>
        <w:tc>
          <w:tcPr>
            <w:tcW w:w="9256" w:type="dxa"/>
          </w:tcPr>
          <w:p>
            <w:r>
              <w:rPr>
                <w:rFonts w:ascii="Arial" w:hAnsi="Arial" w:eastAsia="Arial"/>
                <w:sz w:val="18"/>
              </w:rPr>
              <w:t>Signature: ______________________________________________</w:t>
              <w:br/>
              <w:br/>
            </w: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4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Place</w:t>
            </w: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5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Day</w:t>
            </w:r>
          </w:p>
          <w:p w:rsidR="004B0252" w:rsidRDefault="00C403FD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6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Month</w:t>
            </w:r>
            <w:r>
              <w:rPr>
                <w:rFonts w:ascii="Arial" w:hAnsi="Arial" w:cs="Arial" w:eastAsia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>and year</w:t>
            </w:r>
          </w:p>
        </w:tc>
        <w:tc>
          <w:tcPr>
            <w:tcW w:w="9256" w:type="dxa"/>
          </w:tcPr>
          <w:p>
            <w:r>
              <w:rPr>
                <w:rFonts w:ascii="Arial" w:hAnsi="Arial" w:eastAsia="Arial"/>
                <w:sz w:val="18"/>
              </w:rPr>
              <w:t>Declared at ______________________________ on ______ of __________________ 20____</w:t>
              <w:br/>
              <w:br/>
              <w:t>Before me,</w:t>
              <w:br/>
            </w: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7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Signature of person before whom the declaration is made (see over)</w:t>
            </w:r>
          </w:p>
          <w:p w:rsidR="004B0252" w:rsidRDefault="004B0252">
            <w:pPr>
              <w:ind w:left="180" w:hanging="180"/>
              <w:rPr>
                <w:rFonts w:ascii="Arial" w:hAnsi="Arial" w:cs="Arial"/>
                <w:i/>
                <w:sz w:val="14"/>
                <w:szCs w:val="14"/>
              </w:rPr>
            </w:pPr>
          </w:p>
        </w:tc>
        <w:tc>
          <w:tcPr>
            <w:tcW w:w="9256" w:type="dxa"/>
          </w:tcPr>
          <w:p>
            <w:r>
              <w:rPr>
                <w:rFonts w:ascii="Arial" w:hAnsi="Arial" w:eastAsia="Arial"/>
                <w:sz w:val="18"/>
              </w:rPr>
              <w:t>Signature of witness: ___________________________________</w:t>
              <w:br/>
              <w:br/>
            </w:r>
          </w:p>
        </w:tc>
      </w:tr>
      <w:tr w:rsidR="004B0252">
        <w:tc>
          <w:tcPr>
            <w:tcW w:w="1516" w:type="dxa"/>
          </w:tcPr>
          <w:p w:rsidR="004B0252" w:rsidRDefault="00C403FD">
            <w:pPr>
              <w:ind w:left="180" w:hanging="180"/>
            </w:pPr>
            <w:r>
              <w:rPr>
                <w:rFonts w:ascii="Arial" w:hAnsi="Arial" w:cs="Arial" w:eastAsia="Arial"/>
                <w:i/>
                <w:sz w:val="14"/>
                <w:szCs w:val="14"/>
              </w:rPr>
              <w:t>8</w:t>
            </w:r>
            <w:r>
              <w:rPr>
                <w:rFonts w:ascii="Arial" w:hAnsi="Arial" w:cs="Arial" w:eastAsia="Arial"/>
                <w:i/>
                <w:sz w:val="14"/>
                <w:szCs w:val="14"/>
              </w:rPr>
              <w:tab/>
              <w:t>Full name, qualification and address of person before whom the declaration is made (in printed letters)</w:t>
            </w:r>
          </w:p>
        </w:tc>
        <w:tc>
          <w:tcPr>
            <w:tcW w:w="9256" w:type="dxa"/>
          </w:tcPr>
          <w:p>
            <w:r>
              <w:rPr>
                <w:rFonts w:ascii="Arial" w:hAnsi="Arial" w:eastAsia="Arial"/>
                <w:sz w:val="18"/>
              </w:rPr>
              <w:t>Full name: ______________________________________________</w:t>
              <w:br/>
              <w:t>Qualification: ____________________________________________</w:t>
              <w:br/>
              <w:t>Address: _________________________________________________</w:t>
              <w:br/>
              <w:t>_________________________________________________________</w:t>
              <w:br/>
            </w:r>
          </w:p>
        </w:tc>
      </w:tr>
    </w:tbl>
    <w:p w:rsidR="004B0252" w:rsidRDefault="00C403FD">
      <w:pPr>
        <w:pStyle w:val="Note"/>
        <w:spacing w:before="60"/>
        <w:ind w:left="1686"/>
      </w:pPr>
      <w:r>
        <w:rPr>
          <w:rFonts w:ascii="Arial" w:hAnsi="Arial" w:cs="Arial"/>
          <w:i/>
          <w:sz w:val="16"/>
          <w:szCs w:val="16"/>
        </w:rPr>
        <w:t>Note 1</w:t>
      </w:r>
      <w:r>
        <w:rPr>
          <w:rFonts w:ascii="Arial" w:hAnsi="Arial" w:cs="Arial"/>
          <w:sz w:val="16"/>
          <w:szCs w:val="16"/>
        </w:rPr>
        <w:t xml:space="preserve">   A person who intentionally makes a false statement in a statutory declaration is guilty of an offence, the punishment for which is imprisonment for a term of 4 years — see section 11 of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>.</w:t>
      </w:r>
    </w:p>
    <w:p w:rsidR="004B0252" w:rsidRDefault="00C403FD">
      <w:pPr>
        <w:pStyle w:val="Note"/>
        <w:spacing w:before="60"/>
        <w:ind w:left="1687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Note 2</w:t>
      </w:r>
      <w:r>
        <w:rPr>
          <w:rFonts w:ascii="Arial" w:hAnsi="Arial" w:cs="Arial"/>
          <w:sz w:val="16"/>
          <w:szCs w:val="16"/>
        </w:rPr>
        <w:t xml:space="preserve">   Chapter 2 of the </w:t>
      </w:r>
      <w:r>
        <w:rPr>
          <w:rFonts w:ascii="Arial" w:hAnsi="Arial" w:cs="Arial"/>
          <w:i/>
          <w:sz w:val="16"/>
          <w:szCs w:val="16"/>
        </w:rPr>
        <w:t>Crim</w:t>
      </w:r>
      <w:r>
        <w:rPr>
          <w:rFonts w:ascii="Arial" w:hAnsi="Arial" w:cs="Arial"/>
          <w:i/>
          <w:sz w:val="16"/>
          <w:szCs w:val="16"/>
        </w:rPr>
        <w:t>inal Code</w:t>
      </w:r>
      <w:r>
        <w:rPr>
          <w:rFonts w:ascii="Arial" w:hAnsi="Arial" w:cs="Arial"/>
          <w:sz w:val="16"/>
          <w:szCs w:val="16"/>
        </w:rPr>
        <w:t xml:space="preserve"> applies to all offences against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 xml:space="preserve"> — see section 5A of the </w:t>
      </w:r>
      <w:r>
        <w:rPr>
          <w:rFonts w:ascii="Arial" w:hAnsi="Arial" w:cs="Arial"/>
          <w:i/>
          <w:sz w:val="16"/>
          <w:szCs w:val="16"/>
        </w:rPr>
        <w:t>Statutory Declarations Act 1959</w:t>
      </w:r>
      <w:r>
        <w:rPr>
          <w:rFonts w:ascii="Arial" w:hAnsi="Arial" w:cs="Arial"/>
          <w:sz w:val="16"/>
          <w:szCs w:val="16"/>
        </w:rPr>
        <w:t>.</w:t>
      </w:r>
      <w:r>
        <w:br w:type="page"/>
      </w:r>
    </w:p>
    <w:p w:rsidR="004B0252" w:rsidRDefault="00C403FD">
      <w:pPr>
        <w:spacing w:before="120"/>
        <w:ind w:left="720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lastRenderedPageBreak/>
        <w:t xml:space="preserve">A statutory declaration under the </w:t>
      </w:r>
      <w:r>
        <w:rPr>
          <w:rFonts w:ascii="Arial" w:hAnsi="Arial" w:cs="Arial"/>
          <w:b/>
          <w:i/>
          <w:sz w:val="14"/>
          <w:szCs w:val="14"/>
        </w:rPr>
        <w:t>Statutory Declarations Act 1959</w:t>
      </w:r>
      <w:r>
        <w:rPr>
          <w:rFonts w:ascii="Arial" w:hAnsi="Arial" w:cs="Arial"/>
          <w:b/>
          <w:sz w:val="14"/>
          <w:szCs w:val="14"/>
        </w:rPr>
        <w:t xml:space="preserve"> may be made before–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  <w:lang w:eastAsia="en-AU"/>
        </w:rPr>
        <w:t xml:space="preserve">(1) </w:t>
      </w:r>
      <w:proofErr w:type="gramStart"/>
      <w:r>
        <w:rPr>
          <w:rFonts w:ascii="Arial" w:hAnsi="Arial" w:cs="Arial"/>
          <w:sz w:val="14"/>
          <w:szCs w:val="14"/>
        </w:rPr>
        <w:t>a</w:t>
      </w:r>
      <w:proofErr w:type="gramEnd"/>
      <w:r>
        <w:rPr>
          <w:rFonts w:ascii="Arial" w:hAnsi="Arial" w:cs="Arial"/>
          <w:sz w:val="14"/>
          <w:szCs w:val="14"/>
        </w:rPr>
        <w:t xml:space="preserve"> person</w:t>
      </w:r>
      <w:r>
        <w:rPr>
          <w:rFonts w:ascii="Arial" w:hAnsi="Arial" w:cs="Arial"/>
          <w:sz w:val="14"/>
          <w:szCs w:val="14"/>
          <w:lang w:eastAsia="en-AU"/>
        </w:rPr>
        <w:t xml:space="preserve"> who </w:t>
      </w:r>
      <w:r>
        <w:rPr>
          <w:rFonts w:ascii="Arial" w:hAnsi="Arial" w:cs="Arial"/>
          <w:sz w:val="14"/>
          <w:szCs w:val="14"/>
        </w:rPr>
        <w:t>is</w:t>
      </w:r>
      <w:r>
        <w:rPr>
          <w:rFonts w:ascii="Arial" w:hAnsi="Arial" w:cs="Arial"/>
          <w:sz w:val="14"/>
          <w:szCs w:val="14"/>
          <w:lang w:eastAsia="en-AU"/>
        </w:rPr>
        <w:t xml:space="preserve"> currently licensed or registered under a law to practise in one of the following occupations: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Chiropractor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Dentist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Legal practitioner</w:t>
      </w:r>
    </w:p>
    <w:p w:rsidR="004B0252" w:rsidRDefault="00C403FD">
      <w:pPr>
        <w:autoSpaceDE w:val="0"/>
        <w:spacing w:before="60"/>
        <w:ind w:left="1440"/>
      </w:pPr>
      <w:r>
        <w:rPr>
          <w:rFonts w:ascii="Arial" w:hAnsi="Arial" w:cs="Arial"/>
          <w:sz w:val="14"/>
          <w:szCs w:val="14"/>
          <w:lang w:eastAsia="en-AU"/>
        </w:rPr>
        <w:t>Medical practitioner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Nurse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Optometrist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Patent attorney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Pharmacist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Physiotherapist</w:t>
      </w:r>
    </w:p>
    <w:p w:rsidR="004B0252" w:rsidRDefault="00C403FD">
      <w:pPr>
        <w:autoSpaceDE w:val="0"/>
        <w:spacing w:before="60"/>
        <w:ind w:left="144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Psychologist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</w:r>
      <w:proofErr w:type="spellStart"/>
      <w:r>
        <w:rPr>
          <w:rFonts w:ascii="Arial" w:hAnsi="Arial" w:cs="Arial"/>
          <w:sz w:val="14"/>
          <w:szCs w:val="14"/>
          <w:lang w:eastAsia="en-AU"/>
        </w:rPr>
        <w:t>Trade marks</w:t>
      </w:r>
      <w:proofErr w:type="spellEnd"/>
      <w:r>
        <w:rPr>
          <w:rFonts w:ascii="Arial" w:hAnsi="Arial" w:cs="Arial"/>
          <w:sz w:val="14"/>
          <w:szCs w:val="14"/>
          <w:lang w:eastAsia="en-AU"/>
        </w:rPr>
        <w:t xml:space="preserve"> atto</w:t>
      </w:r>
      <w:r>
        <w:rPr>
          <w:rFonts w:ascii="Arial" w:hAnsi="Arial" w:cs="Arial"/>
          <w:sz w:val="14"/>
          <w:szCs w:val="14"/>
          <w:lang w:eastAsia="en-AU"/>
        </w:rPr>
        <w:t>rney</w:t>
      </w:r>
      <w:r>
        <w:rPr>
          <w:rFonts w:ascii="Arial" w:hAnsi="Arial" w:cs="Arial"/>
          <w:sz w:val="14"/>
          <w:szCs w:val="14"/>
          <w:lang w:eastAsia="en-AU"/>
        </w:rPr>
        <w:tab/>
      </w:r>
      <w:r>
        <w:rPr>
          <w:rFonts w:ascii="Arial" w:hAnsi="Arial" w:cs="Arial"/>
          <w:sz w:val="14"/>
          <w:szCs w:val="14"/>
          <w:lang w:eastAsia="en-AU"/>
        </w:rPr>
        <w:tab/>
        <w:t>Veterinary surgeon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  <w:lang w:eastAsia="en-AU"/>
        </w:rPr>
        <w:t xml:space="preserve">(2) </w:t>
      </w:r>
      <w:r>
        <w:rPr>
          <w:rFonts w:ascii="Arial" w:hAnsi="Arial" w:cs="Arial"/>
          <w:sz w:val="14"/>
          <w:szCs w:val="14"/>
        </w:rPr>
        <w:t>a person</w:t>
      </w:r>
      <w:r>
        <w:rPr>
          <w:rFonts w:ascii="Arial" w:hAnsi="Arial" w:cs="Arial"/>
          <w:sz w:val="14"/>
          <w:szCs w:val="14"/>
          <w:lang w:eastAsia="en-AU"/>
        </w:rPr>
        <w:t xml:space="preserve"> who </w:t>
      </w:r>
      <w:r>
        <w:rPr>
          <w:rFonts w:ascii="Arial" w:hAnsi="Arial" w:cs="Arial"/>
          <w:sz w:val="14"/>
          <w:szCs w:val="14"/>
        </w:rPr>
        <w:t>is</w:t>
      </w:r>
      <w:r>
        <w:rPr>
          <w:rFonts w:ascii="Arial" w:hAnsi="Arial" w:cs="Arial"/>
          <w:sz w:val="14"/>
          <w:szCs w:val="14"/>
          <w:lang w:eastAsia="en-AU"/>
        </w:rPr>
        <w:t xml:space="preserve"> enrolled on the </w:t>
      </w:r>
      <w:proofErr w:type="spellStart"/>
      <w:r>
        <w:rPr>
          <w:rFonts w:ascii="Arial" w:hAnsi="Arial" w:cs="Arial"/>
          <w:sz w:val="14"/>
          <w:szCs w:val="14"/>
          <w:lang w:eastAsia="en-AU"/>
        </w:rPr>
        <w:t>roll</w:t>
      </w:r>
      <w:proofErr w:type="spellEnd"/>
      <w:r>
        <w:rPr>
          <w:rFonts w:ascii="Arial" w:hAnsi="Arial" w:cs="Arial"/>
          <w:sz w:val="14"/>
          <w:szCs w:val="14"/>
          <w:lang w:eastAsia="en-AU"/>
        </w:rPr>
        <w:t xml:space="preserve"> of the Supreme Court of a State or Territory, or the High Court of Australia, as a legal practitioner (however described)</w:t>
      </w:r>
      <w:r>
        <w:rPr>
          <w:rFonts w:ascii="Arial" w:hAnsi="Arial" w:cs="Arial"/>
          <w:sz w:val="14"/>
          <w:szCs w:val="14"/>
        </w:rPr>
        <w:t>; or</w:t>
      </w:r>
    </w:p>
    <w:p w:rsidR="004B0252" w:rsidRDefault="00C403FD">
      <w:pPr>
        <w:spacing w:before="120"/>
        <w:ind w:left="720"/>
      </w:pPr>
      <w:r>
        <w:rPr>
          <w:rFonts w:ascii="Arial" w:hAnsi="Arial" w:cs="Arial"/>
          <w:sz w:val="14"/>
          <w:szCs w:val="14"/>
        </w:rPr>
        <w:t xml:space="preserve">(3) </w:t>
      </w:r>
      <w:proofErr w:type="gramStart"/>
      <w:r>
        <w:rPr>
          <w:rFonts w:ascii="Arial" w:hAnsi="Arial" w:cs="Arial"/>
          <w:sz w:val="14"/>
          <w:szCs w:val="14"/>
        </w:rPr>
        <w:t>a</w:t>
      </w:r>
      <w:proofErr w:type="gramEnd"/>
      <w:r>
        <w:rPr>
          <w:rFonts w:ascii="Arial" w:hAnsi="Arial" w:cs="Arial"/>
          <w:sz w:val="14"/>
          <w:szCs w:val="14"/>
        </w:rPr>
        <w:t xml:space="preserve"> person who is in the following list: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Agent of the Australi</w:t>
      </w:r>
      <w:r>
        <w:rPr>
          <w:rFonts w:ascii="Arial" w:hAnsi="Arial" w:cs="Arial"/>
          <w:sz w:val="14"/>
          <w:szCs w:val="14"/>
          <w:lang w:eastAsia="en-AU"/>
        </w:rPr>
        <w:t>an Postal Corporation who is in charge of an office supplying postal services to the public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Australian Consular Officer or Australian Diplomatic Officer (within the meaning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)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Bailiff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Bank officer with 5 or more continuous years</w:t>
      </w:r>
      <w:r>
        <w:rPr>
          <w:rFonts w:ascii="Arial" w:hAnsi="Arial" w:cs="Arial"/>
          <w:sz w:val="14"/>
          <w:szCs w:val="14"/>
          <w:lang w:eastAsia="en-AU"/>
        </w:rPr>
        <w:t xml:space="preserve"> of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Building society officer with 5 or more years of 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Chief executive officer of a Commonwealth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Clerk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Commissioner for Affidavits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Commissioner for Declarations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Credit union officer with 5 or more years of </w:t>
      </w:r>
      <w:r>
        <w:rPr>
          <w:rFonts w:ascii="Arial" w:hAnsi="Arial" w:cs="Arial"/>
          <w:sz w:val="14"/>
          <w:szCs w:val="14"/>
          <w:lang w:eastAsia="en-AU"/>
        </w:rPr>
        <w:t>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Employee of the Australian Trade Commission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in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a country or place outside Australia; and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authorised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under paragraph 3 (d)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; and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exercising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his or her function in that place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Employee of the</w:t>
      </w:r>
      <w:r>
        <w:rPr>
          <w:rFonts w:ascii="Arial" w:hAnsi="Arial" w:cs="Arial"/>
          <w:sz w:val="14"/>
          <w:szCs w:val="14"/>
          <w:lang w:eastAsia="en-AU"/>
        </w:rPr>
        <w:t xml:space="preserve"> Commonwealth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in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a country or place outside Australia; and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authorised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under paragraph 3 (c)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Consular Fees Act 1955</w:t>
      </w:r>
      <w:r>
        <w:rPr>
          <w:rFonts w:ascii="Arial" w:hAnsi="Arial" w:cs="Arial"/>
          <w:sz w:val="14"/>
          <w:szCs w:val="14"/>
          <w:lang w:eastAsia="en-AU"/>
        </w:rPr>
        <w:t>; and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exercising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his or her function in that place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Fellow of the National Tax Accountants’ Association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Finance comp</w:t>
      </w:r>
      <w:r>
        <w:rPr>
          <w:rFonts w:ascii="Arial" w:hAnsi="Arial" w:cs="Arial"/>
          <w:sz w:val="14"/>
          <w:szCs w:val="14"/>
          <w:lang w:eastAsia="en-AU"/>
        </w:rPr>
        <w:t>any officer with 5 or more years of continuous service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Holder of a statutory office not specified in another item in this list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Judge of a court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Justice of the Peace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Magistrate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Marriage celebrant registered under Subdivision C of Division 1 of Part IV of th</w:t>
      </w:r>
      <w:r>
        <w:rPr>
          <w:rFonts w:ascii="Arial" w:hAnsi="Arial" w:cs="Arial"/>
          <w:sz w:val="14"/>
          <w:szCs w:val="14"/>
          <w:lang w:eastAsia="en-AU"/>
        </w:rPr>
        <w:t xml:space="preserve">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Marriage Act 1961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Master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Chartered Secretaries Australia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Engineers Australia, other than at the grade of student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Association of Taxation and Management Accountants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Member of the Australasian Institute of </w:t>
      </w:r>
      <w:r>
        <w:rPr>
          <w:rFonts w:ascii="Arial" w:hAnsi="Arial" w:cs="Arial"/>
          <w:sz w:val="14"/>
          <w:szCs w:val="14"/>
          <w:lang w:eastAsia="en-AU"/>
        </w:rPr>
        <w:t>Mining and Metallurgy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Australian Defence Force who is: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an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officer; or</w:t>
      </w:r>
    </w:p>
    <w:p w:rsidR="004B0252" w:rsidRDefault="00C403FD">
      <w:pPr>
        <w:autoSpaceDE w:val="0"/>
        <w:spacing w:before="60"/>
        <w:ind w:left="216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non-commissioned officer within the meaning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 xml:space="preserve">Defence Force Discipline Act 1982 </w:t>
      </w:r>
      <w:r>
        <w:rPr>
          <w:rFonts w:ascii="Arial" w:hAnsi="Arial" w:cs="Arial"/>
          <w:sz w:val="14"/>
          <w:szCs w:val="14"/>
          <w:lang w:eastAsia="en-AU"/>
        </w:rPr>
        <w:t>with 5 or more years of continuous service;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warrant officer within t</w:t>
      </w:r>
      <w:r>
        <w:rPr>
          <w:rFonts w:ascii="Arial" w:hAnsi="Arial" w:cs="Arial"/>
          <w:sz w:val="14"/>
          <w:szCs w:val="14"/>
          <w:lang w:eastAsia="en-AU"/>
        </w:rPr>
        <w:t>he meaning of that Act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 the Institute of Chartered Accountants in Australia, the Australian Society of Certified Practising Accountants or the National Institute of Accountants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Member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Parliament of the Commonwealth;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Parliame</w:t>
      </w:r>
      <w:r>
        <w:rPr>
          <w:rFonts w:ascii="Arial" w:hAnsi="Arial" w:cs="Arial"/>
          <w:sz w:val="14"/>
          <w:szCs w:val="14"/>
          <w:lang w:eastAsia="en-AU"/>
        </w:rPr>
        <w:t>nt of a State;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Territory legislature;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(d)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local government authority of a State or Territory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 xml:space="preserve">Minister of religion registered under Subdivision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of Division 1 of Part IV of the </w:t>
      </w:r>
      <w:r>
        <w:rPr>
          <w:rFonts w:ascii="Arial" w:hAnsi="Arial" w:cs="Arial"/>
          <w:i/>
          <w:iCs/>
          <w:sz w:val="14"/>
          <w:szCs w:val="14"/>
          <w:lang w:eastAsia="en-AU"/>
        </w:rPr>
        <w:t>Marriage Act 1961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Notary public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Permanent employee of the Austral</w:t>
      </w:r>
      <w:r>
        <w:rPr>
          <w:rFonts w:ascii="Arial" w:hAnsi="Arial" w:cs="Arial"/>
          <w:sz w:val="14"/>
          <w:szCs w:val="14"/>
          <w:lang w:eastAsia="en-AU"/>
        </w:rPr>
        <w:t>ian Postal Corporation with 5 or more years of continuous service who is employed in an office supplying postal services to the public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Permanent employee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Commonwealth or a Commonwealth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State or Territory or a State or </w:t>
      </w:r>
      <w:r>
        <w:rPr>
          <w:rFonts w:ascii="Arial" w:hAnsi="Arial" w:cs="Arial"/>
          <w:sz w:val="14"/>
          <w:szCs w:val="14"/>
          <w:lang w:eastAsia="en-AU"/>
        </w:rPr>
        <w:t>Territory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(c)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local government authority;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proofErr w:type="gramStart"/>
      <w:r>
        <w:rPr>
          <w:rFonts w:ascii="Arial" w:hAnsi="Arial" w:cs="Arial"/>
          <w:sz w:val="14"/>
          <w:szCs w:val="14"/>
          <w:lang w:eastAsia="en-AU"/>
        </w:rPr>
        <w:t>with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5 or more years of continuous service who is not specified in another item in this list</w:t>
      </w:r>
    </w:p>
    <w:p w:rsidR="004B0252" w:rsidRDefault="00C403FD">
      <w:pPr>
        <w:autoSpaceDE w:val="0"/>
        <w:spacing w:before="60"/>
        <w:ind w:left="1800" w:hanging="360"/>
      </w:pPr>
      <w:r>
        <w:rPr>
          <w:rFonts w:ascii="Arial" w:hAnsi="Arial" w:cs="Arial"/>
          <w:sz w:val="14"/>
          <w:szCs w:val="14"/>
          <w:lang w:eastAsia="en-AU"/>
        </w:rPr>
        <w:t>Person before whom a statutory declaration may be made under the law of the State or Territory in which t</w:t>
      </w:r>
      <w:r>
        <w:rPr>
          <w:rFonts w:ascii="Arial" w:hAnsi="Arial" w:cs="Arial"/>
          <w:sz w:val="14"/>
          <w:szCs w:val="14"/>
          <w:lang w:eastAsia="en-AU"/>
        </w:rPr>
        <w:t>he declaration is made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Police officer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Registrar, or Deputy Registrar, of a court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Senior Executive Service employee of: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(a)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the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Commonwealth or a Commonwealth authority; or</w:t>
      </w:r>
    </w:p>
    <w:p w:rsidR="004B0252" w:rsidRDefault="00C403FD">
      <w:pPr>
        <w:autoSpaceDE w:val="0"/>
        <w:spacing w:before="60"/>
        <w:ind w:left="216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 xml:space="preserve">(b) </w:t>
      </w:r>
      <w:proofErr w:type="gramStart"/>
      <w:r>
        <w:rPr>
          <w:rFonts w:ascii="Arial" w:hAnsi="Arial" w:cs="Arial"/>
          <w:sz w:val="14"/>
          <w:szCs w:val="14"/>
          <w:lang w:eastAsia="en-AU"/>
        </w:rPr>
        <w:t>a</w:t>
      </w:r>
      <w:proofErr w:type="gramEnd"/>
      <w:r>
        <w:rPr>
          <w:rFonts w:ascii="Arial" w:hAnsi="Arial" w:cs="Arial"/>
          <w:sz w:val="14"/>
          <w:szCs w:val="14"/>
          <w:lang w:eastAsia="en-AU"/>
        </w:rPr>
        <w:t xml:space="preserve"> State or Territory or a State or Territory authority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Sheriff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Sheriff’s officer</w:t>
      </w:r>
    </w:p>
    <w:p w:rsidR="004B0252" w:rsidRDefault="00C403FD">
      <w:pPr>
        <w:autoSpaceDE w:val="0"/>
        <w:spacing w:before="60"/>
        <w:ind w:left="1800" w:hanging="360"/>
        <w:rPr>
          <w:rFonts w:ascii="Arial" w:hAnsi="Arial" w:cs="Arial"/>
          <w:sz w:val="14"/>
          <w:szCs w:val="14"/>
          <w:lang w:eastAsia="en-AU"/>
        </w:rPr>
      </w:pPr>
      <w:r>
        <w:rPr>
          <w:rFonts w:ascii="Arial" w:hAnsi="Arial" w:cs="Arial"/>
          <w:sz w:val="14"/>
          <w:szCs w:val="14"/>
          <w:lang w:eastAsia="en-AU"/>
        </w:rPr>
        <w:t>Teacher employed on a full-time basis at a school or tertiary education institution</w:t>
      </w:r>
    </w:p>
    <w:p w:rsidR="004B0252" w:rsidRDefault="004B0252">
      <w:pPr>
        <w:rPr>
          <w:rFonts w:ascii="Arial" w:hAnsi="Arial" w:cs="Arial"/>
          <w:sz w:val="14"/>
          <w:szCs w:val="14"/>
          <w:lang w:eastAsia="en-AU"/>
        </w:rPr>
      </w:pPr>
    </w:p>
    <w:sectPr w:rsidR="004B0252">
      <w:pgSz w:w="11906" w:h="16838"/>
      <w:pgMar w:top="567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A3FFA"/>
    <w:multiLevelType w:val="multilevel"/>
    <w:tmpl w:val="4BEC1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90792"/>
    <w:multiLevelType w:val="multilevel"/>
    <w:tmpl w:val="40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BA2514B"/>
    <w:multiLevelType w:val="multilevel"/>
    <w:tmpl w:val="005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4C600DC"/>
    <w:multiLevelType w:val="multilevel"/>
    <w:tmpl w:val="2B7EC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332B8"/>
    <w:multiLevelType w:val="multilevel"/>
    <w:tmpl w:val="07C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56774BC"/>
    <w:multiLevelType w:val="multilevel"/>
    <w:tmpl w:val="26BE9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53646"/>
    <w:multiLevelType w:val="multilevel"/>
    <w:tmpl w:val="A4803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522E5"/>
    <w:multiLevelType w:val="multilevel"/>
    <w:tmpl w:val="D6C6E6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26B5D"/>
    <w:multiLevelType w:val="multilevel"/>
    <w:tmpl w:val="5E881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0098E"/>
    <w:multiLevelType w:val="multilevel"/>
    <w:tmpl w:val="8F5410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A6F410E"/>
    <w:multiLevelType w:val="multilevel"/>
    <w:tmpl w:val="F8A45B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3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252"/>
    <w:rsid w:val="00076DC4"/>
    <w:rsid w:val="004B0252"/>
    <w:rsid w:val="00966A3E"/>
    <w:rsid w:val="00C4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AB7A9-E6C1-4CC3-A0C8-A3D8E886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SimSun" w:hAnsi="Times New Roman" w:cs="Arial"/>
        <w:sz w:val="24"/>
        <w:szCs w:val="24"/>
        <w:lang w:val="en-A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FooterChar">
    <w:name w:val="Footer Char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Note">
    <w:name w:val="Note"/>
    <w:basedOn w:val="Normal"/>
    <w:qFormat/>
    <w:pPr>
      <w:spacing w:before="120" w:line="220" w:lineRule="exact"/>
      <w:ind w:left="964"/>
      <w:jc w:val="both"/>
    </w:pPr>
    <w:rPr>
      <w:sz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qFormat/>
    <w:pPr>
      <w:ind w:left="720"/>
    </w:pPr>
  </w:style>
  <w:style w:type="paragraph" w:styleId="NormalWeb">
    <w:name w:val="Normal (Web)"/>
    <w:basedOn w:val="Normal"/>
    <w:qFormat/>
    <w:pPr>
      <w:spacing w:before="280" w:after="280"/>
    </w:pPr>
    <w:rPr>
      <w:lang w:val="en-PH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Commonwealth of Australia</vt:lpstr>
    </vt:vector>
  </TitlesOfParts>
  <Company/>
  <LinksUpToDate>false</LinksUpToDate>
  <CharactersWithSpaces>7777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Rosita Paragreen Witness Supporting Statement - Updated Draft - WaKr-2631-801-3</dc:title>
  <dc:subject>Subclass 801 partner visa witness statement for review</dc:subject>
  <dc:creator>Fiona Chesworth</dc:creator>
  <cp:keywords/>
  <dc:description/>
  <cp:lastModifiedBy>Microsoft account</cp:lastModifiedBy>
  <cp:revision>2</cp:revision>
  <cp:lastPrinted>2005-11-28T14:50:00Z</cp:lastPrinted>
  <dcterms:created xsi:type="dcterms:W3CDTF">2026-10-17T07:34:00Z</dcterms:created>
  <dcterms:modified xsi:type="dcterms:W3CDTF">2026-10-17T07:34:00Z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0x0101001B50F7BE7E849C4EA97161BD73423B5C</vt:lpwstr>
  </property>
  <property fmtid="{D5CDD505-2E9C-101B-9397-08002B2CF9AE}" pid="3" name="FileSize">
    <vt:lpwstr/>
  </property>
  <property fmtid="{D5CDD505-2E9C-101B-9397-08002B2CF9AE}" pid="4" name="GrammarlyDocumentId">
    <vt:lpwstr>43cdf1560276007373b4d377f9b0e767efe89cd835e74342407e12ed4307d299</vt:lpwstr>
  </property>
  <property fmtid="{D5CDD505-2E9C-101B-9397-08002B2CF9AE}" pid="5" name="Order">
    <vt:lpwstr>451300.000000000</vt:lpwstr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TemplateUrl">
    <vt:lpwstr/>
  </property>
  <property fmtid="{D5CDD505-2E9C-101B-9397-08002B2CF9AE}" pid="9" name="_AdHocReviewCycleID">
    <vt:r8>-1151977958</vt:r8>
  </property>
  <property fmtid="{D5CDD505-2E9C-101B-9397-08002B2CF9AE}" pid="10" name="_AuthorEmail">
    <vt:lpwstr>Fiona.Chesworth@ag.gov.au</vt:lpwstr>
  </property>
  <property fmtid="{D5CDD505-2E9C-101B-9397-08002B2CF9AE}" pid="11" name="_AuthorEmailDisplayName">
    <vt:lpwstr>Chesworth, Fiona</vt:lpwstr>
  </property>
  <property fmtid="{D5CDD505-2E9C-101B-9397-08002B2CF9AE}" pid="12" name="_EmailSubject">
    <vt:lpwstr>Stat Dec form for website</vt:lpwstr>
  </property>
  <property fmtid="{D5CDD505-2E9C-101B-9397-08002B2CF9AE}" pid="13" name="_PreviousAdHocReviewCycleID">
    <vt:r8>-1488449502</vt:r8>
  </property>
  <property fmtid="{D5CDD505-2E9C-101B-9397-08002B2CF9AE}" pid="14" name="_ReviewingToolsShownOnce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display_urn">
    <vt:lpwstr>System Account</vt:lpwstr>
  </property>
  <property fmtid="{D5CDD505-2E9C-101B-9397-08002B2CF9AE}" pid="18" name="display_urn:schemas-microsoft-com:office:office#Author">
    <vt:lpwstr>System Account</vt:lpwstr>
  </property>
  <property fmtid="{D5CDD505-2E9C-101B-9397-08002B2CF9AE}" pid="19" name="display_urn:schemas-microsoft-com:office:office#Editor">
    <vt:lpwstr>System Account</vt:lpwstr>
  </property>
  <property fmtid="{D5CDD505-2E9C-101B-9397-08002B2CF9AE}" pid="20" name="xd_ProgID">
    <vt:lpwstr/>
  </property>
  <property fmtid="{D5CDD505-2E9C-101B-9397-08002B2CF9AE}" pid="21" name="xd_Signature">
    <vt:lpwstr/>
  </property>
</Properties>
</file>