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753" w:rsidRDefault="006E6753" w:rsidP="006E6753">
      <w:pPr>
        <w:pStyle w:val="Heading1"/>
      </w:pPr>
      <w:r>
        <w:t>Products.</w:t>
      </w:r>
    </w:p>
    <w:p w:rsidR="006E6753" w:rsidRDefault="006E6753" w:rsidP="006E6753">
      <w:pPr>
        <w:numPr>
          <w:ilvl w:val="0"/>
          <w:numId w:val="1"/>
        </w:numPr>
        <w:ind w:hanging="360"/>
        <w:contextualSpacing/>
      </w:pPr>
      <w:r>
        <w:t>Shoes.</w:t>
      </w:r>
    </w:p>
    <w:p w:rsidR="006E6753" w:rsidRDefault="006E6753" w:rsidP="006E6753">
      <w:pPr>
        <w:numPr>
          <w:ilvl w:val="1"/>
          <w:numId w:val="1"/>
        </w:numPr>
        <w:ind w:hanging="360"/>
        <w:contextualSpacing/>
      </w:pPr>
      <w:r>
        <w:t>Casual classic canvas low-rise lace ups @ $65.95</w:t>
      </w:r>
    </w:p>
    <w:p w:rsidR="006E6753" w:rsidRDefault="006E6753" w:rsidP="006E6753">
      <w:pPr>
        <w:numPr>
          <w:ilvl w:val="1"/>
          <w:numId w:val="1"/>
        </w:numPr>
        <w:ind w:hanging="360"/>
        <w:contextualSpacing/>
      </w:pPr>
      <w:r>
        <w:t>Casual canvas low-rise slip on @ $65.95</w:t>
      </w:r>
    </w:p>
    <w:p w:rsidR="006E6753" w:rsidRDefault="006E6753" w:rsidP="006E6753">
      <w:pPr>
        <w:numPr>
          <w:ilvl w:val="1"/>
          <w:numId w:val="1"/>
        </w:numPr>
        <w:ind w:hanging="360"/>
        <w:contextualSpacing/>
      </w:pPr>
      <w:r>
        <w:t>Casual canvas boots lace up @ $85.50</w:t>
      </w:r>
    </w:p>
    <w:p w:rsidR="006E6753" w:rsidRDefault="006E6753" w:rsidP="006E6753">
      <w:pPr>
        <w:numPr>
          <w:ilvl w:val="1"/>
          <w:numId w:val="1"/>
        </w:numPr>
        <w:ind w:hanging="360"/>
        <w:contextualSpacing/>
      </w:pPr>
      <w:r>
        <w:t>Casual canvas boots slip on @ $85.50</w:t>
      </w:r>
    </w:p>
    <w:p w:rsidR="006E6753" w:rsidRDefault="006E6753" w:rsidP="006E6753">
      <w:pPr>
        <w:numPr>
          <w:ilvl w:val="1"/>
          <w:numId w:val="1"/>
        </w:numPr>
        <w:ind w:hanging="360"/>
        <w:contextualSpacing/>
      </w:pPr>
      <w:r>
        <w:t>Designer print canvas lace up @ $95.75</w:t>
      </w:r>
    </w:p>
    <w:p w:rsidR="006E6753" w:rsidRDefault="006E6753" w:rsidP="006E6753">
      <w:pPr>
        <w:numPr>
          <w:ilvl w:val="1"/>
          <w:numId w:val="1"/>
        </w:numPr>
        <w:ind w:hanging="360"/>
        <w:contextualSpacing/>
      </w:pPr>
      <w:r>
        <w:t>Designer print canvas la slip on @ $95.75</w:t>
      </w:r>
    </w:p>
    <w:p w:rsidR="006E6753" w:rsidRDefault="006E6753" w:rsidP="006E6753">
      <w:pPr>
        <w:numPr>
          <w:ilvl w:val="0"/>
          <w:numId w:val="1"/>
        </w:numPr>
        <w:ind w:hanging="360"/>
        <w:contextualSpacing/>
      </w:pPr>
      <w:r>
        <w:t>Tees.</w:t>
      </w:r>
    </w:p>
    <w:p w:rsidR="006E6753" w:rsidRDefault="006E6753" w:rsidP="006E6753">
      <w:pPr>
        <w:numPr>
          <w:ilvl w:val="1"/>
          <w:numId w:val="1"/>
        </w:numPr>
        <w:ind w:hanging="360"/>
        <w:contextualSpacing/>
      </w:pPr>
      <w:r>
        <w:t>Slim fit small logo @ $22.00</w:t>
      </w:r>
    </w:p>
    <w:p w:rsidR="006E6753" w:rsidRDefault="006E6753" w:rsidP="006E6753">
      <w:pPr>
        <w:numPr>
          <w:ilvl w:val="1"/>
          <w:numId w:val="1"/>
        </w:numPr>
        <w:ind w:hanging="360"/>
        <w:contextualSpacing/>
      </w:pPr>
      <w:r>
        <w:t>Slim fit bold print @ $28.00</w:t>
      </w:r>
    </w:p>
    <w:p w:rsidR="006E6753" w:rsidRDefault="006E6753" w:rsidP="006E6753">
      <w:pPr>
        <w:numPr>
          <w:ilvl w:val="1"/>
          <w:numId w:val="1"/>
        </w:numPr>
        <w:ind w:hanging="360"/>
        <w:contextualSpacing/>
      </w:pPr>
      <w:r>
        <w:t>Loose fit small logo @ $22.00</w:t>
      </w:r>
    </w:p>
    <w:p w:rsidR="006E6753" w:rsidRDefault="006E6753" w:rsidP="006E6753">
      <w:pPr>
        <w:numPr>
          <w:ilvl w:val="1"/>
          <w:numId w:val="1"/>
        </w:numPr>
        <w:ind w:hanging="360"/>
        <w:contextualSpacing/>
      </w:pPr>
      <w:r>
        <w:t>Loose fit bold print @ $28.00</w:t>
      </w:r>
    </w:p>
    <w:p w:rsidR="006E6753" w:rsidRDefault="006E6753" w:rsidP="006E6753">
      <w:pPr>
        <w:numPr>
          <w:ilvl w:val="0"/>
          <w:numId w:val="1"/>
        </w:numPr>
        <w:ind w:hanging="360"/>
        <w:contextualSpacing/>
      </w:pPr>
      <w:r>
        <w:t>Hoodies.</w:t>
      </w:r>
    </w:p>
    <w:p w:rsidR="006E6753" w:rsidRDefault="006E6753" w:rsidP="006E6753">
      <w:pPr>
        <w:numPr>
          <w:ilvl w:val="1"/>
          <w:numId w:val="1"/>
        </w:numPr>
        <w:ind w:hanging="360"/>
        <w:contextualSpacing/>
      </w:pPr>
      <w:r>
        <w:t>Authentic @ $46.00</w:t>
      </w:r>
    </w:p>
    <w:p w:rsidR="006E6753" w:rsidRDefault="006E6753" w:rsidP="006E6753">
      <w:pPr>
        <w:numPr>
          <w:ilvl w:val="1"/>
          <w:numId w:val="1"/>
        </w:numPr>
        <w:ind w:hanging="360"/>
        <w:contextualSpacing/>
      </w:pPr>
      <w:r>
        <w:t>Pullover hoodie @ $49.50</w:t>
      </w:r>
    </w:p>
    <w:p w:rsidR="006E6753" w:rsidRDefault="006E6753" w:rsidP="006E6753">
      <w:pPr>
        <w:numPr>
          <w:ilvl w:val="1"/>
          <w:numId w:val="1"/>
        </w:numPr>
        <w:ind w:hanging="360"/>
        <w:contextualSpacing/>
      </w:pPr>
      <w:r>
        <w:t>Casual street wear @ $75.95</w:t>
      </w:r>
    </w:p>
    <w:p w:rsidR="006E6753" w:rsidRDefault="006E6753" w:rsidP="006E6753">
      <w:pPr>
        <w:numPr>
          <w:ilvl w:val="1"/>
          <w:numId w:val="1"/>
        </w:numPr>
        <w:ind w:hanging="360"/>
        <w:contextualSpacing/>
      </w:pPr>
      <w:r>
        <w:t>Designer street wear @ $99.50</w:t>
      </w:r>
    </w:p>
    <w:p w:rsidR="006E6753" w:rsidRDefault="006E6753" w:rsidP="006E6753">
      <w:pPr>
        <w:numPr>
          <w:ilvl w:val="0"/>
          <w:numId w:val="1"/>
        </w:numPr>
        <w:ind w:hanging="360"/>
        <w:contextualSpacing/>
      </w:pPr>
      <w:r>
        <w:t>Shirts.</w:t>
      </w:r>
    </w:p>
    <w:p w:rsidR="006E6753" w:rsidRDefault="006E6753" w:rsidP="006E6753">
      <w:pPr>
        <w:numPr>
          <w:ilvl w:val="1"/>
          <w:numId w:val="1"/>
        </w:numPr>
        <w:ind w:hanging="360"/>
        <w:contextualSpacing/>
      </w:pPr>
      <w:r>
        <w:t>Plain @ $68.50</w:t>
      </w:r>
    </w:p>
    <w:p w:rsidR="006E6753" w:rsidRDefault="006E6753" w:rsidP="006E6753">
      <w:pPr>
        <w:numPr>
          <w:ilvl w:val="1"/>
          <w:numId w:val="1"/>
        </w:numPr>
        <w:ind w:hanging="360"/>
        <w:contextualSpacing/>
      </w:pPr>
      <w:r>
        <w:t>Feature fabrics @ $124.90</w:t>
      </w:r>
    </w:p>
    <w:p w:rsidR="006E6753" w:rsidRDefault="006E6753" w:rsidP="006E6753">
      <w:pPr>
        <w:numPr>
          <w:ilvl w:val="1"/>
          <w:numId w:val="1"/>
        </w:numPr>
        <w:ind w:hanging="360"/>
        <w:contextualSpacing/>
      </w:pPr>
      <w:r>
        <w:t>Casual street wear @ $75.50</w:t>
      </w:r>
    </w:p>
    <w:p w:rsidR="006E6753" w:rsidRDefault="006E6753" w:rsidP="006E6753">
      <w:pPr>
        <w:numPr>
          <w:ilvl w:val="1"/>
          <w:numId w:val="1"/>
        </w:numPr>
        <w:ind w:hanging="360"/>
        <w:contextualSpacing/>
      </w:pPr>
      <w:r>
        <w:t>Designer street wear @ $109.50</w:t>
      </w:r>
    </w:p>
    <w:p w:rsidR="006E6753" w:rsidRDefault="006E6753" w:rsidP="006E6753">
      <w:pPr>
        <w:numPr>
          <w:ilvl w:val="0"/>
          <w:numId w:val="1"/>
        </w:numPr>
        <w:ind w:hanging="360"/>
        <w:contextualSpacing/>
      </w:pPr>
      <w:r>
        <w:t>Jackets.</w:t>
      </w:r>
    </w:p>
    <w:p w:rsidR="006E6753" w:rsidRDefault="006E6753" w:rsidP="006E6753">
      <w:pPr>
        <w:numPr>
          <w:ilvl w:val="1"/>
          <w:numId w:val="1"/>
        </w:numPr>
        <w:ind w:hanging="360"/>
        <w:contextualSpacing/>
      </w:pPr>
      <w:r>
        <w:t>Casual street wear @ $98.50</w:t>
      </w:r>
    </w:p>
    <w:p w:rsidR="006E6753" w:rsidRDefault="006E6753" w:rsidP="006E6753">
      <w:pPr>
        <w:numPr>
          <w:ilvl w:val="1"/>
          <w:numId w:val="1"/>
        </w:numPr>
        <w:ind w:hanging="360"/>
        <w:contextualSpacing/>
      </w:pPr>
      <w:r>
        <w:t>Designer street wear @ $129.50</w:t>
      </w:r>
    </w:p>
    <w:p w:rsidR="006E6753" w:rsidRDefault="006E6753" w:rsidP="006E6753">
      <w:pPr>
        <w:numPr>
          <w:ilvl w:val="1"/>
          <w:numId w:val="1"/>
        </w:numPr>
        <w:ind w:hanging="360"/>
        <w:contextualSpacing/>
      </w:pPr>
      <w:r>
        <w:t>Single breasted formal @ $195.50</w:t>
      </w:r>
    </w:p>
    <w:p w:rsidR="006E6753" w:rsidRDefault="006E6753" w:rsidP="006E6753">
      <w:pPr>
        <w:numPr>
          <w:ilvl w:val="1"/>
          <w:numId w:val="1"/>
        </w:numPr>
        <w:ind w:hanging="360"/>
        <w:contextualSpacing/>
      </w:pPr>
      <w:r>
        <w:t>Double breasted formal @ $199.50</w:t>
      </w:r>
    </w:p>
    <w:p w:rsidR="006E6753" w:rsidRDefault="006E6753" w:rsidP="006E6753">
      <w:pPr>
        <w:pStyle w:val="Heading1"/>
      </w:pPr>
      <w:r>
        <w:t>Decor.</w:t>
      </w:r>
    </w:p>
    <w:p w:rsidR="006E6753" w:rsidRDefault="006E6753" w:rsidP="006E6753">
      <w:r>
        <w:t>“Simplicity is the ultimate sophistication”.</w:t>
      </w:r>
    </w:p>
    <w:p w:rsidR="00673017" w:rsidRDefault="00673017" w:rsidP="006E6753">
      <w:r w:rsidRPr="00673017">
        <w:t>The Melbourne-based street wear label, Voyage was founded by Jean Stefano in an effort to offer high quality, durable, comfortable clothes which have been crafted in order to fit our constantly evolving, urban society. The brand’s aesthetic embodies its Australian roots, offering a range of modern designs. Each garment is a statement for any casual dress wardrobe, achieving a laid back look that’s comfortably cool. Voyage aims to create a catalogue which is up to date with the current urban trends and culture but gives you a new inspiration on life. We invite you to take this journey, to be independent, stand above the rest and realise one's dreams.</w:t>
      </w:r>
    </w:p>
    <w:p w:rsidR="00177DC4" w:rsidRPr="00177DC4" w:rsidRDefault="00177DC4" w:rsidP="00177DC4">
      <w:r w:rsidRPr="00177DC4">
        <w:t xml:space="preserve">The store located in South </w:t>
      </w:r>
      <w:proofErr w:type="spellStart"/>
      <w:r w:rsidRPr="00177DC4">
        <w:t>Yarra</w:t>
      </w:r>
      <w:proofErr w:type="spellEnd"/>
      <w:r w:rsidRPr="00177DC4">
        <w:t xml:space="preserve"> is built with this character in mind. Only high quality, raw materials were used in the construction of the store, to create an authentic, hand crafted feel for all customers. The store is designed to be as frictionless and luxurious as possible. Since the store is located in the heart of South </w:t>
      </w:r>
      <w:proofErr w:type="spellStart"/>
      <w:r w:rsidRPr="00177DC4">
        <w:t>Yarra’s</w:t>
      </w:r>
      <w:proofErr w:type="spellEnd"/>
      <w:r w:rsidRPr="00177DC4">
        <w:t xml:space="preserve"> shopping district, it is easily accessible by all methods of public and private transport. Our modest, but the unique storefront is easy to find, even in the busiest of times.</w:t>
      </w:r>
    </w:p>
    <w:p w:rsidR="006E6753" w:rsidRPr="00340F97" w:rsidRDefault="006E6753" w:rsidP="00340F97">
      <w:bookmarkStart w:id="0" w:name="_GoBack"/>
      <w:bookmarkEnd w:id="0"/>
    </w:p>
    <w:sectPr w:rsidR="006E6753" w:rsidRPr="00340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D1669"/>
    <w:multiLevelType w:val="multilevel"/>
    <w:tmpl w:val="EFB0CD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753"/>
    <w:rsid w:val="00177DC4"/>
    <w:rsid w:val="00340F97"/>
    <w:rsid w:val="005E7D51"/>
    <w:rsid w:val="00673017"/>
    <w:rsid w:val="006E6753"/>
    <w:rsid w:val="00E14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4714"/>
  <w15:chartTrackingRefBased/>
  <w15:docId w15:val="{ABF3746E-E741-41CA-8FF0-24B1BA91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0F97"/>
  </w:style>
  <w:style w:type="paragraph" w:styleId="Heading1">
    <w:name w:val="heading 1"/>
    <w:basedOn w:val="Normal"/>
    <w:next w:val="Normal"/>
    <w:link w:val="Heading1Char"/>
    <w:uiPriority w:val="9"/>
    <w:qFormat/>
    <w:rsid w:val="00340F97"/>
    <w:pP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F9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jean_stefan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template.dotx</Template>
  <TotalTime>4</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Moore</dc:creator>
  <cp:keywords/>
  <dc:description/>
  <cp:lastModifiedBy>Scott Moore</cp:lastModifiedBy>
  <cp:revision>3</cp:revision>
  <dcterms:created xsi:type="dcterms:W3CDTF">2016-09-04T04:23:00Z</dcterms:created>
  <dcterms:modified xsi:type="dcterms:W3CDTF">2016-09-06T13:51:00Z</dcterms:modified>
</cp:coreProperties>
</file>