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48973" w14:textId="77777777" w:rsidR="00577069" w:rsidRDefault="00000000">
      <w:pPr>
        <w:spacing w:after="60"/>
      </w:pPr>
      <w:r>
        <w:rPr>
          <w:b/>
          <w:bCs/>
          <w:color w:val="7C3AED"/>
          <w:sz w:val="56"/>
          <w:szCs w:val="56"/>
        </w:rPr>
        <w:t>YouCam Muse</w:t>
      </w:r>
    </w:p>
    <w:p w14:paraId="73A9AF01" w14:textId="77777777" w:rsidR="00577069" w:rsidRDefault="00000000">
      <w:pPr>
        <w:spacing w:after="80"/>
      </w:pPr>
      <w:r>
        <w:rPr>
          <w:sz w:val="32"/>
          <w:szCs w:val="32"/>
        </w:rPr>
        <w:t>Prototype Update Log</w:t>
      </w:r>
    </w:p>
    <w:p w14:paraId="4FABBC56" w14:textId="77777777" w:rsidR="00577069" w:rsidRDefault="00000000">
      <w:pPr>
        <w:spacing w:after="280"/>
      </w:pPr>
      <w:r>
        <w:rPr>
          <w:color w:val="6B7280"/>
          <w:sz w:val="18"/>
          <w:szCs w:val="18"/>
        </w:rPr>
        <w:t>File: muse-prototype-v2.html     Date: June 3, 2026     Status: In Review</w:t>
      </w:r>
    </w:p>
    <w:p w14:paraId="0A651C91" w14:textId="77777777" w:rsidR="00577069" w:rsidRDefault="00000000">
      <w:pPr>
        <w:pBdr>
          <w:bottom w:val="single" w:sz="4" w:space="4" w:color="7C3AED"/>
        </w:pBdr>
        <w:spacing w:before="340" w:after="100"/>
      </w:pPr>
      <w:r>
        <w:rPr>
          <w:b/>
          <w:bCs/>
          <w:color w:val="7C3AED"/>
          <w:sz w:val="22"/>
          <w:szCs w:val="22"/>
        </w:rPr>
        <w:t>Summary</w:t>
      </w:r>
    </w:p>
    <w:p w14:paraId="64059AAD" w14:textId="77777777" w:rsidR="00577069" w:rsidRDefault="00577069">
      <w:pPr>
        <w:spacing w:after="80"/>
      </w:pPr>
    </w:p>
    <w:p w14:paraId="460BBAEF" w14:textId="77777777" w:rsidR="00577069" w:rsidRDefault="00000000">
      <w:pPr>
        <w:spacing w:after="280"/>
      </w:pPr>
      <w:r>
        <w:t>This round covers UX improvements across the Explore home, Account, and AI Song create screens, a new banner ad component, authentication gating on all credit-required actions, and icon consolidation. Changes span the Explore home page, MV Create Room, AI Song Create Room, Account, Edit Storyboard, and Edit MV screens.</w:t>
      </w:r>
    </w:p>
    <w:p w14:paraId="4B0F45BB" w14:textId="77777777" w:rsidR="00577069" w:rsidRDefault="00000000">
      <w:pPr>
        <w:pBdr>
          <w:bottom w:val="single" w:sz="4" w:space="4" w:color="7C3AED"/>
        </w:pBdr>
        <w:spacing w:before="340" w:after="100"/>
      </w:pPr>
      <w:r>
        <w:rPr>
          <w:b/>
          <w:bCs/>
          <w:color w:val="7C3AED"/>
          <w:sz w:val="22"/>
          <w:szCs w:val="22"/>
        </w:rPr>
        <w:t>Change Log</w:t>
      </w:r>
    </w:p>
    <w:p w14:paraId="23F2E7C9" w14:textId="77777777" w:rsidR="00577069" w:rsidRDefault="00577069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40"/>
        <w:gridCol w:w="1020"/>
        <w:gridCol w:w="6700"/>
      </w:tblGrid>
      <w:tr w:rsidR="00577069" w14:paraId="28E596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7C3AED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38B2BD1F" w14:textId="77777777" w:rsidR="00577069" w:rsidRDefault="00000000">
            <w:r>
              <w:rPr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7C3AE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0E2375" w14:textId="77777777" w:rsidR="00577069" w:rsidRDefault="00000000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7C3AED"/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05730724" w14:textId="77777777" w:rsidR="00577069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577069" w14:paraId="1869BB71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0ABAE78A" w14:textId="77777777" w:rsidR="00577069" w:rsidRDefault="00000000">
            <w:r>
              <w:rPr>
                <w:b/>
                <w:bCs/>
                <w:sz w:val="18"/>
                <w:szCs w:val="18"/>
              </w:rPr>
              <w:t>MV Create Room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"/>
            </w:tblGrid>
            <w:tr w:rsidR="00577069" w14:paraId="2ED1F8E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F51590C" w14:textId="77777777" w:rsidR="00577069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8458935" w14:textId="77777777" w:rsidR="00577069" w:rsidRDefault="00577069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EAD9C4F" w14:textId="77777777" w:rsidR="00577069" w:rsidRDefault="00000000">
            <w:pPr>
              <w:spacing w:after="80"/>
            </w:pPr>
            <w:r>
              <w:rPr>
                <w:b/>
                <w:bCs/>
              </w:rPr>
              <w:t>Song options reduced from 4 to 2</w:t>
            </w:r>
          </w:p>
          <w:p w14:paraId="5552454F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Removed "Record Voice" and "AI Song" as standalone song input options.</w:t>
            </w:r>
          </w:p>
          <w:p w14:paraId="5039D3E5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Remaining options: Song Library and Import Audio.</w:t>
            </w:r>
          </w:p>
          <w:p w14:paraId="5582DD1E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Simplifies the creation flow and reduces decision friction.</w:t>
            </w:r>
          </w:p>
        </w:tc>
      </w:tr>
      <w:tr w:rsidR="00577069" w14:paraId="77386EB1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2B4894FA" w14:textId="77777777" w:rsidR="00577069" w:rsidRDefault="00000000">
            <w:r>
              <w:rPr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"/>
            </w:tblGrid>
            <w:tr w:rsidR="00577069" w14:paraId="6C9F81D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7C3AED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1A87F3C5" w14:textId="77777777" w:rsidR="00577069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NEW</w:t>
                  </w:r>
                </w:p>
              </w:tc>
            </w:tr>
          </w:tbl>
          <w:p w14:paraId="3E44F491" w14:textId="77777777" w:rsidR="00577069" w:rsidRDefault="00577069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766721E2" w14:textId="77777777" w:rsidR="00577069" w:rsidRDefault="00000000">
            <w:pPr>
              <w:spacing w:after="80"/>
            </w:pPr>
            <w:r>
              <w:rPr>
                <w:b/>
                <w:bCs/>
              </w:rPr>
              <w:t>Banner Ad — New Member Reward</w:t>
            </w:r>
          </w:p>
          <w:p w14:paraId="29047589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Banner displays title "New Member Reward", subtitle, and a Log In CTA button.</w:t>
            </w:r>
          </w:p>
          <w:p w14:paraId="3BC7B35B" w14:textId="62527008" w:rsidR="00577069" w:rsidRDefault="00000000" w:rsidP="00606398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Entire banner surface is tappable and opens the Sign-in sheet.</w:t>
            </w:r>
          </w:p>
        </w:tc>
      </w:tr>
      <w:tr w:rsidR="00577069" w14:paraId="677DF9DD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4AFB64D3" w14:textId="77777777" w:rsidR="00577069" w:rsidRDefault="00000000">
            <w:r>
              <w:rPr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"/>
            </w:tblGrid>
            <w:tr w:rsidR="00577069" w14:paraId="2A8BB59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2957DB7B" w14:textId="77777777" w:rsidR="00577069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CC1DBF0" w14:textId="77777777" w:rsidR="00577069" w:rsidRDefault="00577069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441F529D" w14:textId="77777777" w:rsidR="00577069" w:rsidRDefault="00000000">
            <w:pPr>
              <w:spacing w:after="80"/>
            </w:pPr>
            <w:r>
              <w:rPr>
                <w:b/>
                <w:bCs/>
              </w:rPr>
              <w:t>Banner visibility tied to auth state</w:t>
            </w:r>
          </w:p>
          <w:p w14:paraId="00B1355E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Banner hides automatically after the user signs in.</w:t>
            </w:r>
          </w:p>
          <w:p w14:paraId="59387F71" w14:textId="4FE62381" w:rsidR="00577069" w:rsidRDefault="00000000" w:rsidP="00606398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Banner reappears when the user signs out.</w:t>
            </w:r>
          </w:p>
        </w:tc>
      </w:tr>
      <w:tr w:rsidR="00577069" w14:paraId="06BDBE93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66E7736B" w14:textId="77777777" w:rsidR="00577069" w:rsidRDefault="00000000">
            <w:r>
              <w:rPr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"/>
            </w:tblGrid>
            <w:tr w:rsidR="00577069" w14:paraId="371499D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843AB6F" w14:textId="77777777" w:rsidR="00577069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2C5DAE42" w14:textId="77777777" w:rsidR="00577069" w:rsidRDefault="00577069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0F2F0D2" w14:textId="77777777" w:rsidR="00577069" w:rsidRDefault="00000000">
            <w:pPr>
              <w:spacing w:after="80"/>
            </w:pPr>
            <w:r>
              <w:rPr>
                <w:b/>
                <w:bCs/>
              </w:rPr>
              <w:t>Sign-in source routing</w:t>
            </w:r>
          </w:p>
          <w:p w14:paraId="230D6FC6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Signing in via the Home banner keeps the user on the Explore home page.</w:t>
            </w:r>
          </w:p>
          <w:p w14:paraId="5585BD58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Signing in via the Account button navigates to the Account / Profile page after success.</w:t>
            </w:r>
          </w:p>
        </w:tc>
      </w:tr>
      <w:tr w:rsidR="00577069" w14:paraId="6626CEDD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3844CC91" w14:textId="77777777" w:rsidR="00577069" w:rsidRDefault="00000000">
            <w:r>
              <w:rPr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"/>
            </w:tblGrid>
            <w:tr w:rsidR="00577069" w14:paraId="45FDA1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268B53C" w14:textId="77777777" w:rsidR="00577069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2E28A7A1" w14:textId="77777777" w:rsidR="00577069" w:rsidRDefault="00577069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68B38AF3" w14:textId="77777777" w:rsidR="00577069" w:rsidRDefault="00000000">
            <w:pPr>
              <w:spacing w:after="80"/>
            </w:pPr>
            <w:r>
              <w:rPr>
                <w:b/>
                <w:bCs/>
              </w:rPr>
              <w:t>New / Hot labels on template cards</w:t>
            </w:r>
          </w:p>
          <w:p w14:paraId="4AE686B6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MV template cards and Song cards now display "NEW" and "HOT" badge labels where applicable.</w:t>
            </w:r>
          </w:p>
          <w:p w14:paraId="08CAC651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Helps surface trending and recently added content at a glance.</w:t>
            </w:r>
          </w:p>
        </w:tc>
      </w:tr>
      <w:tr w:rsidR="00577069" w14:paraId="7821F046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79DAF263" w14:textId="77777777" w:rsidR="00577069" w:rsidRDefault="00000000">
            <w:r>
              <w:rPr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"/>
            </w:tblGrid>
            <w:tr w:rsidR="00577069" w14:paraId="73CE371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F91B4B4" w14:textId="77777777" w:rsidR="00577069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923E45D" w14:textId="77777777" w:rsidR="00577069" w:rsidRDefault="00577069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00FCA56C" w14:textId="77777777" w:rsidR="00577069" w:rsidRDefault="00000000">
            <w:pPr>
              <w:spacing w:after="80"/>
            </w:pPr>
            <w:r>
              <w:rPr>
                <w:b/>
                <w:bCs/>
              </w:rPr>
              <w:t>Notification red dot on History tab</w:t>
            </w:r>
          </w:p>
          <w:p w14:paraId="7762C758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A red dot indicator appears on the History tab in the bottom navigation when there is a new notice (e.g. a generation has completed).</w:t>
            </w:r>
          </w:p>
          <w:p w14:paraId="23867422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Draws user attention back to the History tab without interrupting the current flow.</w:t>
            </w:r>
          </w:p>
        </w:tc>
      </w:tr>
      <w:tr w:rsidR="00577069" w14:paraId="3C9EDB8A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490BA8E9" w14:textId="77777777" w:rsidR="00577069" w:rsidRDefault="00000000">
            <w:r>
              <w:rPr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"/>
            </w:tblGrid>
            <w:tr w:rsidR="00577069" w14:paraId="61BA6BF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5F5BD9AB" w14:textId="77777777" w:rsidR="00577069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47CC72FD" w14:textId="77777777" w:rsidR="00577069" w:rsidRDefault="00577069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09643DB6" w14:textId="77777777" w:rsidR="00577069" w:rsidRDefault="00000000">
            <w:pPr>
              <w:spacing w:after="80"/>
            </w:pPr>
            <w:r>
              <w:rPr>
                <w:b/>
                <w:bCs/>
              </w:rPr>
              <w:t>Language option removed</w:t>
            </w:r>
          </w:p>
          <w:p w14:paraId="65A034E0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lastRenderedPageBreak/>
              <w:t>The Language selection row has been removed from the Account screen.</w:t>
            </w:r>
          </w:p>
          <w:p w14:paraId="4E195356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Reduces settings clutter; language handling will be addressed separately.</w:t>
            </w:r>
          </w:p>
        </w:tc>
      </w:tr>
      <w:tr w:rsidR="00577069" w14:paraId="06E923C1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35591A0B" w14:textId="77777777" w:rsidR="00577069" w:rsidRDefault="00000000">
            <w:r>
              <w:rPr>
                <w:b/>
                <w:bCs/>
                <w:sz w:val="18"/>
                <w:szCs w:val="18"/>
              </w:rPr>
              <w:lastRenderedPageBreak/>
              <w:t>AI Song Create Room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"/>
            </w:tblGrid>
            <w:tr w:rsidR="00577069" w14:paraId="28CB60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05966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648FAD4" w14:textId="77777777" w:rsidR="00577069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UX</w:t>
                  </w:r>
                </w:p>
              </w:tc>
            </w:tr>
          </w:tbl>
          <w:p w14:paraId="1D510EC7" w14:textId="77777777" w:rsidR="00577069" w:rsidRDefault="00577069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49B0BD1D" w14:textId="77777777" w:rsidR="00577069" w:rsidRDefault="00000000">
            <w:pPr>
              <w:spacing w:after="80"/>
            </w:pPr>
            <w:r>
              <w:rPr>
                <w:b/>
                <w:bCs/>
              </w:rPr>
              <w:t>Describe your song idea input added</w:t>
            </w:r>
          </w:p>
          <w:p w14:paraId="1C53CCB1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A free-text input field "Describe your song idea" is now present in the AI Song create room.</w:t>
            </w:r>
          </w:p>
          <w:p w14:paraId="55E05CE5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Gives users a creative prompt to guide the AI generation.</w:t>
            </w:r>
          </w:p>
          <w:p w14:paraId="1B5898AE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Info (i) tooltip added to provide supportive language examples and guidance on what to write.</w:t>
            </w:r>
          </w:p>
          <w:p w14:paraId="30E61CBC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Song Length option has been removed from this screen to simplify the form.</w:t>
            </w:r>
          </w:p>
        </w:tc>
      </w:tr>
      <w:tr w:rsidR="00577069" w14:paraId="62EE7E7E" w14:textId="77777777">
        <w:tblPrEx>
          <w:tblCellMar>
            <w:top w:w="0" w:type="dxa"/>
            <w:bottom w:w="0" w:type="dxa"/>
          </w:tblCellMar>
        </w:tblPrEx>
        <w:tc>
          <w:tcPr>
            <w:tcW w:w="164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390D5338" w14:textId="77777777" w:rsidR="00577069" w:rsidRDefault="00000000">
            <w:r>
              <w:rPr>
                <w:b/>
                <w:bCs/>
                <w:sz w:val="18"/>
                <w:szCs w:val="18"/>
              </w:rPr>
              <w:t>All Screens</w:t>
            </w:r>
          </w:p>
        </w:tc>
        <w:tc>
          <w:tcPr>
            <w:tcW w:w="10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tbl>
            <w:tblPr>
              <w:tblW w:w="8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"/>
            </w:tblGrid>
            <w:tr w:rsidR="00577069" w14:paraId="2583675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86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DC2626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4F3E5659" w14:textId="77777777" w:rsidR="00577069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15"/>
                      <w:szCs w:val="15"/>
                    </w:rPr>
                    <w:t>AUTH</w:t>
                  </w:r>
                </w:p>
              </w:tc>
            </w:tr>
          </w:tbl>
          <w:p w14:paraId="3D20CB6D" w14:textId="77777777" w:rsidR="00577069" w:rsidRDefault="00577069"/>
        </w:tc>
        <w:tc>
          <w:tcPr>
            <w:tcW w:w="67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40" w:type="dxa"/>
              <w:bottom w:w="100" w:type="dxa"/>
              <w:right w:w="100" w:type="dxa"/>
            </w:tcMar>
          </w:tcPr>
          <w:p w14:paraId="2E28E55F" w14:textId="77777777" w:rsidR="00577069" w:rsidRDefault="00000000">
            <w:pPr>
              <w:spacing w:after="80"/>
            </w:pPr>
            <w:r>
              <w:rPr>
                <w:b/>
                <w:bCs/>
              </w:rPr>
              <w:t>Sign-in gate on credit-required actions</w:t>
            </w:r>
          </w:p>
          <w:p w14:paraId="71F44001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Non-logged-in users who tap a gated action see the Sign-in sheet automatically.</w:t>
            </w:r>
          </w:p>
          <w:p w14:paraId="4248660B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After signing in, the intended action resumes — user does not need to tap again.</w:t>
            </w:r>
          </w:p>
          <w:p w14:paraId="6E7F7B40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Gated: Create Music Video, Create AI Song, Generate Song, Generate MV, Create Storyboard First, Create MV Directly, Recreate Scene, Merge MV.</w:t>
            </w:r>
          </w:p>
          <w:p w14:paraId="2BA83C7D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Signed-in users proceed directly with no interruption.</w:t>
            </w:r>
          </w:p>
          <w:p w14:paraId="70255303" w14:textId="77777777" w:rsidR="00577069" w:rsidRDefault="00000000">
            <w:pPr>
              <w:pStyle w:val="ListParagraph"/>
              <w:numPr>
                <w:ilvl w:val="0"/>
                <w:numId w:val="2"/>
              </w:numPr>
              <w:spacing w:after="50"/>
            </w:pPr>
            <w:r>
              <w:rPr>
                <w:color w:val="6B7280"/>
                <w:sz w:val="19"/>
                <w:szCs w:val="19"/>
              </w:rPr>
              <w:t>IAP / insufficient credit popup not included in this prototype version.</w:t>
            </w:r>
          </w:p>
        </w:tc>
      </w:tr>
    </w:tbl>
    <w:p w14:paraId="727790E5" w14:textId="77777777" w:rsidR="00577069" w:rsidRDefault="00577069">
      <w:pPr>
        <w:spacing w:after="320"/>
      </w:pPr>
    </w:p>
    <w:p w14:paraId="6FFE9B52" w14:textId="77777777" w:rsidR="00577069" w:rsidRDefault="00000000">
      <w:pPr>
        <w:pBdr>
          <w:bottom w:val="single" w:sz="4" w:space="4" w:color="7C3AED"/>
        </w:pBdr>
        <w:spacing w:before="340" w:after="100"/>
      </w:pPr>
      <w:r>
        <w:rPr>
          <w:b/>
          <w:bCs/>
          <w:color w:val="7C3AED"/>
          <w:sz w:val="22"/>
          <w:szCs w:val="22"/>
        </w:rPr>
        <w:t>Out of Scope — Not in This Version</w:t>
      </w:r>
    </w:p>
    <w:p w14:paraId="15999BD7" w14:textId="77777777" w:rsidR="00577069" w:rsidRDefault="00577069">
      <w:pPr>
        <w:spacing w:after="80"/>
      </w:pPr>
    </w:p>
    <w:p w14:paraId="40FC551B" w14:textId="77777777" w:rsidR="00577069" w:rsidRDefault="00000000">
      <w:pPr>
        <w:pStyle w:val="ListParagraph"/>
        <w:numPr>
          <w:ilvl w:val="0"/>
          <w:numId w:val="2"/>
        </w:numPr>
        <w:spacing w:after="50"/>
      </w:pPr>
      <w:r>
        <w:rPr>
          <w:color w:val="6B7280"/>
          <w:sz w:val="19"/>
          <w:szCs w:val="19"/>
        </w:rPr>
        <w:t>IAP / in-app purchase flow for insufficient credit balance.</w:t>
      </w:r>
    </w:p>
    <w:p w14:paraId="2B59CA05" w14:textId="77777777" w:rsidR="00577069" w:rsidRDefault="00000000">
      <w:pPr>
        <w:pStyle w:val="ListParagraph"/>
        <w:numPr>
          <w:ilvl w:val="0"/>
          <w:numId w:val="2"/>
        </w:numPr>
        <w:spacing w:after="50"/>
      </w:pPr>
      <w:r>
        <w:rPr>
          <w:color w:val="6B7280"/>
          <w:sz w:val="19"/>
          <w:szCs w:val="19"/>
        </w:rPr>
        <w:t>Persistent login state across sessions (prototype resets on page reload).</w:t>
      </w:r>
    </w:p>
    <w:p w14:paraId="2EA7FA29" w14:textId="77777777" w:rsidR="00577069" w:rsidRDefault="00000000">
      <w:pPr>
        <w:pStyle w:val="ListParagraph"/>
        <w:numPr>
          <w:ilvl w:val="0"/>
          <w:numId w:val="2"/>
        </w:numPr>
        <w:spacing w:after="50"/>
      </w:pPr>
      <w:r>
        <w:rPr>
          <w:color w:val="6B7280"/>
          <w:sz w:val="19"/>
          <w:szCs w:val="19"/>
        </w:rPr>
        <w:t>Real backend integration — all data and media remain placeholder assets.</w:t>
      </w:r>
    </w:p>
    <w:p w14:paraId="7D34B049" w14:textId="77777777" w:rsidR="00577069" w:rsidRDefault="00577069">
      <w:pPr>
        <w:spacing w:after="400"/>
      </w:pPr>
    </w:p>
    <w:p w14:paraId="695BE5F7" w14:textId="77777777" w:rsidR="00577069" w:rsidRDefault="00000000">
      <w:pPr>
        <w:pBdr>
          <w:top w:val="single" w:sz="2" w:space="6" w:color="E5E7EB"/>
        </w:pBdr>
        <w:spacing w:before="160"/>
        <w:jc w:val="center"/>
      </w:pPr>
      <w:r>
        <w:rPr>
          <w:i/>
          <w:iCs/>
          <w:color w:val="6B7280"/>
          <w:sz w:val="16"/>
          <w:szCs w:val="16"/>
        </w:rPr>
        <w:t>Questions? Contact Scott Wu — scott_wu@perfectcorp.com</w:t>
      </w:r>
    </w:p>
    <w:sectPr w:rsidR="00577069">
      <w:head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280E3" w14:textId="77777777" w:rsidR="007400EF" w:rsidRDefault="007400EF">
      <w:r>
        <w:separator/>
      </w:r>
    </w:p>
  </w:endnote>
  <w:endnote w:type="continuationSeparator" w:id="0">
    <w:p w14:paraId="5FDFBEC4" w14:textId="77777777" w:rsidR="007400EF" w:rsidRDefault="007400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1E8B1" w14:textId="77777777" w:rsidR="007400EF" w:rsidRDefault="007400EF">
      <w:r>
        <w:separator/>
      </w:r>
    </w:p>
  </w:footnote>
  <w:footnote w:type="continuationSeparator" w:id="0">
    <w:p w14:paraId="17BAF142" w14:textId="77777777" w:rsidR="007400EF" w:rsidRDefault="007400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0349F" w14:textId="77777777" w:rsidR="00577069" w:rsidRDefault="00000000">
    <w:pPr>
      <w:pBdr>
        <w:bottom w:val="single" w:sz="2" w:space="4" w:color="E5E7EB"/>
      </w:pBdr>
      <w:tabs>
        <w:tab w:val="right" w:pos="9026"/>
      </w:tabs>
    </w:pPr>
    <w:r>
      <w:rPr>
        <w:b/>
        <w:bCs/>
        <w:color w:val="6B7280"/>
        <w:sz w:val="18"/>
        <w:szCs w:val="18"/>
      </w:rPr>
      <w:t>YouCam Muse  —  Prototype Update Log</w:t>
    </w:r>
    <w:r>
      <w:rPr>
        <w:color w:val="6B7280"/>
        <w:sz w:val="18"/>
        <w:szCs w:val="18"/>
      </w:rPr>
      <w:tab/>
      <w:t>June 3,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50B51"/>
    <w:multiLevelType w:val="hybridMultilevel"/>
    <w:tmpl w:val="BFE68B14"/>
    <w:lvl w:ilvl="0" w:tplc="E07EC666">
      <w:start w:val="1"/>
      <w:numFmt w:val="bullet"/>
      <w:lvlText w:val="●"/>
      <w:lvlJc w:val="left"/>
      <w:pPr>
        <w:ind w:left="720" w:hanging="360"/>
      </w:pPr>
    </w:lvl>
    <w:lvl w:ilvl="1" w:tplc="AA84F9E2">
      <w:start w:val="1"/>
      <w:numFmt w:val="bullet"/>
      <w:lvlText w:val="○"/>
      <w:lvlJc w:val="left"/>
      <w:pPr>
        <w:ind w:left="1440" w:hanging="360"/>
      </w:pPr>
    </w:lvl>
    <w:lvl w:ilvl="2" w:tplc="F05C83E6">
      <w:start w:val="1"/>
      <w:numFmt w:val="bullet"/>
      <w:lvlText w:val="■"/>
      <w:lvlJc w:val="left"/>
      <w:pPr>
        <w:ind w:left="2160" w:hanging="360"/>
      </w:pPr>
    </w:lvl>
    <w:lvl w:ilvl="3" w:tplc="B1CEE126">
      <w:start w:val="1"/>
      <w:numFmt w:val="bullet"/>
      <w:lvlText w:val="●"/>
      <w:lvlJc w:val="left"/>
      <w:pPr>
        <w:ind w:left="2880" w:hanging="360"/>
      </w:pPr>
    </w:lvl>
    <w:lvl w:ilvl="4" w:tplc="213A2244">
      <w:start w:val="1"/>
      <w:numFmt w:val="bullet"/>
      <w:lvlText w:val="○"/>
      <w:lvlJc w:val="left"/>
      <w:pPr>
        <w:ind w:left="3600" w:hanging="360"/>
      </w:pPr>
    </w:lvl>
    <w:lvl w:ilvl="5" w:tplc="09E62CCA">
      <w:start w:val="1"/>
      <w:numFmt w:val="bullet"/>
      <w:lvlText w:val="■"/>
      <w:lvlJc w:val="left"/>
      <w:pPr>
        <w:ind w:left="4320" w:hanging="360"/>
      </w:pPr>
    </w:lvl>
    <w:lvl w:ilvl="6" w:tplc="9F36775C">
      <w:start w:val="1"/>
      <w:numFmt w:val="bullet"/>
      <w:lvlText w:val="●"/>
      <w:lvlJc w:val="left"/>
      <w:pPr>
        <w:ind w:left="5040" w:hanging="360"/>
      </w:pPr>
    </w:lvl>
    <w:lvl w:ilvl="7" w:tplc="86AC0C46">
      <w:start w:val="1"/>
      <w:numFmt w:val="bullet"/>
      <w:lvlText w:val="●"/>
      <w:lvlJc w:val="left"/>
      <w:pPr>
        <w:ind w:left="5760" w:hanging="360"/>
      </w:pPr>
    </w:lvl>
    <w:lvl w:ilvl="8" w:tplc="23C810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7E1A0C"/>
    <w:multiLevelType w:val="hybridMultilevel"/>
    <w:tmpl w:val="058C1D30"/>
    <w:lvl w:ilvl="0" w:tplc="1B92239A">
      <w:start w:val="1"/>
      <w:numFmt w:val="bullet"/>
      <w:lvlText w:val="–"/>
      <w:lvlJc w:val="left"/>
      <w:pPr>
        <w:ind w:left="360" w:hanging="200"/>
      </w:pPr>
    </w:lvl>
    <w:lvl w:ilvl="1" w:tplc="20B8BEE0">
      <w:numFmt w:val="decimal"/>
      <w:lvlText w:val=""/>
      <w:lvlJc w:val="left"/>
    </w:lvl>
    <w:lvl w:ilvl="2" w:tplc="2CF88B8A">
      <w:numFmt w:val="decimal"/>
      <w:lvlText w:val=""/>
      <w:lvlJc w:val="left"/>
    </w:lvl>
    <w:lvl w:ilvl="3" w:tplc="BFD4B448">
      <w:numFmt w:val="decimal"/>
      <w:lvlText w:val=""/>
      <w:lvlJc w:val="left"/>
    </w:lvl>
    <w:lvl w:ilvl="4" w:tplc="D1CE5046">
      <w:numFmt w:val="decimal"/>
      <w:lvlText w:val=""/>
      <w:lvlJc w:val="left"/>
    </w:lvl>
    <w:lvl w:ilvl="5" w:tplc="0BFAAFFE">
      <w:numFmt w:val="decimal"/>
      <w:lvlText w:val=""/>
      <w:lvlJc w:val="left"/>
    </w:lvl>
    <w:lvl w:ilvl="6" w:tplc="2F0A076E">
      <w:numFmt w:val="decimal"/>
      <w:lvlText w:val=""/>
      <w:lvlJc w:val="left"/>
    </w:lvl>
    <w:lvl w:ilvl="7" w:tplc="49A21C3E">
      <w:numFmt w:val="decimal"/>
      <w:lvlText w:val=""/>
      <w:lvlJc w:val="left"/>
    </w:lvl>
    <w:lvl w:ilvl="8" w:tplc="B7BE8B0C">
      <w:numFmt w:val="decimal"/>
      <w:lvlText w:val=""/>
      <w:lvlJc w:val="left"/>
    </w:lvl>
  </w:abstractNum>
  <w:num w:numId="1" w16cid:durableId="111749086">
    <w:abstractNumId w:val="0"/>
    <w:lvlOverride w:ilvl="0">
      <w:startOverride w:val="1"/>
    </w:lvlOverride>
  </w:num>
  <w:num w:numId="2" w16cid:durableId="4534073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069"/>
    <w:rsid w:val="00261C25"/>
    <w:rsid w:val="00577069"/>
    <w:rsid w:val="00606398"/>
    <w:rsid w:val="00740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CB9AB0"/>
  <w15:docId w15:val="{F67FED92-42EC-9740-96E7-39CF40D69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827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461</Words>
  <Characters>2634</Characters>
  <Application>Microsoft Office Word</Application>
  <DocSecurity>0</DocSecurity>
  <Lines>21</Lines>
  <Paragraphs>6</Paragraphs>
  <ScaleCrop>false</ScaleCrop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2</cp:revision>
  <dcterms:created xsi:type="dcterms:W3CDTF">2026-06-03T03:37:00Z</dcterms:created>
  <dcterms:modified xsi:type="dcterms:W3CDTF">2026-06-03T03:45:00Z</dcterms:modified>
</cp:coreProperties>
</file>