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90D6" w14:textId="77777777" w:rsidR="00617641" w:rsidRDefault="00000000">
      <w:pPr>
        <w:spacing w:before="600" w:after="160"/>
      </w:pPr>
      <w:proofErr w:type="spellStart"/>
      <w:r>
        <w:rPr>
          <w:rFonts w:ascii="맑은 고딕" w:eastAsia="맑은 고딕" w:hAnsi="맑은 고딕" w:cs="맑은 고딕"/>
          <w:b/>
          <w:bCs/>
          <w:color w:val="5B5BD6"/>
          <w:sz w:val="96"/>
          <w:szCs w:val="96"/>
        </w:rPr>
        <w:t>QLOOP</w:t>
      </w:r>
      <w:proofErr w:type="spellEnd"/>
    </w:p>
    <w:p w14:paraId="54E61272" w14:textId="77777777" w:rsidR="00617641" w:rsidRDefault="00000000">
      <w:pPr>
        <w:spacing w:after="100"/>
      </w:pPr>
      <w:r>
        <w:rPr>
          <w:rFonts w:ascii="맑은 고딕" w:eastAsia="맑은 고딕" w:hAnsi="맑은 고딕" w:cs="맑은 고딕"/>
          <w:b/>
          <w:bCs/>
          <w:color w:val="111111"/>
          <w:sz w:val="40"/>
          <w:szCs w:val="40"/>
        </w:rPr>
        <w:t>사용자 매뉴얼</w:t>
      </w:r>
    </w:p>
    <w:p w14:paraId="195E7BCE" w14:textId="77777777" w:rsidR="00617641" w:rsidRDefault="00000000">
      <w:pPr>
        <w:spacing w:after="80"/>
      </w:pPr>
      <w:r>
        <w:rPr>
          <w:rFonts w:ascii="맑은 고딕" w:eastAsia="맑은 고딕" w:hAnsi="맑은 고딕" w:cs="맑은 고딕"/>
          <w:color w:val="666666"/>
          <w:sz w:val="26"/>
          <w:szCs w:val="26"/>
        </w:rPr>
        <w:t>AI 자료분석(6단계) + AI 학습구조분석(3종) 통합 가이드</w:t>
      </w:r>
    </w:p>
    <w:p w14:paraId="58C03FE3" w14:textId="77777777" w:rsidR="00617641" w:rsidRDefault="00617641">
      <w:pPr>
        <w:pBdr>
          <w:bottom w:val="single" w:sz="4" w:space="0" w:color="E5E5E3"/>
        </w:pBdr>
        <w:spacing w:before="160" w:after="160"/>
      </w:pPr>
    </w:p>
    <w:p w14:paraId="625FCE31" w14:textId="77777777" w:rsidR="00617641" w:rsidRDefault="00000000">
      <w:r>
        <w:br w:type="page"/>
      </w:r>
    </w:p>
    <w:p w14:paraId="107608C4" w14:textId="77777777" w:rsidR="00617641" w:rsidRDefault="00000000">
      <w:pPr>
        <w:pStyle w:val="1"/>
        <w:spacing w:before="400" w:after="200"/>
      </w:pPr>
      <w:r>
        <w:rPr>
          <w:rFonts w:ascii="맑은 고딕" w:eastAsia="맑은 고딕" w:hAnsi="맑은 고딕" w:cs="맑은 고딕"/>
          <w:b/>
          <w:bCs/>
          <w:color w:val="111111"/>
          <w:sz w:val="36"/>
          <w:szCs w:val="36"/>
        </w:rPr>
        <w:lastRenderedPageBreak/>
        <w:t>1장. AI 분석 기능 개요</w:t>
      </w:r>
    </w:p>
    <w:p w14:paraId="1B3B0E50" w14:textId="77777777" w:rsidR="00617641" w:rsidRDefault="00000000">
      <w:pPr>
        <w:spacing w:before="80" w:after="80"/>
      </w:pPr>
      <w:proofErr w:type="spellStart"/>
      <w:r>
        <w:rPr>
          <w:rFonts w:ascii="맑은 고딕" w:eastAsia="맑은 고딕" w:hAnsi="맑은 고딕" w:cs="맑은 고딕"/>
          <w:color w:val="111111"/>
          <w:sz w:val="22"/>
          <w:szCs w:val="22"/>
        </w:rPr>
        <w:t>QLOOP</w:t>
      </w:r>
      <w:proofErr w:type="spellEnd"/>
      <w:r>
        <w:rPr>
          <w:rFonts w:ascii="맑은 고딕" w:eastAsia="맑은 고딕" w:hAnsi="맑은 고딕" w:cs="맑은 고딕"/>
          <w:color w:val="111111"/>
          <w:sz w:val="22"/>
          <w:szCs w:val="22"/>
        </w:rPr>
        <w:t>는 문서를 업로드하면 AI가 두 가지 분석을 동시에 수행합니다. 하나는 문서의 내용을 심층 이해하기 위한 6단계 자료분석(</w:t>
      </w:r>
      <w:proofErr w:type="spellStart"/>
      <w:r>
        <w:rPr>
          <w:rFonts w:ascii="맑은 고딕" w:eastAsia="맑은 고딕" w:hAnsi="맑은 고딕" w:cs="맑은 고딕"/>
          <w:color w:val="111111"/>
          <w:sz w:val="22"/>
          <w:szCs w:val="22"/>
        </w:rPr>
        <w:t>CONTEXTA</w:t>
      </w:r>
      <w:proofErr w:type="spellEnd"/>
      <w:r>
        <w:rPr>
          <w:rFonts w:ascii="맑은 고딕" w:eastAsia="맑은 고딕" w:hAnsi="맑은 고딕" w:cs="맑은 고딕"/>
          <w:color w:val="111111"/>
          <w:sz w:val="22"/>
          <w:szCs w:val="22"/>
        </w:rPr>
        <w:t>)이고, 다른 하나는 실제 학습에 활용할 구조를 추출하는 AI 학습구조분석입니다. 버튼 한 번으로 두 분석이 동시에 시작되며 약 15~25초 내에 완료됩니다.</w:t>
      </w:r>
    </w:p>
    <w:p w14:paraId="43A0D500" w14:textId="77777777" w:rsidR="00617641" w:rsidRDefault="00617641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17641" w14:paraId="17B0262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5B5B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1834D9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핵심 비교</w:t>
            </w:r>
          </w:p>
        </w:tc>
      </w:tr>
      <w:tr w:rsidR="00617641" w14:paraId="1BE58B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3636E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t>구분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A4995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자료분석(</w:t>
            </w:r>
            <w:proofErr w:type="spellStart"/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CONTEXTA</w:t>
            </w:r>
            <w:proofErr w:type="spellEnd"/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) vs AI 학습구조분석</w:t>
            </w:r>
          </w:p>
        </w:tc>
      </w:tr>
      <w:tr w:rsidR="00617641" w14:paraId="37AF50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D6988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t>목적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66AE2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자료분석: 문서 내용 6가지 관점으로 심층 이해 / 학습구조분석: 실제 학습 경로 자동 생성</w:t>
            </w:r>
          </w:p>
        </w:tc>
      </w:tr>
      <w:tr w:rsidR="00617641" w14:paraId="3309B1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45DD0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t>결과물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FD1A0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자료분석: 6개 탭 분석 결과 / 학습구조분석: 목차 트리·개념 맵·학습 경로</w:t>
            </w:r>
          </w:p>
        </w:tc>
      </w:tr>
      <w:tr w:rsidR="00617641" w14:paraId="6C4B6E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EC700C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t>소요 시간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33455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두 분석 병렬 실행 → 약 15~25초 (이전 순차 실행 대비 3~4배 향상)</w:t>
            </w:r>
          </w:p>
        </w:tc>
      </w:tr>
      <w:tr w:rsidR="00617641" w14:paraId="1E32D0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0EB57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t>실행 방식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12705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개별 문서: 두 분석 동시 실행 / 그룹: AI 학습구조분석만 실행</w:t>
            </w:r>
          </w:p>
        </w:tc>
      </w:tr>
    </w:tbl>
    <w:p w14:paraId="1E727E67" w14:textId="77777777" w:rsidR="00617641" w:rsidRDefault="00617641">
      <w:pPr>
        <w:spacing w:before="160"/>
      </w:pPr>
    </w:p>
    <w:p w14:paraId="2967ED9E" w14:textId="77777777" w:rsidR="00617641" w:rsidRDefault="00000000">
      <w:pPr>
        <w:pBdr>
          <w:left w:val="single" w:sz="8" w:space="0" w:color="5B5BD6"/>
        </w:pBdr>
        <w:spacing w:before="80" w:after="80"/>
        <w:ind w:left="280"/>
      </w:pPr>
      <w:r>
        <w:rPr>
          <w:rFonts w:ascii="맑은 고딕" w:eastAsia="맑은 고딕" w:hAnsi="맑은 고딕" w:cs="맑은 고딕"/>
          <w:i/>
          <w:iCs/>
          <w:color w:val="666666"/>
        </w:rPr>
        <w:t xml:space="preserve">  그룹 분석은 여러 문서를 통합한 학습구조분석만 제공합니다. 개별 자료분석(6단계)은 단일 문서 화면에서만 제공됩니다.</w:t>
      </w:r>
    </w:p>
    <w:p w14:paraId="131382B8" w14:textId="77777777" w:rsidR="00617641" w:rsidRDefault="00000000">
      <w:r>
        <w:br w:type="page"/>
      </w:r>
    </w:p>
    <w:p w14:paraId="6E8A88C9" w14:textId="77777777" w:rsidR="00617641" w:rsidRDefault="00000000">
      <w:pPr>
        <w:pStyle w:val="1"/>
        <w:spacing w:before="400" w:after="200"/>
      </w:pPr>
      <w:r>
        <w:rPr>
          <w:rFonts w:ascii="맑은 고딕" w:eastAsia="맑은 고딕" w:hAnsi="맑은 고딕" w:cs="맑은 고딕"/>
          <w:b/>
          <w:bCs/>
          <w:color w:val="111111"/>
          <w:sz w:val="36"/>
          <w:szCs w:val="36"/>
        </w:rPr>
        <w:lastRenderedPageBreak/>
        <w:t>2장. 자료 분석 시작 방법</w:t>
      </w:r>
    </w:p>
    <w:p w14:paraId="53AE6CD9" w14:textId="77777777" w:rsidR="00617641" w:rsidRDefault="00000000">
      <w:pPr>
        <w:pStyle w:val="2"/>
        <w:spacing w:before="300" w:after="160"/>
      </w:pPr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>2-1. 개별 문서 분석</w:t>
      </w:r>
    </w:p>
    <w:p w14:paraId="659294F9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 xml:space="preserve">문서 상세 화면에서 '자료 분석 시작' 버튼을 클릭하면 자료분석(6단계)과 AI 학습구조분석이 동시에 시작됩니다. 별도의 버튼이 없으며 단일 버튼으로 모든 분석이 </w:t>
      </w:r>
      <w:proofErr w:type="gramStart"/>
      <w:r>
        <w:rPr>
          <w:rFonts w:ascii="맑은 고딕" w:eastAsia="맑은 고딕" w:hAnsi="맑은 고딕" w:cs="맑은 고딕"/>
          <w:color w:val="111111"/>
          <w:sz w:val="22"/>
          <w:szCs w:val="22"/>
        </w:rPr>
        <w:t>한번에</w:t>
      </w:r>
      <w:proofErr w:type="gramEnd"/>
      <w:r>
        <w:rPr>
          <w:rFonts w:ascii="맑은 고딕" w:eastAsia="맑은 고딕" w:hAnsi="맑은 고딕" w:cs="맑은 고딕"/>
          <w:color w:val="111111"/>
          <w:sz w:val="22"/>
          <w:szCs w:val="22"/>
        </w:rPr>
        <w:t xml:space="preserve"> 실행됩니다.</w:t>
      </w:r>
    </w:p>
    <w:p w14:paraId="436A13FC" w14:textId="77777777" w:rsidR="00617641" w:rsidRDefault="00617641">
      <w:pPr>
        <w:spacing w:before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17641" w14:paraId="6BFCD18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5B5B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8D8A3B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분석 진행 단계</w:t>
            </w:r>
          </w:p>
        </w:tc>
      </w:tr>
      <w:tr w:rsidR="00617641" w14:paraId="1605B7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FD913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t>1단계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7996C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 xml:space="preserve">버튼 클릭 → 분석 진행 화면 표시 (진행 상태 표시줄 + </w:t>
            </w:r>
            <w:proofErr w:type="spellStart"/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스피너</w:t>
            </w:r>
            <w:proofErr w:type="spellEnd"/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)</w:t>
            </w:r>
          </w:p>
        </w:tc>
      </w:tr>
      <w:tr w:rsidR="00617641" w14:paraId="264E1D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1053F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t>2단계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3422A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6개 자료분석 + 학습구조분석 병렬 진행 중 (약 15~25초)</w:t>
            </w:r>
          </w:p>
        </w:tc>
      </w:tr>
      <w:tr w:rsidR="00617641" w14:paraId="36D55B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DD5D3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t>3단계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0CE40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완료 → 핵심 요약 카드 + 6개 탭 + 학습구조 탭 3개 자동 활성화</w:t>
            </w:r>
          </w:p>
        </w:tc>
      </w:tr>
      <w:tr w:rsidR="00617641" w14:paraId="45695F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14B35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t>4단계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EECA6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학습구조 탭(목차 트리 / 개념 맵 / 학습 경로) 중 하나 선택 후 미리보기</w:t>
            </w:r>
          </w:p>
        </w:tc>
      </w:tr>
      <w:tr w:rsidR="00617641" w14:paraId="40D094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6A2AF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t>5단계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C0E62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'이 구조로 학습하기' 버튼 클릭 → 확정 후 학습 세션 시작</w:t>
            </w:r>
          </w:p>
        </w:tc>
      </w:tr>
    </w:tbl>
    <w:p w14:paraId="1CD816DE" w14:textId="77777777" w:rsidR="00617641" w:rsidRDefault="00617641">
      <w:pPr>
        <w:spacing w:before="200"/>
      </w:pPr>
    </w:p>
    <w:p w14:paraId="28F1F1C8" w14:textId="77777777" w:rsidR="00617641" w:rsidRDefault="00000000">
      <w:pPr>
        <w:pStyle w:val="2"/>
        <w:spacing w:before="300" w:after="160"/>
      </w:pPr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>2-2. 그룹 문서 분석</w:t>
      </w:r>
    </w:p>
    <w:p w14:paraId="64D542CC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그룹 상세 화면의 '통합 분석 시작' 버튼을 클릭하면 그룹 내 모든 문서를 통합한 AI 학습구조분석이 실행됩니다. 자료분석 6단계는 그룹 분석에서는 제공되지 않습니다.</w:t>
      </w:r>
    </w:p>
    <w:p w14:paraId="64706E57" w14:textId="77777777" w:rsidR="00617641" w:rsidRDefault="00617641">
      <w:pPr>
        <w:spacing w:before="100"/>
      </w:pPr>
    </w:p>
    <w:p w14:paraId="4845DE77" w14:textId="77777777" w:rsidR="00617641" w:rsidRDefault="00000000">
      <w:pPr>
        <w:pStyle w:val="a4"/>
        <w:numPr>
          <w:ilvl w:val="0"/>
          <w:numId w:val="2"/>
        </w:numPr>
        <w:spacing w:before="80" w:after="40"/>
        <w:ind w:left="36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그룹 상세 화면 → '통합 분석 시작' 버튼 클릭</w:t>
      </w:r>
    </w:p>
    <w:p w14:paraId="3B74536C" w14:textId="77777777" w:rsidR="00617641" w:rsidRDefault="00000000">
      <w:pPr>
        <w:pStyle w:val="a4"/>
        <w:numPr>
          <w:ilvl w:val="0"/>
          <w:numId w:val="2"/>
        </w:numPr>
        <w:spacing w:before="80" w:after="40"/>
        <w:ind w:left="36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그룹 내 모든 문서 텍스트를 통합하여 하나의 학습 구조 생성</w:t>
      </w:r>
    </w:p>
    <w:p w14:paraId="78B1280E" w14:textId="77777777" w:rsidR="00617641" w:rsidRDefault="00000000">
      <w:pPr>
        <w:pStyle w:val="a4"/>
        <w:numPr>
          <w:ilvl w:val="0"/>
          <w:numId w:val="2"/>
        </w:numPr>
        <w:spacing w:before="80" w:after="40"/>
        <w:ind w:left="36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목차 트리 · 개념 맵 · 학습 경로 중 하나 선택 → 그룹 학습 시작</w:t>
      </w:r>
    </w:p>
    <w:p w14:paraId="3F5A886A" w14:textId="77777777" w:rsidR="00617641" w:rsidRDefault="00617641">
      <w:pPr>
        <w:spacing w:before="100"/>
      </w:pPr>
    </w:p>
    <w:p w14:paraId="0F301092" w14:textId="77777777" w:rsidR="00617641" w:rsidRDefault="00000000">
      <w:pPr>
        <w:pBdr>
          <w:left w:val="single" w:sz="8" w:space="0" w:color="5B5BD6"/>
        </w:pBdr>
        <w:spacing w:before="80" w:after="80"/>
        <w:ind w:left="280"/>
      </w:pPr>
      <w:r>
        <w:rPr>
          <w:rFonts w:ascii="맑은 고딕" w:eastAsia="맑은 고딕" w:hAnsi="맑은 고딕" w:cs="맑은 고딕"/>
          <w:i/>
          <w:iCs/>
          <w:color w:val="666666"/>
        </w:rPr>
        <w:t xml:space="preserve">  그룹 분석은 개별 문서의 자료분석을 대체하지 않습니다. 각 문서별 자료분석은 해당 문서 상세 화면에서 별도 실행하세요.</w:t>
      </w:r>
    </w:p>
    <w:p w14:paraId="41F85E25" w14:textId="77777777" w:rsidR="00617641" w:rsidRDefault="00617641">
      <w:pPr>
        <w:spacing w:before="200"/>
      </w:pPr>
    </w:p>
    <w:p w14:paraId="7040989D" w14:textId="77777777" w:rsidR="00617641" w:rsidRDefault="00000000">
      <w:pPr>
        <w:pStyle w:val="2"/>
        <w:spacing w:before="300" w:after="160"/>
      </w:pPr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>2-3. 텍스트 직접 입력</w:t>
      </w:r>
    </w:p>
    <w:p w14:paraId="792BC3CE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 xml:space="preserve">대시보드의 '텍스트 입력' 탭에서 텍스트를 직접 </w:t>
      </w:r>
      <w:proofErr w:type="spellStart"/>
      <w:r>
        <w:rPr>
          <w:rFonts w:ascii="맑은 고딕" w:eastAsia="맑은 고딕" w:hAnsi="맑은 고딕" w:cs="맑은 고딕"/>
          <w:color w:val="111111"/>
          <w:sz w:val="22"/>
          <w:szCs w:val="22"/>
        </w:rPr>
        <w:t>붙여넣고</w:t>
      </w:r>
      <w:proofErr w:type="spellEnd"/>
      <w:r>
        <w:rPr>
          <w:rFonts w:ascii="맑은 고딕" w:eastAsia="맑은 고딕" w:hAnsi="맑은 고딕" w:cs="맑은 고딕"/>
          <w:color w:val="111111"/>
          <w:sz w:val="22"/>
          <w:szCs w:val="22"/>
        </w:rPr>
        <w:t xml:space="preserve"> '분석 시작' 버튼을 클릭하면 파일 없이 자료분석과 학습구조분석이 동시에 실행됩니다.</w:t>
      </w:r>
    </w:p>
    <w:p w14:paraId="1F03B0F2" w14:textId="77777777" w:rsidR="00617641" w:rsidRDefault="00000000">
      <w:r>
        <w:br w:type="page"/>
      </w:r>
    </w:p>
    <w:p w14:paraId="6BA7F82C" w14:textId="77777777" w:rsidR="00617641" w:rsidRDefault="00000000">
      <w:pPr>
        <w:pStyle w:val="1"/>
        <w:spacing w:before="400" w:after="200"/>
      </w:pPr>
      <w:r>
        <w:rPr>
          <w:rFonts w:ascii="맑은 고딕" w:eastAsia="맑은 고딕" w:hAnsi="맑은 고딕" w:cs="맑은 고딕"/>
          <w:b/>
          <w:bCs/>
          <w:color w:val="111111"/>
          <w:sz w:val="36"/>
          <w:szCs w:val="36"/>
        </w:rPr>
        <w:lastRenderedPageBreak/>
        <w:t>3장. 자료분석 탭 — 6단계 심층 분석</w:t>
      </w:r>
    </w:p>
    <w:p w14:paraId="25E89C08" w14:textId="77777777" w:rsidR="00617641" w:rsidRDefault="00000000">
      <w:pPr>
        <w:pStyle w:val="2"/>
        <w:spacing w:before="300" w:after="160"/>
      </w:pPr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>3-1. 탭 인터페이스 구조</w:t>
      </w:r>
    </w:p>
    <w:p w14:paraId="67B6B60C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 xml:space="preserve">자료분석 결과는 탭 형태로 제공됩니다. 화면 상단 </w:t>
      </w:r>
      <w:proofErr w:type="spellStart"/>
      <w:r>
        <w:rPr>
          <w:rFonts w:ascii="맑은 고딕" w:eastAsia="맑은 고딕" w:hAnsi="맑은 고딕" w:cs="맑은 고딕"/>
          <w:color w:val="111111"/>
          <w:sz w:val="22"/>
          <w:szCs w:val="22"/>
        </w:rPr>
        <w:t>탭바는</w:t>
      </w:r>
      <w:proofErr w:type="spellEnd"/>
      <w:r>
        <w:rPr>
          <w:rFonts w:ascii="맑은 고딕" w:eastAsia="맑은 고딕" w:hAnsi="맑은 고딕" w:cs="맑은 고딕"/>
          <w:color w:val="111111"/>
          <w:sz w:val="22"/>
          <w:szCs w:val="22"/>
        </w:rPr>
        <w:t xml:space="preserve"> 두 그룹으로 명확히 구분됩니다.</w:t>
      </w:r>
    </w:p>
    <w:p w14:paraId="6772CDB6" w14:textId="77777777" w:rsidR="00617641" w:rsidRDefault="00617641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899"/>
        <w:gridCol w:w="899"/>
        <w:gridCol w:w="899"/>
        <w:gridCol w:w="899"/>
        <w:gridCol w:w="600"/>
        <w:gridCol w:w="1214"/>
        <w:gridCol w:w="1214"/>
        <w:gridCol w:w="1214"/>
      </w:tblGrid>
      <w:tr w:rsidR="00617641" w14:paraId="632521EB" w14:textId="77777777">
        <w:tblPrEx>
          <w:tblCellMar>
            <w:top w:w="0" w:type="dxa"/>
            <w:bottom w:w="0" w:type="dxa"/>
          </w:tblCellMar>
        </w:tblPrEx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6" w:space="0" w:color="5B5BD6"/>
              <w:right w:val="none" w:sz="0" w:space="0" w:color="FFFFF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4AB9C7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16"/>
                <w:szCs w:val="16"/>
              </w:rPr>
              <w:t>내용분석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2" w:space="0" w:color="E5E5E3"/>
              <w:right w:val="none" w:sz="0" w:space="0" w:color="FFFFFF"/>
            </w:tcBorders>
            <w:shd w:val="clear" w:color="auto" w:fill="F8F7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C5C808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6"/>
                <w:szCs w:val="16"/>
              </w:rPr>
              <w:t>구조분석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2" w:space="0" w:color="E5E5E3"/>
              <w:right w:val="none" w:sz="0" w:space="0" w:color="FFFFFF"/>
            </w:tcBorders>
            <w:shd w:val="clear" w:color="auto" w:fill="F8F7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97B259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6"/>
                <w:szCs w:val="16"/>
              </w:rPr>
              <w:t>논리분석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2" w:space="0" w:color="E5E5E3"/>
              <w:right w:val="none" w:sz="0" w:space="0" w:color="FFFFFF"/>
            </w:tcBorders>
            <w:shd w:val="clear" w:color="auto" w:fill="F8F7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A1D932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6"/>
                <w:szCs w:val="16"/>
              </w:rPr>
              <w:t>개념지도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2" w:space="0" w:color="E5E5E3"/>
              <w:right w:val="none" w:sz="0" w:space="0" w:color="FFFFFF"/>
            </w:tcBorders>
            <w:shd w:val="clear" w:color="auto" w:fill="F8F7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163D57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6"/>
                <w:szCs w:val="16"/>
              </w:rPr>
              <w:t>이해 흐름도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2" w:space="0" w:color="E5E5E3"/>
              <w:right w:val="none" w:sz="0" w:space="0" w:color="FFFFFF"/>
            </w:tcBorders>
            <w:shd w:val="clear" w:color="auto" w:fill="F8F7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3BF4EB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6"/>
                <w:szCs w:val="16"/>
              </w:rPr>
              <w:t>비판적 사고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FABB2" w14:textId="7DC94952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5"/>
                <w:szCs w:val="15"/>
              </w:rPr>
              <w:t xml:space="preserve"> 학습구조</w:t>
            </w:r>
          </w:p>
        </w:tc>
        <w:tc>
          <w:tcPr>
            <w:tcW w:w="1213" w:type="dxa"/>
            <w:tcBorders>
              <w:top w:val="none" w:sz="0" w:space="0" w:color="FFFFFF"/>
              <w:left w:val="none" w:sz="0" w:space="0" w:color="FFFFFF"/>
              <w:bottom w:val="single" w:sz="2" w:space="0" w:color="E5E5E3"/>
              <w:right w:val="none" w:sz="0" w:space="0" w:color="FFFFFF"/>
            </w:tcBorders>
            <w:shd w:val="clear" w:color="auto" w:fill="F0F0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DA9AB7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목차 트리</w:t>
            </w:r>
          </w:p>
        </w:tc>
        <w:tc>
          <w:tcPr>
            <w:tcW w:w="1213" w:type="dxa"/>
            <w:tcBorders>
              <w:top w:val="none" w:sz="0" w:space="0" w:color="FFFFFF"/>
              <w:left w:val="none" w:sz="0" w:space="0" w:color="FFFFFF"/>
              <w:bottom w:val="single" w:sz="2" w:space="0" w:color="E5E5E3"/>
              <w:right w:val="none" w:sz="0" w:space="0" w:color="FFFFFF"/>
            </w:tcBorders>
            <w:shd w:val="clear" w:color="auto" w:fill="F0F0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6E2A29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개념 맵</w:t>
            </w:r>
          </w:p>
        </w:tc>
        <w:tc>
          <w:tcPr>
            <w:tcW w:w="1213" w:type="dxa"/>
            <w:tcBorders>
              <w:top w:val="none" w:sz="0" w:space="0" w:color="FFFFFF"/>
              <w:left w:val="none" w:sz="0" w:space="0" w:color="FFFFFF"/>
              <w:bottom w:val="single" w:sz="2" w:space="0" w:color="E5E5E3"/>
              <w:right w:val="none" w:sz="0" w:space="0" w:color="FFFFFF"/>
            </w:tcBorders>
            <w:shd w:val="clear" w:color="auto" w:fill="F0F0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542BE8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444444"/>
                <w:sz w:val="16"/>
                <w:szCs w:val="16"/>
              </w:rPr>
              <w:t>학습 경로</w:t>
            </w:r>
          </w:p>
        </w:tc>
      </w:tr>
    </w:tbl>
    <w:p w14:paraId="22932EE2" w14:textId="77777777" w:rsidR="00617641" w:rsidRDefault="00617641">
      <w:pPr>
        <w:spacing w:before="120"/>
      </w:pPr>
    </w:p>
    <w:p w14:paraId="037A46E8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왼쪽 보라색 테두리 6개 탭: 자료분석 그룹 (내용분석, 구조분석, 논리분석, 개념지도, 이해 흐름도, 비판적 사고)</w:t>
      </w:r>
    </w:p>
    <w:p w14:paraId="04FEEB9B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오른쪽 검정 'AI 학습구조' 배지 이후 3개 탭: AI 학습구조 그룹 (목차 트리, 개념 맵, 학습 경로)</w:t>
      </w:r>
    </w:p>
    <w:p w14:paraId="42A14B10" w14:textId="77777777" w:rsidR="00617641" w:rsidRDefault="00617641">
      <w:pPr>
        <w:spacing w:before="200"/>
      </w:pPr>
    </w:p>
    <w:p w14:paraId="40C96FAB" w14:textId="77777777" w:rsidR="00617641" w:rsidRDefault="00000000">
      <w:pPr>
        <w:pStyle w:val="2"/>
        <w:spacing w:before="300" w:after="160"/>
      </w:pPr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>3-2. 6개 탭 상세 설명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6838"/>
      </w:tblGrid>
      <w:tr w:rsidR="00617641" w14:paraId="3981A4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5B5B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B835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5B5B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8EDE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탭 이름</w:t>
            </w:r>
          </w:p>
        </w:tc>
        <w:tc>
          <w:tcPr>
            <w:tcW w:w="68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5B5B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844F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분석 내용</w:t>
            </w:r>
          </w:p>
        </w:tc>
      </w:tr>
      <w:tr w:rsidR="00617641" w14:paraId="681BCB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9453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5B5BD6"/>
              </w:rPr>
              <w:t>①</w:t>
            </w:r>
          </w:p>
        </w:tc>
        <w:tc>
          <w:tcPr>
            <w:tcW w:w="20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F7A9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111111"/>
              </w:rPr>
              <w:t>내용분석</w:t>
            </w:r>
          </w:p>
        </w:tc>
        <w:tc>
          <w:tcPr>
            <w:tcW w:w="68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017C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</w:rPr>
              <w:t>핵심 주제, 한 줄 요약, 난이도, 대상 독자, 핵심 주장, 중요 개념 목록, 키워드 추출</w:t>
            </w:r>
          </w:p>
        </w:tc>
      </w:tr>
      <w:tr w:rsidR="00617641" w14:paraId="03EE18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9524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5B5BD6"/>
              </w:rPr>
              <w:t>②</w:t>
            </w:r>
          </w:p>
        </w:tc>
        <w:tc>
          <w:tcPr>
            <w:tcW w:w="20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391B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111111"/>
              </w:rPr>
              <w:t>구조분석</w:t>
            </w:r>
          </w:p>
        </w:tc>
        <w:tc>
          <w:tcPr>
            <w:tcW w:w="68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8F09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</w:rPr>
              <w:t>문서 구조 유형(서론-본론-결론 등), 전개 흐름, 각 섹션의 역할 분석</w:t>
            </w:r>
          </w:p>
        </w:tc>
      </w:tr>
      <w:tr w:rsidR="00617641" w14:paraId="3A7886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6A28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5B5BD6"/>
              </w:rPr>
              <w:t>③</w:t>
            </w:r>
          </w:p>
        </w:tc>
        <w:tc>
          <w:tcPr>
            <w:tcW w:w="20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616A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111111"/>
              </w:rPr>
              <w:t>논리분석</w:t>
            </w:r>
          </w:p>
        </w:tc>
        <w:tc>
          <w:tcPr>
            <w:tcW w:w="68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F407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</w:rPr>
              <w:t xml:space="preserve">핵심 주장-근거-결론의 논리 구조, 논리적 </w:t>
            </w:r>
            <w:proofErr w:type="spellStart"/>
            <w:r>
              <w:rPr>
                <w:rFonts w:ascii="맑은 고딕" w:eastAsia="맑은 고딕" w:hAnsi="맑은 고딕" w:cs="맑은 고딕"/>
                <w:color w:val="111111"/>
              </w:rPr>
              <w:t>강약점</w:t>
            </w:r>
            <w:proofErr w:type="spellEnd"/>
            <w:r>
              <w:rPr>
                <w:rFonts w:ascii="맑은 고딕" w:eastAsia="맑은 고딕" w:hAnsi="맑은 고딕" w:cs="맑은 고딕"/>
                <w:color w:val="111111"/>
              </w:rPr>
              <w:t>, 반론 분석</w:t>
            </w:r>
          </w:p>
        </w:tc>
      </w:tr>
      <w:tr w:rsidR="00617641" w14:paraId="167B9A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AA84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5B5BD6"/>
              </w:rPr>
              <w:t>④</w:t>
            </w:r>
          </w:p>
        </w:tc>
        <w:tc>
          <w:tcPr>
            <w:tcW w:w="20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63F1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111111"/>
              </w:rPr>
              <w:t>개념지도</w:t>
            </w:r>
          </w:p>
        </w:tc>
        <w:tc>
          <w:tcPr>
            <w:tcW w:w="68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F42A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</w:rPr>
              <w:t>핵심 개념 4~8개 추출, 정의·중요성·예시·연관 개념 관계 매핑</w:t>
            </w:r>
          </w:p>
        </w:tc>
      </w:tr>
      <w:tr w:rsidR="00617641" w14:paraId="0E5C37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66F9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5B5BD6"/>
              </w:rPr>
              <w:t>⑤</w:t>
            </w:r>
          </w:p>
        </w:tc>
        <w:tc>
          <w:tcPr>
            <w:tcW w:w="20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232A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111111"/>
              </w:rPr>
              <w:t>이해 흐름도</w:t>
            </w:r>
          </w:p>
        </w:tc>
        <w:tc>
          <w:tcPr>
            <w:tcW w:w="68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F1C0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</w:rPr>
              <w:t>쉬운 언어로 재정리한 요약, 권장 학습 순서, 이해 확인 질문 3~5개</w:t>
            </w:r>
          </w:p>
        </w:tc>
      </w:tr>
      <w:tr w:rsidR="00617641" w14:paraId="305EB3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5BE9" w14:textId="77777777" w:rsidR="0061764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5B5BD6"/>
              </w:rPr>
              <w:t>⑥</w:t>
            </w:r>
          </w:p>
        </w:tc>
        <w:tc>
          <w:tcPr>
            <w:tcW w:w="20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9AB0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111111"/>
              </w:rPr>
              <w:t>비판적 사고</w:t>
            </w:r>
          </w:p>
        </w:tc>
        <w:tc>
          <w:tcPr>
            <w:tcW w:w="68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2FC0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</w:rPr>
              <w:t>전반적 신뢰도 평가, 강점/약점, 논리적 오류 탐지, 대안적 관점 제시</w:t>
            </w:r>
          </w:p>
        </w:tc>
      </w:tr>
    </w:tbl>
    <w:p w14:paraId="3C0A3B9F" w14:textId="77777777" w:rsidR="00617641" w:rsidRDefault="00617641">
      <w:pPr>
        <w:spacing w:before="160"/>
      </w:pPr>
    </w:p>
    <w:p w14:paraId="6F9E25AA" w14:textId="77777777" w:rsidR="00617641" w:rsidRDefault="00000000">
      <w:pPr>
        <w:pBdr>
          <w:left w:val="single" w:sz="8" w:space="0" w:color="5B5BD6"/>
        </w:pBdr>
        <w:spacing w:before="80" w:after="80"/>
        <w:ind w:left="280"/>
      </w:pPr>
      <w:r>
        <w:rPr>
          <w:rFonts w:ascii="맑은 고딕" w:eastAsia="맑은 고딕" w:hAnsi="맑은 고딕" w:cs="맑은 고딕"/>
          <w:i/>
          <w:iCs/>
          <w:color w:val="666666"/>
        </w:rPr>
        <w:t xml:space="preserve">  분석 완료 후 각 탭을 클릭하면 해당 분석 결과가 아래 콘텐츠 영역에 즉시 표시됩니다. 모든 탭 전환은 페이지 로딩 없이 즉각 반응합니다.</w:t>
      </w:r>
    </w:p>
    <w:p w14:paraId="2117E1F9" w14:textId="77777777" w:rsidR="00617641" w:rsidRDefault="00617641">
      <w:pPr>
        <w:spacing w:before="200"/>
      </w:pPr>
    </w:p>
    <w:p w14:paraId="2C44C0A2" w14:textId="77777777" w:rsidR="00617641" w:rsidRDefault="00000000">
      <w:pPr>
        <w:pStyle w:val="2"/>
        <w:spacing w:before="300" w:after="160"/>
      </w:pPr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>3-3. 핵심 요약 카드</w:t>
      </w:r>
    </w:p>
    <w:p w14:paraId="649EE303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6개 탭 위에 항상 표시되는 보라색 카드입니다. 문서의 1줄 핵심 요약, 난이도, 대상 독자, 키워드를 한눈에 확인할 수 있습니다. 탭을 전환해도 카드는 고정 표시됩니다.</w:t>
      </w:r>
    </w:p>
    <w:p w14:paraId="3E77D3F7" w14:textId="77777777" w:rsidR="00617641" w:rsidRDefault="00617641">
      <w:pPr>
        <w:spacing w:before="200"/>
      </w:pPr>
    </w:p>
    <w:p w14:paraId="160B7776" w14:textId="77777777" w:rsidR="00617641" w:rsidRDefault="00000000">
      <w:pPr>
        <w:pStyle w:val="2"/>
        <w:spacing w:before="300" w:after="160"/>
      </w:pPr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>3-4. 재분석</w:t>
      </w:r>
    </w:p>
    <w:p w14:paraId="50F29D58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lastRenderedPageBreak/>
        <w:t>결과 패널 우측 상단의 '재분석' 버튼을 클릭하면 자료분석(6단계)과 AI 학습구조분석이 동시에 다시 실행됩니다. 문서 내용이 변경된 경우나 분석 결과가 불만족스러울 때 활용하세요.</w:t>
      </w:r>
    </w:p>
    <w:p w14:paraId="068B0AA5" w14:textId="77777777" w:rsidR="00617641" w:rsidRDefault="00000000">
      <w:r>
        <w:br w:type="page"/>
      </w:r>
    </w:p>
    <w:p w14:paraId="1F240EF8" w14:textId="77777777" w:rsidR="00617641" w:rsidRDefault="00000000">
      <w:pPr>
        <w:pStyle w:val="1"/>
        <w:spacing w:before="400" w:after="200"/>
      </w:pPr>
      <w:r>
        <w:rPr>
          <w:rFonts w:ascii="맑은 고딕" w:eastAsia="맑은 고딕" w:hAnsi="맑은 고딕" w:cs="맑은 고딕"/>
          <w:b/>
          <w:bCs/>
          <w:color w:val="111111"/>
          <w:sz w:val="36"/>
          <w:szCs w:val="36"/>
        </w:rPr>
        <w:lastRenderedPageBreak/>
        <w:t>4장. AI 학습구조분석 — 3종 구조 선택</w:t>
      </w:r>
    </w:p>
    <w:p w14:paraId="455F0E52" w14:textId="77777777" w:rsidR="00617641" w:rsidRDefault="00000000">
      <w:pPr>
        <w:pStyle w:val="2"/>
        <w:spacing w:before="300" w:after="160"/>
      </w:pPr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 xml:space="preserve">4-1. </w:t>
      </w:r>
      <w:proofErr w:type="spellStart"/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>학습구조분석이란</w:t>
      </w:r>
      <w:proofErr w:type="spellEnd"/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>?</w:t>
      </w:r>
    </w:p>
    <w:p w14:paraId="6AB52B8A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AI 학습구조분석은 문서에서 실제 학습에 활용할 구조를 자동 추출하는 기능입니다. 학습자는 3가지 구조 중 자신의 학습 스타일과 목표에 맞는 것을 선택해 학습을 시작합니다. 자료분석(6단계)과 동시에 실행되므로 별도 버튼이 필요 없습니다.</w:t>
      </w:r>
    </w:p>
    <w:p w14:paraId="43543F79" w14:textId="77777777" w:rsidR="00617641" w:rsidRDefault="00617641">
      <w:pPr>
        <w:spacing w:before="200"/>
      </w:pPr>
    </w:p>
    <w:p w14:paraId="1213E5D8" w14:textId="77777777" w:rsidR="00617641" w:rsidRDefault="00000000">
      <w:pPr>
        <w:pStyle w:val="2"/>
        <w:spacing w:before="300" w:after="160"/>
      </w:pPr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>4-2. 3가지 학습구조 비교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617641" w14:paraId="44787D4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653DA0" w14:textId="77777777" w:rsidR="00617641" w:rsidRDefault="00000000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111111"/>
                <w:sz w:val="24"/>
                <w:szCs w:val="24"/>
              </w:rPr>
              <w:t>목차 트리</w:t>
            </w:r>
          </w:p>
          <w:p w14:paraId="66F9F8C4" w14:textId="77777777" w:rsidR="00617641" w:rsidRDefault="00000000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5B5BD6"/>
              </w:rPr>
              <w:t>챕터-토픽 계층 구조</w:t>
            </w:r>
          </w:p>
          <w:p w14:paraId="1EC968A6" w14:textId="77777777" w:rsidR="00617641" w:rsidRDefault="00000000">
            <w:r>
              <w:rPr>
                <w:rFonts w:ascii="맑은 고딕" w:eastAsia="맑은 고딕" w:hAnsi="맑은 고딕" w:cs="맑은 고딕"/>
                <w:color w:val="666666"/>
                <w:sz w:val="19"/>
                <w:szCs w:val="19"/>
              </w:rPr>
              <w:t>체계적인 순서로 학습하고 싶을 때 적합. AI가 챕터·토픽·</w:t>
            </w:r>
            <w:proofErr w:type="spellStart"/>
            <w:r>
              <w:rPr>
                <w:rFonts w:ascii="맑은 고딕" w:eastAsia="맑은 고딕" w:hAnsi="맑은 고딕" w:cs="맑은 고딕"/>
                <w:color w:val="666666"/>
                <w:sz w:val="19"/>
                <w:szCs w:val="19"/>
              </w:rPr>
              <w:t>서브토픽을</w:t>
            </w:r>
            <w:proofErr w:type="spellEnd"/>
            <w:r>
              <w:rPr>
                <w:rFonts w:ascii="맑은 고딕" w:eastAsia="맑은 고딕" w:hAnsi="맑은 고딕" w:cs="맑은 고딕"/>
                <w:color w:val="666666"/>
                <w:sz w:val="19"/>
                <w:szCs w:val="19"/>
              </w:rPr>
              <w:t xml:space="preserve"> 자동 추출, 트리 형태로 제공. 대부분의 학습자에게 권장.</w:t>
            </w:r>
          </w:p>
        </w:tc>
        <w:tc>
          <w:tcPr>
            <w:tcW w:w="3212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C05BEE" w14:textId="77777777" w:rsidR="00617641" w:rsidRDefault="00000000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111111"/>
                <w:sz w:val="24"/>
                <w:szCs w:val="24"/>
              </w:rPr>
              <w:t>개념 맵</w:t>
            </w:r>
          </w:p>
          <w:p w14:paraId="01939913" w14:textId="77777777" w:rsidR="00617641" w:rsidRDefault="00000000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5B5BD6"/>
              </w:rPr>
              <w:t>개념 간 연결 관계 탐색</w:t>
            </w:r>
          </w:p>
          <w:p w14:paraId="166418B0" w14:textId="77777777" w:rsidR="00617641" w:rsidRDefault="00000000">
            <w:r>
              <w:rPr>
                <w:rFonts w:ascii="맑은 고딕" w:eastAsia="맑은 고딕" w:hAnsi="맑은 고딕" w:cs="맑은 고딕"/>
                <w:color w:val="666666"/>
                <w:sz w:val="19"/>
                <w:szCs w:val="19"/>
              </w:rPr>
              <w:t xml:space="preserve">전체 개념의 연관성 파악에 적합. 노드(개념)와 </w:t>
            </w:r>
            <w:proofErr w:type="spellStart"/>
            <w:r>
              <w:rPr>
                <w:rFonts w:ascii="맑은 고딕" w:eastAsia="맑은 고딕" w:hAnsi="맑은 고딕" w:cs="맑은 고딕"/>
                <w:color w:val="666666"/>
                <w:sz w:val="19"/>
                <w:szCs w:val="19"/>
              </w:rPr>
              <w:t>엣지</w:t>
            </w:r>
            <w:proofErr w:type="spellEnd"/>
            <w:r>
              <w:rPr>
                <w:rFonts w:ascii="맑은 고딕" w:eastAsia="맑은 고딕" w:hAnsi="맑은 고딕" w:cs="맑은 고딕"/>
                <w:color w:val="666666"/>
                <w:sz w:val="19"/>
                <w:szCs w:val="19"/>
              </w:rPr>
              <w:t>(관계)로 구성된 그래프에서 원하는 개념을 클릭해 학습 시작.</w:t>
            </w:r>
          </w:p>
        </w:tc>
        <w:tc>
          <w:tcPr>
            <w:tcW w:w="3212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13E6EA" w14:textId="77777777" w:rsidR="00617641" w:rsidRDefault="00000000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111111"/>
                <w:sz w:val="24"/>
                <w:szCs w:val="24"/>
              </w:rPr>
              <w:t>학습 경로</w:t>
            </w:r>
          </w:p>
          <w:p w14:paraId="2B8E6F38" w14:textId="77777777" w:rsidR="00617641" w:rsidRDefault="00000000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5B5BD6"/>
              </w:rPr>
              <w:t>AI 추천 단계별 학습 순서</w:t>
            </w:r>
          </w:p>
          <w:p w14:paraId="124D8F20" w14:textId="77777777" w:rsidR="00617641" w:rsidRDefault="00000000">
            <w:r>
              <w:rPr>
                <w:rFonts w:ascii="맑은 고딕" w:eastAsia="맑은 고딕" w:hAnsi="맑은 고딕" w:cs="맑은 고딕"/>
                <w:color w:val="666666"/>
                <w:sz w:val="19"/>
                <w:szCs w:val="19"/>
              </w:rPr>
              <w:t>처음 접하는 분야 입문에 적합. AI가 3~5단계 최적 학습 순서 제안, 각 단계별 학습 목표와 예상 소요 시간 제공.</w:t>
            </w:r>
          </w:p>
        </w:tc>
      </w:tr>
    </w:tbl>
    <w:p w14:paraId="5D6BDDC8" w14:textId="77777777" w:rsidR="00617641" w:rsidRDefault="00617641">
      <w:pPr>
        <w:spacing w:before="200"/>
      </w:pPr>
    </w:p>
    <w:p w14:paraId="0E282BE8" w14:textId="77777777" w:rsidR="00617641" w:rsidRDefault="00000000">
      <w:pPr>
        <w:pStyle w:val="2"/>
        <w:spacing w:before="300" w:after="160"/>
      </w:pPr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>4-3. 학습구조 선택 및 확정 방법</w:t>
      </w:r>
    </w:p>
    <w:p w14:paraId="36292C7D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 xml:space="preserve">AI 학습구조분석 완료 후 </w:t>
      </w:r>
      <w:proofErr w:type="spellStart"/>
      <w:r>
        <w:rPr>
          <w:rFonts w:ascii="맑은 고딕" w:eastAsia="맑은 고딕" w:hAnsi="맑은 고딕" w:cs="맑은 고딕"/>
          <w:color w:val="111111"/>
          <w:sz w:val="22"/>
          <w:szCs w:val="22"/>
        </w:rPr>
        <w:t>탭바</w:t>
      </w:r>
      <w:proofErr w:type="spellEnd"/>
      <w:r>
        <w:rPr>
          <w:rFonts w:ascii="맑은 고딕" w:eastAsia="맑은 고딕" w:hAnsi="맑은 고딕" w:cs="맑은 고딕"/>
          <w:color w:val="111111"/>
          <w:sz w:val="22"/>
          <w:szCs w:val="22"/>
        </w:rPr>
        <w:t xml:space="preserve"> 오른쪽에 '목차 트리', '개념 맵', '학습 경로' 탭이 자동 활성화됩니다.</w:t>
      </w:r>
    </w:p>
    <w:p w14:paraId="649C7CA4" w14:textId="77777777" w:rsidR="00617641" w:rsidRDefault="00617641">
      <w:pPr>
        <w:spacing w:before="80"/>
      </w:pPr>
    </w:p>
    <w:p w14:paraId="6266997C" w14:textId="77777777" w:rsidR="00617641" w:rsidRDefault="00000000">
      <w:pPr>
        <w:pStyle w:val="a4"/>
        <w:numPr>
          <w:ilvl w:val="0"/>
          <w:numId w:val="2"/>
        </w:numPr>
        <w:spacing w:before="80" w:after="40"/>
        <w:ind w:left="36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원하는 탭 클릭 → 해당 구조 미리보기가 콘텐츠 영역에 표시됨</w:t>
      </w:r>
    </w:p>
    <w:p w14:paraId="151B1832" w14:textId="77777777" w:rsidR="00617641" w:rsidRDefault="00000000">
      <w:pPr>
        <w:pStyle w:val="a4"/>
        <w:numPr>
          <w:ilvl w:val="0"/>
          <w:numId w:val="2"/>
        </w:numPr>
        <w:spacing w:before="80" w:after="40"/>
        <w:ind w:left="36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'이 구조로 학습하기 →' 버튼 클릭 → 학습 구조 확정</w:t>
      </w:r>
    </w:p>
    <w:p w14:paraId="4B7BEA17" w14:textId="77777777" w:rsidR="00617641" w:rsidRDefault="00000000">
      <w:pPr>
        <w:pStyle w:val="a4"/>
        <w:numPr>
          <w:ilvl w:val="0"/>
          <w:numId w:val="2"/>
        </w:numPr>
        <w:spacing w:before="80" w:after="40"/>
        <w:ind w:left="36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확정된 구조로 학습 세션 시작 가능</w:t>
      </w:r>
    </w:p>
    <w:p w14:paraId="6BD04979" w14:textId="77777777" w:rsidR="00617641" w:rsidRDefault="00617641">
      <w:pPr>
        <w:spacing w:before="100"/>
      </w:pPr>
    </w:p>
    <w:p w14:paraId="309F8DFC" w14:textId="77777777" w:rsidR="00617641" w:rsidRDefault="00000000">
      <w:pPr>
        <w:pBdr>
          <w:left w:val="single" w:sz="8" w:space="0" w:color="5B5BD6"/>
        </w:pBdr>
        <w:spacing w:before="80" w:after="80"/>
        <w:ind w:left="280"/>
      </w:pPr>
      <w:r>
        <w:rPr>
          <w:rFonts w:ascii="맑은 고딕" w:eastAsia="맑은 고딕" w:hAnsi="맑은 고딕" w:cs="맑은 고딕"/>
          <w:i/>
          <w:iCs/>
          <w:color w:val="666666"/>
        </w:rPr>
        <w:t xml:space="preserve">  학습구조는 '구조 변경' 버튼을 통해 언제든지 다른 구조로 전환할 수 있습니다.</w:t>
      </w:r>
    </w:p>
    <w:p w14:paraId="7416CD18" w14:textId="77777777" w:rsidR="00617641" w:rsidRDefault="00617641">
      <w:pPr>
        <w:spacing w:before="200"/>
      </w:pPr>
    </w:p>
    <w:p w14:paraId="29C6F5AD" w14:textId="77777777" w:rsidR="00617641" w:rsidRDefault="00000000">
      <w:pPr>
        <w:pStyle w:val="2"/>
        <w:spacing w:before="300" w:after="160"/>
      </w:pPr>
      <w:r>
        <w:rPr>
          <w:rFonts w:ascii="맑은 고딕" w:eastAsia="맑은 고딕" w:hAnsi="맑은 고딕" w:cs="맑은 고딕"/>
          <w:b/>
          <w:bCs/>
          <w:color w:val="5B5BD6"/>
          <w:sz w:val="28"/>
          <w:szCs w:val="28"/>
        </w:rPr>
        <w:t>4-4. 학습구조별 추천 대상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17641" w14:paraId="30C4AA2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5B5B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CBAD50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4"/>
                <w:szCs w:val="24"/>
              </w:rPr>
              <w:t>학습구조별 추천 상황</w:t>
            </w:r>
          </w:p>
        </w:tc>
      </w:tr>
      <w:tr w:rsidR="00617641" w14:paraId="44E203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FAC8D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t>목차 트리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B5AA9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교재·교과서 등 순서가 중요한 문서 / 챕터 단위 진도 관리를 원할 때 / 대부분의 학습자에게 기본 권장</w:t>
            </w:r>
          </w:p>
        </w:tc>
      </w:tr>
      <w:tr w:rsidR="00617641" w14:paraId="1DFF83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D13F4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lastRenderedPageBreak/>
              <w:t>개념 맵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331EF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개념 간 관계가 복잡한 학문(철학, 경제학 등) / 전체 구조 파악 후 약점 개념만 선택 학습할 때</w:t>
            </w:r>
          </w:p>
        </w:tc>
      </w:tr>
      <w:tr w:rsidR="00617641" w14:paraId="311022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shd w:val="clear" w:color="auto" w:fill="EE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70317A" w14:textId="77777777" w:rsidR="00617641" w:rsidRDefault="00000000">
            <w:r>
              <w:rPr>
                <w:rFonts w:ascii="맑은 고딕" w:eastAsia="맑은 고딕" w:hAnsi="맑은 고딕" w:cs="맑은 고딕"/>
                <w:b/>
                <w:bCs/>
                <w:color w:val="5B5BD6"/>
                <w:sz w:val="21"/>
                <w:szCs w:val="21"/>
              </w:rPr>
              <w:t>학습 경로</w:t>
            </w:r>
          </w:p>
        </w:tc>
        <w:tc>
          <w:tcPr>
            <w:tcW w:w="7038" w:type="dxa"/>
            <w:tcBorders>
              <w:top w:val="single" w:sz="1" w:space="0" w:color="E5E5E3"/>
              <w:left w:val="single" w:sz="1" w:space="0" w:color="E5E5E3"/>
              <w:bottom w:val="single" w:sz="1" w:space="0" w:color="E5E5E3"/>
              <w:right w:val="single" w:sz="1" w:space="0" w:color="E5E5E3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2705A3" w14:textId="77777777" w:rsidR="00617641" w:rsidRDefault="00000000">
            <w:r>
              <w:rPr>
                <w:rFonts w:ascii="맑은 고딕" w:eastAsia="맑은 고딕" w:hAnsi="맑은 고딕" w:cs="맑은 고딕"/>
                <w:color w:val="111111"/>
                <w:sz w:val="21"/>
                <w:szCs w:val="21"/>
              </w:rPr>
              <w:t>완전히 새로운 분야 입문 / AI 추천 최적 순서를 따르고 싶을 때 / 학습 시간이 제한된 경우</w:t>
            </w:r>
          </w:p>
        </w:tc>
      </w:tr>
    </w:tbl>
    <w:p w14:paraId="53159022" w14:textId="77777777" w:rsidR="00617641" w:rsidRDefault="00000000">
      <w:r>
        <w:br w:type="page"/>
      </w:r>
    </w:p>
    <w:p w14:paraId="7D47561E" w14:textId="77777777" w:rsidR="00617641" w:rsidRDefault="00000000">
      <w:pPr>
        <w:pStyle w:val="1"/>
        <w:spacing w:before="400" w:after="200"/>
      </w:pPr>
      <w:r>
        <w:rPr>
          <w:rFonts w:ascii="맑은 고딕" w:eastAsia="맑은 고딕" w:hAnsi="맑은 고딕" w:cs="맑은 고딕"/>
          <w:b/>
          <w:bCs/>
          <w:color w:val="111111"/>
          <w:sz w:val="36"/>
          <w:szCs w:val="36"/>
        </w:rPr>
        <w:lastRenderedPageBreak/>
        <w:t>5장. 자주 묻는 질문</w:t>
      </w:r>
    </w:p>
    <w:p w14:paraId="34BFC113" w14:textId="77777777" w:rsidR="00617641" w:rsidRDefault="00000000">
      <w:pPr>
        <w:pStyle w:val="3"/>
        <w:spacing w:before="200" w:after="100"/>
      </w:pPr>
      <w:r>
        <w:rPr>
          <w:rFonts w:ascii="맑은 고딕" w:eastAsia="맑은 고딕" w:hAnsi="맑은 고딕" w:cs="맑은 고딕"/>
          <w:b/>
          <w:bCs/>
          <w:color w:val="111111"/>
        </w:rPr>
        <w:t>Q. 분석 시간이 얼마나 걸리나요?</w:t>
      </w:r>
    </w:p>
    <w:p w14:paraId="3B5EB943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6단계 자료분석과 AI 학습구조분석이 병렬로 동시 실행되어 약 15~25초 내 완료됩니다. 이전 버전(순차 실행) 대비 약 3~4배 빠릅니다.</w:t>
      </w:r>
    </w:p>
    <w:p w14:paraId="3BF6247E" w14:textId="77777777" w:rsidR="00617641" w:rsidRDefault="00617641">
      <w:pPr>
        <w:spacing w:before="120"/>
      </w:pPr>
    </w:p>
    <w:p w14:paraId="6CE2D7DA" w14:textId="77777777" w:rsidR="00617641" w:rsidRDefault="00000000">
      <w:pPr>
        <w:pStyle w:val="3"/>
        <w:spacing w:before="200" w:after="100"/>
      </w:pPr>
      <w:r>
        <w:rPr>
          <w:rFonts w:ascii="맑은 고딕" w:eastAsia="맑은 고딕" w:hAnsi="맑은 고딕" w:cs="맑은 고딕"/>
          <w:b/>
          <w:bCs/>
          <w:color w:val="111111"/>
        </w:rPr>
        <w:t xml:space="preserve">Q. 탭 데이터가 일부 </w:t>
      </w:r>
      <w:proofErr w:type="spellStart"/>
      <w:r>
        <w:rPr>
          <w:rFonts w:ascii="맑은 고딕" w:eastAsia="맑은 고딕" w:hAnsi="맑은 고딕" w:cs="맑은 고딕"/>
          <w:b/>
          <w:bCs/>
          <w:color w:val="111111"/>
        </w:rPr>
        <w:t>비어있는</w:t>
      </w:r>
      <w:proofErr w:type="spellEnd"/>
      <w:r>
        <w:rPr>
          <w:rFonts w:ascii="맑은 고딕" w:eastAsia="맑은 고딕" w:hAnsi="맑은 고딕" w:cs="맑은 고딕"/>
          <w:b/>
          <w:bCs/>
          <w:color w:val="111111"/>
        </w:rPr>
        <w:t xml:space="preserve"> 경우는?</w:t>
      </w:r>
    </w:p>
    <w:p w14:paraId="557FBD7B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분석 중 특정 항목이 문서에서 추출되지 않은 경우입니다. 해당 탭은 흐릿하게 표시되고 클릭이 비활성화됩니다. '재분석' 버튼으로 다시 시도할 수 있습니다.</w:t>
      </w:r>
    </w:p>
    <w:p w14:paraId="2094F81E" w14:textId="77777777" w:rsidR="00617641" w:rsidRDefault="00617641">
      <w:pPr>
        <w:spacing w:before="120"/>
      </w:pPr>
    </w:p>
    <w:p w14:paraId="0DFF67F9" w14:textId="77777777" w:rsidR="00617641" w:rsidRDefault="00000000">
      <w:pPr>
        <w:pStyle w:val="3"/>
        <w:spacing w:before="200" w:after="100"/>
      </w:pPr>
      <w:r>
        <w:rPr>
          <w:rFonts w:ascii="맑은 고딕" w:eastAsia="맑은 고딕" w:hAnsi="맑은 고딕" w:cs="맑은 고딕"/>
          <w:b/>
          <w:bCs/>
          <w:color w:val="111111"/>
        </w:rPr>
        <w:t>Q. 학습구조 탭이 활성화되지 않는 경우는?</w:t>
      </w:r>
    </w:p>
    <w:p w14:paraId="1A448377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 xml:space="preserve">AI 학습구조분석이 아직 진행 중인 경우입니다. </w:t>
      </w:r>
      <w:proofErr w:type="spellStart"/>
      <w:r>
        <w:rPr>
          <w:rFonts w:ascii="맑은 고딕" w:eastAsia="맑은 고딕" w:hAnsi="맑은 고딕" w:cs="맑은 고딕"/>
          <w:color w:val="111111"/>
          <w:sz w:val="22"/>
          <w:szCs w:val="22"/>
        </w:rPr>
        <w:t>탭바</w:t>
      </w:r>
      <w:proofErr w:type="spellEnd"/>
      <w:r>
        <w:rPr>
          <w:rFonts w:ascii="맑은 고딕" w:eastAsia="맑은 고딕" w:hAnsi="맑은 고딕" w:cs="맑은 고딕"/>
          <w:color w:val="111111"/>
          <w:sz w:val="22"/>
          <w:szCs w:val="22"/>
        </w:rPr>
        <w:t xml:space="preserve"> 오른쪽에 '</w:t>
      </w:r>
      <w:proofErr w:type="spellStart"/>
      <w:r>
        <w:rPr>
          <w:rFonts w:ascii="맑은 고딕" w:eastAsia="맑은 고딕" w:hAnsi="맑은 고딕" w:cs="맑은 고딕"/>
          <w:color w:val="111111"/>
          <w:sz w:val="22"/>
          <w:szCs w:val="22"/>
        </w:rPr>
        <w:t>분석중</w:t>
      </w:r>
      <w:proofErr w:type="spellEnd"/>
      <w:r>
        <w:rPr>
          <w:rFonts w:ascii="맑은 고딕" w:eastAsia="맑은 고딕" w:hAnsi="맑은 고딕" w:cs="맑은 고딕"/>
          <w:color w:val="111111"/>
          <w:sz w:val="22"/>
          <w:szCs w:val="22"/>
        </w:rPr>
        <w:t xml:space="preserve">...' </w:t>
      </w:r>
      <w:proofErr w:type="spellStart"/>
      <w:r>
        <w:rPr>
          <w:rFonts w:ascii="맑은 고딕" w:eastAsia="맑은 고딕" w:hAnsi="맑은 고딕" w:cs="맑은 고딕"/>
          <w:color w:val="111111"/>
          <w:sz w:val="22"/>
          <w:szCs w:val="22"/>
        </w:rPr>
        <w:t>스피너가</w:t>
      </w:r>
      <w:proofErr w:type="spellEnd"/>
      <w:r>
        <w:rPr>
          <w:rFonts w:ascii="맑은 고딕" w:eastAsia="맑은 고딕" w:hAnsi="맑은 고딕" w:cs="맑은 고딕"/>
          <w:color w:val="111111"/>
          <w:sz w:val="22"/>
          <w:szCs w:val="22"/>
        </w:rPr>
        <w:t xml:space="preserve"> 표시됩니다. 완료되면 자동으로 탭이 활성화됩니다.</w:t>
      </w:r>
    </w:p>
    <w:p w14:paraId="5174350F" w14:textId="77777777" w:rsidR="00617641" w:rsidRDefault="00617641">
      <w:pPr>
        <w:spacing w:before="120"/>
      </w:pPr>
    </w:p>
    <w:p w14:paraId="72246F91" w14:textId="77777777" w:rsidR="00617641" w:rsidRDefault="00000000">
      <w:pPr>
        <w:pStyle w:val="3"/>
        <w:spacing w:before="200" w:after="100"/>
      </w:pPr>
      <w:r>
        <w:rPr>
          <w:rFonts w:ascii="맑은 고딕" w:eastAsia="맑은 고딕" w:hAnsi="맑은 고딕" w:cs="맑은 고딕"/>
          <w:b/>
          <w:bCs/>
          <w:color w:val="111111"/>
        </w:rPr>
        <w:t>Q. 재분석 시 기존 학습 진도가 사라지나요?</w:t>
      </w:r>
    </w:p>
    <w:p w14:paraId="7AD8F5D3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재분석은 분석 결과(자료분석 탭·학습구조)를 새로 생성하지만, 이미 완료한 학습 세션의 진도와 기록은 유지됩니다.</w:t>
      </w:r>
    </w:p>
    <w:p w14:paraId="705B8C12" w14:textId="77777777" w:rsidR="00617641" w:rsidRDefault="00617641">
      <w:pPr>
        <w:spacing w:before="120"/>
      </w:pPr>
    </w:p>
    <w:p w14:paraId="03198874" w14:textId="77777777" w:rsidR="00617641" w:rsidRDefault="00000000">
      <w:pPr>
        <w:pStyle w:val="3"/>
        <w:spacing w:before="200" w:after="100"/>
      </w:pPr>
      <w:r>
        <w:rPr>
          <w:rFonts w:ascii="맑은 고딕" w:eastAsia="맑은 고딕" w:hAnsi="맑은 고딕" w:cs="맑은 고딕"/>
          <w:b/>
          <w:bCs/>
          <w:color w:val="111111"/>
        </w:rPr>
        <w:t>Q. 그룹 분석에서 자료분석 6단계가 없는 이유는?</w:t>
      </w:r>
    </w:p>
    <w:p w14:paraId="05946BA3" w14:textId="77777777" w:rsidR="00617641" w:rsidRDefault="00000000">
      <w:pPr>
        <w:spacing w:before="80" w:after="80"/>
      </w:pPr>
      <w:r>
        <w:rPr>
          <w:rFonts w:ascii="맑은 고딕" w:eastAsia="맑은 고딕" w:hAnsi="맑은 고딕" w:cs="맑은 고딕"/>
          <w:color w:val="111111"/>
          <w:sz w:val="22"/>
          <w:szCs w:val="22"/>
        </w:rPr>
        <w:t>그룹 분석은 여러 문서를 하나의 학습 경로로 통합하는 것이 목적입니다. 6단계 자료분석은 단일 문서의 깊이 있는 이해를 위한 기능이므로 그룹에는 적용되지 않습니다. 각 개별 문서의 자료분석은 해당 문서 상세 화면에서 실행하세요.</w:t>
      </w:r>
    </w:p>
    <w:p w14:paraId="29F2071D" w14:textId="77777777" w:rsidR="00617641" w:rsidRDefault="00617641">
      <w:pPr>
        <w:spacing w:before="240"/>
      </w:pPr>
    </w:p>
    <w:p w14:paraId="4507A52A" w14:textId="77777777" w:rsidR="00617641" w:rsidRDefault="00617641">
      <w:pPr>
        <w:pBdr>
          <w:bottom w:val="single" w:sz="4" w:space="0" w:color="E5E5E3"/>
        </w:pBdr>
        <w:spacing w:before="160" w:after="160"/>
      </w:pPr>
    </w:p>
    <w:p w14:paraId="51580B58" w14:textId="77777777" w:rsidR="00617641" w:rsidRDefault="00000000">
      <w:pPr>
        <w:spacing w:before="160" w:after="60"/>
        <w:jc w:val="center"/>
      </w:pPr>
      <w:proofErr w:type="spellStart"/>
      <w:r>
        <w:rPr>
          <w:rFonts w:ascii="맑은 고딕" w:eastAsia="맑은 고딕" w:hAnsi="맑은 고딕" w:cs="맑은 고딕"/>
          <w:color w:val="666666"/>
        </w:rPr>
        <w:t>QLOOP</w:t>
      </w:r>
      <w:proofErr w:type="spellEnd"/>
      <w:r>
        <w:rPr>
          <w:rFonts w:ascii="맑은 고딕" w:eastAsia="맑은 고딕" w:hAnsi="맑은 고딕" w:cs="맑은 고딕"/>
          <w:color w:val="666666"/>
        </w:rPr>
        <w:t xml:space="preserve"> — AI 기반 맞춤형 학습 플랫폼</w:t>
      </w:r>
    </w:p>
    <w:p w14:paraId="39B81146" w14:textId="77777777" w:rsidR="00617641" w:rsidRDefault="00000000">
      <w:pPr>
        <w:jc w:val="center"/>
      </w:pPr>
      <w:r>
        <w:rPr>
          <w:rFonts w:ascii="맑은 고딕" w:eastAsia="맑은 고딕" w:hAnsi="맑은 고딕" w:cs="맑은 고딕"/>
          <w:b/>
          <w:bCs/>
          <w:color w:val="5B5BD6"/>
        </w:rPr>
        <w:t>문서 한 장에서 완전한 학습 경험을</w:t>
      </w:r>
    </w:p>
    <w:sectPr w:rsidR="0061764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60576" w14:textId="77777777" w:rsidR="006B3F4E" w:rsidRDefault="006B3F4E">
      <w:r>
        <w:separator/>
      </w:r>
    </w:p>
  </w:endnote>
  <w:endnote w:type="continuationSeparator" w:id="0">
    <w:p w14:paraId="53889B60" w14:textId="77777777" w:rsidR="006B3F4E" w:rsidRDefault="006B3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318E7" w14:textId="77777777" w:rsidR="00617641" w:rsidRDefault="00000000">
    <w:pPr>
      <w:jc w:val="center"/>
    </w:pPr>
    <w:r>
      <w:rPr>
        <w:color w:val="666666"/>
        <w:sz w:val="18"/>
        <w:szCs w:val="18"/>
      </w:rPr>
      <w:t xml:space="preserve">—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946B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C5478" w14:textId="77777777" w:rsidR="006B3F4E" w:rsidRDefault="006B3F4E">
      <w:r>
        <w:separator/>
      </w:r>
    </w:p>
  </w:footnote>
  <w:footnote w:type="continuationSeparator" w:id="0">
    <w:p w14:paraId="198F68AB" w14:textId="77777777" w:rsidR="006B3F4E" w:rsidRDefault="006B3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64ED7" w14:textId="77777777" w:rsidR="00617641" w:rsidRDefault="00000000">
    <w:pPr>
      <w:pBdr>
        <w:bottom w:val="single" w:sz="4" w:space="0" w:color="E5E5E3"/>
      </w:pBdr>
    </w:pPr>
    <w:proofErr w:type="spellStart"/>
    <w:r>
      <w:rPr>
        <w:rFonts w:ascii="맑은 고딕" w:eastAsia="맑은 고딕" w:hAnsi="맑은 고딕" w:cs="맑은 고딕"/>
        <w:color w:val="666666"/>
        <w:sz w:val="18"/>
        <w:szCs w:val="18"/>
      </w:rPr>
      <w:t>QLOOP</w:t>
    </w:r>
    <w:proofErr w:type="spellEnd"/>
    <w:r>
      <w:rPr>
        <w:rFonts w:ascii="맑은 고딕" w:eastAsia="맑은 고딕" w:hAnsi="맑은 고딕" w:cs="맑은 고딕"/>
        <w:color w:val="666666"/>
        <w:sz w:val="18"/>
        <w:szCs w:val="18"/>
      </w:rPr>
      <w:t xml:space="preserve"> 사용자 매뉴얼  |  AI 자료분석 &amp; 학습구조분석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1021C"/>
    <w:multiLevelType w:val="hybridMultilevel"/>
    <w:tmpl w:val="3D64A47A"/>
    <w:lvl w:ilvl="0" w:tplc="6F88319E">
      <w:start w:val="1"/>
      <w:numFmt w:val="bullet"/>
      <w:lvlText w:val="●"/>
      <w:lvlJc w:val="left"/>
      <w:pPr>
        <w:ind w:left="720" w:hanging="360"/>
      </w:pPr>
    </w:lvl>
    <w:lvl w:ilvl="1" w:tplc="E8302A56">
      <w:start w:val="1"/>
      <w:numFmt w:val="bullet"/>
      <w:lvlText w:val="○"/>
      <w:lvlJc w:val="left"/>
      <w:pPr>
        <w:ind w:left="1440" w:hanging="360"/>
      </w:pPr>
    </w:lvl>
    <w:lvl w:ilvl="2" w:tplc="9B14CFEC">
      <w:start w:val="1"/>
      <w:numFmt w:val="bullet"/>
      <w:lvlText w:val="■"/>
      <w:lvlJc w:val="left"/>
      <w:pPr>
        <w:ind w:left="2160" w:hanging="360"/>
      </w:pPr>
    </w:lvl>
    <w:lvl w:ilvl="3" w:tplc="4C943016">
      <w:start w:val="1"/>
      <w:numFmt w:val="bullet"/>
      <w:lvlText w:val="●"/>
      <w:lvlJc w:val="left"/>
      <w:pPr>
        <w:ind w:left="2880" w:hanging="360"/>
      </w:pPr>
    </w:lvl>
    <w:lvl w:ilvl="4" w:tplc="15B65DEC">
      <w:start w:val="1"/>
      <w:numFmt w:val="bullet"/>
      <w:lvlText w:val="○"/>
      <w:lvlJc w:val="left"/>
      <w:pPr>
        <w:ind w:left="3600" w:hanging="360"/>
      </w:pPr>
    </w:lvl>
    <w:lvl w:ilvl="5" w:tplc="C3FC2E90">
      <w:start w:val="1"/>
      <w:numFmt w:val="bullet"/>
      <w:lvlText w:val="■"/>
      <w:lvlJc w:val="left"/>
      <w:pPr>
        <w:ind w:left="4320" w:hanging="360"/>
      </w:pPr>
    </w:lvl>
    <w:lvl w:ilvl="6" w:tplc="C8109EEC">
      <w:start w:val="1"/>
      <w:numFmt w:val="bullet"/>
      <w:lvlText w:val="●"/>
      <w:lvlJc w:val="left"/>
      <w:pPr>
        <w:ind w:left="5040" w:hanging="360"/>
      </w:pPr>
    </w:lvl>
    <w:lvl w:ilvl="7" w:tplc="43AC9D08">
      <w:start w:val="1"/>
      <w:numFmt w:val="bullet"/>
      <w:lvlText w:val="●"/>
      <w:lvlJc w:val="left"/>
      <w:pPr>
        <w:ind w:left="5760" w:hanging="360"/>
      </w:pPr>
    </w:lvl>
    <w:lvl w:ilvl="8" w:tplc="B19895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5020A1"/>
    <w:multiLevelType w:val="hybridMultilevel"/>
    <w:tmpl w:val="01A0D338"/>
    <w:lvl w:ilvl="0" w:tplc="9EBACDEE">
      <w:start w:val="1"/>
      <w:numFmt w:val="bullet"/>
      <w:lvlText w:val="•"/>
      <w:lvlJc w:val="left"/>
      <w:pPr>
        <w:ind w:left="520" w:hanging="280"/>
      </w:pPr>
    </w:lvl>
    <w:lvl w:ilvl="1" w:tplc="E37E1F20">
      <w:numFmt w:val="decimal"/>
      <w:lvlText w:val=""/>
      <w:lvlJc w:val="left"/>
    </w:lvl>
    <w:lvl w:ilvl="2" w:tplc="64FCAC68">
      <w:numFmt w:val="decimal"/>
      <w:lvlText w:val=""/>
      <w:lvlJc w:val="left"/>
    </w:lvl>
    <w:lvl w:ilvl="3" w:tplc="88D270E6">
      <w:numFmt w:val="decimal"/>
      <w:lvlText w:val=""/>
      <w:lvlJc w:val="left"/>
    </w:lvl>
    <w:lvl w:ilvl="4" w:tplc="9F26ECC8">
      <w:numFmt w:val="decimal"/>
      <w:lvlText w:val=""/>
      <w:lvlJc w:val="left"/>
    </w:lvl>
    <w:lvl w:ilvl="5" w:tplc="666E28A4">
      <w:numFmt w:val="decimal"/>
      <w:lvlText w:val=""/>
      <w:lvlJc w:val="left"/>
    </w:lvl>
    <w:lvl w:ilvl="6" w:tplc="9EC0D186">
      <w:numFmt w:val="decimal"/>
      <w:lvlText w:val=""/>
      <w:lvlJc w:val="left"/>
    </w:lvl>
    <w:lvl w:ilvl="7" w:tplc="AD4CC67E">
      <w:numFmt w:val="decimal"/>
      <w:lvlText w:val=""/>
      <w:lvlJc w:val="left"/>
    </w:lvl>
    <w:lvl w:ilvl="8" w:tplc="73B2E88E">
      <w:numFmt w:val="decimal"/>
      <w:lvlText w:val=""/>
      <w:lvlJc w:val="left"/>
    </w:lvl>
  </w:abstractNum>
  <w:num w:numId="1" w16cid:durableId="400375580">
    <w:abstractNumId w:val="0"/>
    <w:lvlOverride w:ilvl="0">
      <w:startOverride w:val="1"/>
    </w:lvlOverride>
  </w:num>
  <w:num w:numId="2" w16cid:durableId="11654391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641"/>
    <w:rsid w:val="001A061C"/>
    <w:rsid w:val="00617641"/>
    <w:rsid w:val="006B3F4E"/>
    <w:rsid w:val="00D9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3C5A2"/>
  <w15:docId w15:val="{651B15C4-135C-45A4-8505-746AFB84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946B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946BD"/>
  </w:style>
  <w:style w:type="paragraph" w:styleId="ab">
    <w:name w:val="footer"/>
    <w:basedOn w:val="a"/>
    <w:link w:val="Char2"/>
    <w:uiPriority w:val="99"/>
    <w:unhideWhenUsed/>
    <w:rsid w:val="00D946B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94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Scott Zeong</cp:lastModifiedBy>
  <cp:revision>2</cp:revision>
  <dcterms:created xsi:type="dcterms:W3CDTF">2026-06-23T16:25:00Z</dcterms:created>
  <dcterms:modified xsi:type="dcterms:W3CDTF">2026-06-23T16:29:00Z</dcterms:modified>
</cp:coreProperties>
</file>